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20"/>
      <w:r>
        <w:rPr>
          <w:rFonts w:hint="eastAsia" w:ascii="宋体" w:hAnsi="宋体" w:eastAsia="宋体" w:cs="宋体"/>
          <w:sz w:val="24"/>
          <w:szCs w:val="24"/>
        </w:rPr>
        <w:t>人事部门绩效评价样表</w:t>
      </w:r>
      <w:bookmarkEnd w:id="0"/>
    </w:p>
    <w:tbl>
      <w:tblPr>
        <w:tblStyle w:val="6"/>
        <w:tblW w:w="9240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7"/>
        <w:gridCol w:w="6073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评价因素</w:t>
            </w:r>
          </w:p>
        </w:tc>
        <w:tc>
          <w:tcPr>
            <w:tcW w:w="6073" w:type="dxa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评价标准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1" w:name="_GoBack" w:colFirst="0" w:colLast="0"/>
            <w:r>
              <w:rPr>
                <w:rFonts w:hint="eastAsia" w:ascii="宋体" w:hAnsi="宋体" w:eastAsia="宋体" w:cs="宋体"/>
                <w:sz w:val="24"/>
                <w:szCs w:val="24"/>
              </w:rPr>
              <w:t>用人是否做到了人尽其才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员工录用是否有计划性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企业的人才储备情况如何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文件与信息管理是否科学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各种制度是否健全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评价是否科学有效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薪酬是否合理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员工的培训情况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各类活动的实施情况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3167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对员工的评价是否公正</w:t>
            </w:r>
          </w:p>
        </w:tc>
        <w:tc>
          <w:tcPr>
            <w:tcW w:w="6073" w:type="dxa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□A                           □B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□C                           □D</w:t>
            </w:r>
          </w:p>
        </w:tc>
      </w:tr>
      <w:bookmarkEnd w:id="1"/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9240" w:type="dxa"/>
            <w:gridSpan w:val="2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评价等级: A优秀               □</w:t>
            </w:r>
          </w:p>
          <w:p>
            <w:pPr>
              <w:spacing w:before="40" w:after="40"/>
              <w:ind w:left="9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B良好               □</w:t>
            </w:r>
          </w:p>
          <w:p>
            <w:pPr>
              <w:spacing w:before="40" w:after="40"/>
              <w:ind w:left="9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C合格               □</w:t>
            </w:r>
          </w:p>
          <w:p>
            <w:pPr>
              <w:spacing w:before="40" w:after="40"/>
              <w:ind w:left="9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D不合格             □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9240" w:type="dxa"/>
            <w:gridSpan w:val="2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建议与补充: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9240" w:type="dxa"/>
            <w:gridSpan w:val="2"/>
            <w:tcBorders>
              <w:bottom w:val="single" w:color="auto" w:sz="4" w:space="0"/>
            </w:tcBorders>
          </w:tcPr>
          <w:p>
            <w:pPr>
              <w:spacing w:before="80" w:after="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评价人签字:                    时间:</w:t>
            </w:r>
          </w:p>
          <w:p>
            <w:pPr>
              <w:spacing w:before="80" w:after="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责任副总签字:                  时间:</w:t>
            </w:r>
          </w:p>
          <w:p>
            <w:pPr>
              <w:spacing w:before="80" w:after="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总经理签字: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F49"/>
    <w:rsid w:val="000C2F49"/>
    <w:rsid w:val="00245411"/>
    <w:rsid w:val="0085202E"/>
    <w:rsid w:val="00C67D7E"/>
    <w:rsid w:val="00F73B28"/>
    <w:rsid w:val="03AD625A"/>
    <w:rsid w:val="5D4A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140</Words>
  <Characters>804</Characters>
  <Lines>6</Lines>
  <Paragraphs>1</Paragraphs>
  <TotalTime>6</TotalTime>
  <ScaleCrop>false</ScaleCrop>
  <LinksUpToDate>false</LinksUpToDate>
  <CharactersWithSpaces>943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2019-12-29T11:27:06Z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