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</w:rPr>
        <w:t>企业人员数量增减申请书</w:t>
      </w:r>
    </w:p>
    <w:bookmarkEnd w:id="0"/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                              部门名称：                                    填表日期： 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6"/>
        <w:gridCol w:w="816"/>
        <w:gridCol w:w="943"/>
        <w:gridCol w:w="928"/>
        <w:gridCol w:w="1001"/>
        <w:gridCol w:w="587"/>
        <w:gridCol w:w="587"/>
        <w:gridCol w:w="58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34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所需职位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编制人数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现有人数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拟增减人数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工作内容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建议招聘渠道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所需条件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增  减  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34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2880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门意见</w:t>
            </w:r>
          </w:p>
        </w:tc>
        <w:tc>
          <w:tcPr>
            <w:tcW w:w="434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年  月  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人事部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门意见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年  月  日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领导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年  月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填表人：                                                                                                审核人：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填表说明：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 xml:space="preserve">    本用表于部门申请补充和减少人员时使用，由各部门提出申请，交行政人事部门汇总后呈领导批复。招聘渠道有内部挑选，外部招聘等。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A77CB"/>
    <w:rsid w:val="277A77CB"/>
    <w:rsid w:val="6F65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2020-01-11T15:22:00Z</dcterms:created>
  <dc:creator>^O^珏</dc:creator>
  <cp:lastModifiedBy>^O^珏</cp:lastModifiedBy>
  <dcterms:modified xsi:type="dcterms:W3CDTF">2020-01-11T18:34:31Z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