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144"/>
          <w:szCs w:val="160"/>
          <w:lang w:val="en-US" w:eastAsia="zh-CN"/>
        </w:rPr>
      </w:pPr>
    </w:p>
    <w:p>
      <w:pPr>
        <w:jc w:val="center"/>
        <w:rPr>
          <w:rFonts w:hint="eastAsia" w:ascii="宋体" w:hAnsi="宋体" w:eastAsia="宋体" w:cs="宋体"/>
          <w:sz w:val="21"/>
          <w:szCs w:val="22"/>
        </w:rPr>
      </w:pPr>
      <w:r>
        <w:rPr>
          <w:rFonts w:hint="eastAsia" w:ascii="宋体" w:hAnsi="宋体" w:eastAsia="宋体" w:cs="宋体"/>
          <w:b/>
          <w:bCs/>
          <w:sz w:val="96"/>
          <w:szCs w:val="144"/>
          <w:lang w:val="en-US" w:eastAsia="zh-CN"/>
        </w:rPr>
        <w:t>某公司</w:t>
      </w:r>
    </w:p>
    <w:p>
      <w:pPr>
        <w:jc w:val="center"/>
        <w:rPr>
          <w:rFonts w:hint="eastAsia" w:ascii="宋体" w:hAnsi="宋体" w:eastAsia="宋体" w:cs="宋体"/>
          <w:b/>
          <w:bCs/>
          <w:sz w:val="56"/>
          <w:szCs w:val="72"/>
          <w:lang w:val="en-US" w:eastAsia="zh-CN"/>
        </w:rPr>
      </w:pPr>
      <w:r>
        <w:rPr>
          <w:rFonts w:hint="eastAsia" w:ascii="宋体" w:hAnsi="宋体" w:eastAsia="宋体" w:cs="宋体"/>
          <w:b/>
          <w:bCs/>
          <w:sz w:val="56"/>
          <w:szCs w:val="72"/>
          <w:lang w:val="en-US" w:eastAsia="zh-CN"/>
        </w:rPr>
        <w:t>2020届校园招聘策划案</w:t>
      </w: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jc w:val="center"/>
        <w:rPr>
          <w:rFonts w:hint="eastAsia" w:ascii="宋体" w:hAnsi="宋体" w:eastAsia="宋体" w:cs="宋体"/>
          <w:sz w:val="32"/>
          <w:szCs w:val="36"/>
          <w:lang w:val="en-US" w:eastAsia="zh-CN"/>
        </w:rPr>
      </w:pPr>
      <w:r>
        <w:rPr>
          <w:rFonts w:hint="eastAsia" w:ascii="宋体" w:hAnsi="宋体" w:eastAsia="宋体" w:cs="宋体"/>
          <w:sz w:val="32"/>
          <w:szCs w:val="36"/>
          <w:lang w:val="en-US" w:eastAsia="zh-CN"/>
        </w:rPr>
        <w:t>某公司有限公司</w:t>
      </w:r>
    </w:p>
    <w:p>
      <w:pPr>
        <w:jc w:val="cente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2019年7月24日星期二</w:t>
      </w:r>
    </w:p>
    <w:p>
      <w:pPr>
        <w:rPr>
          <w:rFonts w:hint="eastAsia" w:ascii="宋体" w:hAnsi="宋体" w:eastAsia="宋体" w:cs="宋体"/>
          <w:sz w:val="22"/>
          <w:szCs w:val="24"/>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b/>
          <w:bCs/>
          <w:sz w:val="22"/>
          <w:szCs w:val="24"/>
          <w:lang w:val="en-US" w:eastAsia="zh-CN"/>
        </w:rPr>
      </w:pPr>
      <w:r>
        <w:rPr>
          <w:rFonts w:hint="eastAsia" w:ascii="宋体" w:hAnsi="宋体" w:eastAsia="宋体" w:cs="宋体"/>
          <w:b/>
          <w:bCs/>
          <w:sz w:val="48"/>
          <w:szCs w:val="52"/>
          <w:lang w:val="en-US" w:eastAsia="zh-CN"/>
        </w:rPr>
        <w:t>目录</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宋体" w:hAnsi="宋体" w:eastAsia="宋体" w:cs="宋体"/>
          <w:b w:val="0"/>
          <w:bCs w:val="0"/>
          <w:sz w:val="22"/>
          <w:szCs w:val="24"/>
          <w:lang w:val="en-US" w:eastAsia="zh-CN"/>
        </w:rPr>
      </w:pPr>
      <w:r>
        <w:rPr>
          <w:rFonts w:hint="eastAsia" w:ascii="宋体" w:hAnsi="宋体" w:eastAsia="宋体" w:cs="宋体"/>
          <w:b w:val="0"/>
          <w:bCs w:val="0"/>
          <w:sz w:val="22"/>
          <w:szCs w:val="24"/>
          <w:lang w:val="en-US" w:eastAsia="zh-CN"/>
        </w:rPr>
        <w:t>contents</w:t>
      </w:r>
    </w:p>
    <w:p>
      <w:pPr>
        <w:pStyle w:val="4"/>
        <w:tabs>
          <w:tab w:val="right" w:leader="dot" w:pos="9746"/>
        </w:tabs>
        <w:rPr>
          <w:rFonts w:hint="eastAsia" w:ascii="宋体" w:hAnsi="宋体" w:eastAsia="宋体" w:cs="宋体"/>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TOC \o "1-2" \h \u </w:instrText>
      </w:r>
      <w:r>
        <w:rPr>
          <w:rFonts w:hint="eastAsia" w:ascii="宋体" w:hAnsi="宋体" w:eastAsia="宋体" w:cs="宋体"/>
          <w:sz w:val="28"/>
          <w:szCs w:val="32"/>
        </w:rPr>
        <w:fldChar w:fldCharType="separate"/>
      </w:r>
      <w:r>
        <w:rPr>
          <w:rFonts w:hint="eastAsia" w:ascii="宋体" w:hAnsi="宋体" w:eastAsia="宋体" w:cs="宋体"/>
          <w:szCs w:val="32"/>
        </w:rPr>
        <w:fldChar w:fldCharType="begin"/>
      </w:r>
      <w:r>
        <w:rPr>
          <w:rFonts w:hint="eastAsia" w:ascii="宋体" w:hAnsi="宋体" w:eastAsia="宋体" w:cs="宋体"/>
          <w:szCs w:val="32"/>
        </w:rPr>
        <w:instrText xml:space="preserve"> HYPERLINK \l _Toc22231 </w:instrText>
      </w:r>
      <w:r>
        <w:rPr>
          <w:rFonts w:hint="eastAsia" w:ascii="宋体" w:hAnsi="宋体" w:eastAsia="宋体" w:cs="宋体"/>
          <w:szCs w:val="32"/>
        </w:rPr>
        <w:fldChar w:fldCharType="separate"/>
      </w:r>
      <w:r>
        <w:rPr>
          <w:rFonts w:hint="eastAsia" w:ascii="宋体" w:hAnsi="宋体" w:eastAsia="宋体" w:cs="宋体"/>
          <w:szCs w:val="18"/>
        </w:rPr>
        <w:t>一、校园招聘实施说明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_Toc22231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_Toc22119 </w:instrText>
      </w:r>
      <w:r>
        <w:rPr>
          <w:rFonts w:hint="eastAsia" w:ascii="宋体" w:hAnsi="宋体" w:eastAsia="宋体" w:cs="宋体"/>
          <w:szCs w:val="32"/>
        </w:rPr>
        <w:fldChar w:fldCharType="separate"/>
      </w:r>
      <w:r>
        <w:rPr>
          <w:rFonts w:hint="eastAsia" w:ascii="宋体" w:hAnsi="宋体" w:eastAsia="宋体" w:cs="宋体"/>
          <w:szCs w:val="18"/>
        </w:rPr>
        <w:t>二、校园招聘计划目的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_Toc22119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_Toc6306 </w:instrText>
      </w:r>
      <w:r>
        <w:rPr>
          <w:rFonts w:hint="eastAsia" w:ascii="宋体" w:hAnsi="宋体" w:eastAsia="宋体" w:cs="宋体"/>
          <w:szCs w:val="32"/>
        </w:rPr>
        <w:fldChar w:fldCharType="separate"/>
      </w:r>
      <w:r>
        <w:rPr>
          <w:rFonts w:hint="eastAsia" w:ascii="宋体" w:hAnsi="宋体" w:eastAsia="宋体" w:cs="宋体"/>
          <w:szCs w:val="18"/>
        </w:rPr>
        <w:t>三、校园招聘预期目标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_Toc6306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_Toc797 </w:instrText>
      </w:r>
      <w:r>
        <w:rPr>
          <w:rFonts w:hint="eastAsia" w:ascii="宋体" w:hAnsi="宋体" w:eastAsia="宋体" w:cs="宋体"/>
          <w:szCs w:val="32"/>
        </w:rPr>
        <w:fldChar w:fldCharType="separate"/>
      </w:r>
      <w:r>
        <w:rPr>
          <w:rFonts w:hint="eastAsia" w:ascii="宋体" w:hAnsi="宋体" w:eastAsia="宋体" w:cs="宋体"/>
          <w:szCs w:val="18"/>
        </w:rPr>
        <w:t>四、校园招聘负责人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_Toc797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_Toc5211 </w:instrText>
      </w:r>
      <w:r>
        <w:rPr>
          <w:rFonts w:hint="eastAsia" w:ascii="宋体" w:hAnsi="宋体" w:eastAsia="宋体" w:cs="宋体"/>
          <w:szCs w:val="32"/>
        </w:rPr>
        <w:fldChar w:fldCharType="separate"/>
      </w:r>
      <w:r>
        <w:rPr>
          <w:rFonts w:hint="eastAsia" w:ascii="宋体" w:hAnsi="宋体" w:eastAsia="宋体" w:cs="宋体"/>
          <w:szCs w:val="18"/>
        </w:rPr>
        <w:t>五、校园招聘原则</w:t>
      </w:r>
      <w:r>
        <w:rPr>
          <w:rFonts w:hint="eastAsia" w:ascii="宋体" w:hAnsi="宋体" w:eastAsia="宋体" w:cs="宋体"/>
          <w:szCs w:val="18"/>
          <w:lang w:val="en-US" w:eastAsia="zh-CN"/>
        </w:rPr>
        <w:t>与标准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_Toc5211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_Toc519 </w:instrText>
      </w:r>
      <w:r>
        <w:rPr>
          <w:rFonts w:hint="eastAsia" w:ascii="宋体" w:hAnsi="宋体" w:eastAsia="宋体" w:cs="宋体"/>
          <w:szCs w:val="32"/>
        </w:rPr>
        <w:fldChar w:fldCharType="separate"/>
      </w:r>
      <w:r>
        <w:rPr>
          <w:rFonts w:hint="eastAsia" w:ascii="宋体" w:hAnsi="宋体" w:eastAsia="宋体" w:cs="宋体"/>
          <w:szCs w:val="18"/>
        </w:rPr>
        <w:t>六、校园招聘时间安排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_Toc519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_Toc23170 </w:instrText>
      </w:r>
      <w:r>
        <w:rPr>
          <w:rFonts w:hint="eastAsia" w:ascii="宋体" w:hAnsi="宋体" w:eastAsia="宋体" w:cs="宋体"/>
          <w:szCs w:val="32"/>
        </w:rPr>
        <w:fldChar w:fldCharType="separate"/>
      </w:r>
      <w:r>
        <w:rPr>
          <w:rFonts w:hint="eastAsia" w:ascii="宋体" w:hAnsi="宋体" w:eastAsia="宋体" w:cs="宋体"/>
          <w:szCs w:val="18"/>
        </w:rPr>
        <w:t>七、校园招聘具体实施细则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_Toc23170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32"/>
        </w:rPr>
        <w:fldChar w:fldCharType="end"/>
      </w:r>
    </w:p>
    <w:p>
      <w:pPr>
        <w:pStyle w:val="5"/>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_Toc7043 </w:instrText>
      </w:r>
      <w:r>
        <w:rPr>
          <w:rFonts w:hint="eastAsia" w:ascii="宋体" w:hAnsi="宋体" w:eastAsia="宋体" w:cs="宋体"/>
          <w:szCs w:val="32"/>
        </w:rPr>
        <w:fldChar w:fldCharType="separate"/>
      </w:r>
      <w:r>
        <w:rPr>
          <w:rFonts w:hint="eastAsia" w:ascii="宋体" w:hAnsi="宋体" w:eastAsia="宋体" w:cs="宋体"/>
          <w:bCs/>
          <w:szCs w:val="32"/>
        </w:rPr>
        <w:t xml:space="preserve">1) </w:t>
      </w:r>
      <w:r>
        <w:rPr>
          <w:rFonts w:hint="eastAsia" w:ascii="宋体" w:hAnsi="宋体" w:eastAsia="宋体" w:cs="宋体"/>
          <w:bCs/>
          <w:szCs w:val="32"/>
        </w:rPr>
        <w:t>招聘计划实施方案拟定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_Toc7043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32"/>
        </w:rPr>
        <w:fldChar w:fldCharType="end"/>
      </w:r>
    </w:p>
    <w:p>
      <w:pPr>
        <w:pStyle w:val="5"/>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_Toc11349 </w:instrText>
      </w:r>
      <w:r>
        <w:rPr>
          <w:rFonts w:hint="eastAsia" w:ascii="宋体" w:hAnsi="宋体" w:eastAsia="宋体" w:cs="宋体"/>
          <w:szCs w:val="32"/>
        </w:rPr>
        <w:fldChar w:fldCharType="separate"/>
      </w:r>
      <w:r>
        <w:rPr>
          <w:rFonts w:hint="eastAsia" w:ascii="宋体" w:hAnsi="宋体" w:eastAsia="宋体" w:cs="宋体"/>
          <w:bCs/>
          <w:szCs w:val="32"/>
        </w:rPr>
        <w:t xml:space="preserve">2) </w:t>
      </w:r>
      <w:r>
        <w:rPr>
          <w:rFonts w:hint="eastAsia" w:ascii="宋体" w:hAnsi="宋体" w:eastAsia="宋体" w:cs="宋体"/>
          <w:bCs/>
          <w:szCs w:val="32"/>
        </w:rPr>
        <w:t>招聘需求统计与汇总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_Toc11349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32"/>
        </w:rPr>
        <w:fldChar w:fldCharType="end"/>
      </w:r>
    </w:p>
    <w:p>
      <w:pPr>
        <w:pStyle w:val="5"/>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_Toc9421 </w:instrText>
      </w:r>
      <w:r>
        <w:rPr>
          <w:rFonts w:hint="eastAsia" w:ascii="宋体" w:hAnsi="宋体" w:eastAsia="宋体" w:cs="宋体"/>
          <w:szCs w:val="32"/>
        </w:rPr>
        <w:fldChar w:fldCharType="separate"/>
      </w:r>
      <w:r>
        <w:rPr>
          <w:rFonts w:hint="eastAsia" w:ascii="宋体" w:hAnsi="宋体" w:eastAsia="宋体" w:cs="宋体"/>
          <w:bCs/>
          <w:szCs w:val="32"/>
        </w:rPr>
        <w:t xml:space="preserve">3) </w:t>
      </w:r>
      <w:r>
        <w:rPr>
          <w:rFonts w:hint="eastAsia" w:ascii="宋体" w:hAnsi="宋体" w:eastAsia="宋体" w:cs="宋体"/>
          <w:bCs/>
          <w:szCs w:val="32"/>
        </w:rPr>
        <w:t>招聘前期准备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_Toc9421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32"/>
        </w:rPr>
        <w:fldChar w:fldCharType="end"/>
      </w:r>
    </w:p>
    <w:p>
      <w:pPr>
        <w:pStyle w:val="5"/>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_Toc1874 </w:instrText>
      </w:r>
      <w:r>
        <w:rPr>
          <w:rFonts w:hint="eastAsia" w:ascii="宋体" w:hAnsi="宋体" w:eastAsia="宋体" w:cs="宋体"/>
          <w:szCs w:val="32"/>
        </w:rPr>
        <w:fldChar w:fldCharType="separate"/>
      </w:r>
      <w:r>
        <w:rPr>
          <w:rFonts w:hint="eastAsia" w:ascii="宋体" w:hAnsi="宋体" w:eastAsia="宋体" w:cs="宋体"/>
          <w:bCs/>
          <w:szCs w:val="32"/>
        </w:rPr>
        <w:t xml:space="preserve">4) </w:t>
      </w:r>
      <w:r>
        <w:rPr>
          <w:rFonts w:hint="eastAsia" w:ascii="宋体" w:hAnsi="宋体" w:eastAsia="宋体" w:cs="宋体"/>
          <w:bCs/>
          <w:szCs w:val="32"/>
        </w:rPr>
        <w:t>招聘实施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_Toc1874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32"/>
        </w:rPr>
        <w:fldChar w:fldCharType="end"/>
      </w:r>
    </w:p>
    <w:p>
      <w:pPr>
        <w:pStyle w:val="5"/>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_Toc21994 </w:instrText>
      </w:r>
      <w:r>
        <w:rPr>
          <w:rFonts w:hint="eastAsia" w:ascii="宋体" w:hAnsi="宋体" w:eastAsia="宋体" w:cs="宋体"/>
          <w:szCs w:val="32"/>
        </w:rPr>
        <w:fldChar w:fldCharType="separate"/>
      </w:r>
      <w:r>
        <w:rPr>
          <w:rFonts w:hint="eastAsia" w:ascii="宋体" w:hAnsi="宋体" w:eastAsia="宋体" w:cs="宋体"/>
          <w:bCs/>
          <w:szCs w:val="32"/>
        </w:rPr>
        <w:t xml:space="preserve">5) </w:t>
      </w:r>
      <w:r>
        <w:rPr>
          <w:rFonts w:hint="eastAsia" w:ascii="宋体" w:hAnsi="宋体" w:eastAsia="宋体" w:cs="宋体"/>
          <w:bCs/>
          <w:szCs w:val="32"/>
        </w:rPr>
        <w:t>招聘实施说明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_Toc21994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zCs w:val="32"/>
        </w:rPr>
        <w:fldChar w:fldCharType="end"/>
      </w:r>
    </w:p>
    <w:p>
      <w:pPr>
        <w:pStyle w:val="5"/>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_Toc14813 </w:instrText>
      </w:r>
      <w:r>
        <w:rPr>
          <w:rFonts w:hint="eastAsia" w:ascii="宋体" w:hAnsi="宋体" w:eastAsia="宋体" w:cs="宋体"/>
          <w:szCs w:val="32"/>
        </w:rPr>
        <w:fldChar w:fldCharType="separate"/>
      </w:r>
      <w:r>
        <w:rPr>
          <w:rFonts w:hint="eastAsia" w:ascii="宋体" w:hAnsi="宋体" w:eastAsia="宋体" w:cs="宋体"/>
          <w:bCs/>
          <w:szCs w:val="32"/>
        </w:rPr>
        <w:t xml:space="preserve">6) </w:t>
      </w:r>
      <w:r>
        <w:rPr>
          <w:rFonts w:hint="eastAsia" w:ascii="宋体" w:hAnsi="宋体" w:eastAsia="宋体" w:cs="宋体"/>
          <w:bCs/>
          <w:szCs w:val="32"/>
        </w:rPr>
        <w:t>毕业生应聘要求、所需材料与薪酬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_Toc14813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zCs w:val="32"/>
        </w:rPr>
        <w:fldChar w:fldCharType="end"/>
      </w:r>
    </w:p>
    <w:p>
      <w:pPr>
        <w:pStyle w:val="5"/>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_Toc18497 </w:instrText>
      </w:r>
      <w:r>
        <w:rPr>
          <w:rFonts w:hint="eastAsia" w:ascii="宋体" w:hAnsi="宋体" w:eastAsia="宋体" w:cs="宋体"/>
          <w:szCs w:val="32"/>
        </w:rPr>
        <w:fldChar w:fldCharType="separate"/>
      </w:r>
      <w:r>
        <w:rPr>
          <w:rFonts w:hint="eastAsia" w:ascii="宋体" w:hAnsi="宋体" w:eastAsia="宋体" w:cs="宋体"/>
          <w:bCs/>
          <w:szCs w:val="32"/>
        </w:rPr>
        <w:t xml:space="preserve">7) </w:t>
      </w:r>
      <w:r>
        <w:rPr>
          <w:rFonts w:hint="eastAsia" w:ascii="宋体" w:hAnsi="宋体" w:eastAsia="宋体" w:cs="宋体"/>
          <w:bCs/>
          <w:szCs w:val="32"/>
        </w:rPr>
        <w:t>招聘总结、反馈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_Toc18497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pos="2000"/>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_Toc12814 </w:instrText>
      </w:r>
      <w:r>
        <w:rPr>
          <w:rFonts w:hint="eastAsia" w:ascii="宋体" w:hAnsi="宋体" w:eastAsia="宋体" w:cs="宋体"/>
          <w:szCs w:val="32"/>
        </w:rPr>
        <w:fldChar w:fldCharType="separate"/>
      </w:r>
      <w:r>
        <w:rPr>
          <w:rFonts w:hint="eastAsia" w:ascii="宋体" w:hAnsi="宋体" w:eastAsia="宋体" w:cs="宋体"/>
          <w:szCs w:val="18"/>
        </w:rPr>
        <w:t>八、</w:t>
      </w:r>
      <w:r>
        <w:rPr>
          <w:rFonts w:hint="eastAsia" w:ascii="宋体" w:hAnsi="宋体" w:eastAsia="宋体" w:cs="宋体"/>
          <w:szCs w:val="18"/>
        </w:rPr>
        <w:tab/>
      </w:r>
      <w:r>
        <w:rPr>
          <w:rFonts w:hint="eastAsia" w:ascii="宋体" w:hAnsi="宋体" w:eastAsia="宋体" w:cs="宋体"/>
          <w:szCs w:val="18"/>
        </w:rPr>
        <w:t>校园招聘后期跟进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_Toc12814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pos="2000"/>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_Toc10923 </w:instrText>
      </w:r>
      <w:r>
        <w:rPr>
          <w:rFonts w:hint="eastAsia" w:ascii="宋体" w:hAnsi="宋体" w:eastAsia="宋体" w:cs="宋体"/>
          <w:szCs w:val="32"/>
        </w:rPr>
        <w:fldChar w:fldCharType="separate"/>
      </w:r>
      <w:r>
        <w:rPr>
          <w:rFonts w:hint="eastAsia" w:ascii="宋体" w:hAnsi="宋体" w:eastAsia="宋体" w:cs="宋体"/>
          <w:szCs w:val="18"/>
        </w:rPr>
        <w:t>九、</w:t>
      </w:r>
      <w:r>
        <w:rPr>
          <w:rFonts w:hint="eastAsia" w:ascii="宋体" w:hAnsi="宋体" w:eastAsia="宋体" w:cs="宋体"/>
          <w:szCs w:val="18"/>
        </w:rPr>
        <w:tab/>
      </w:r>
      <w:r>
        <w:rPr>
          <w:rFonts w:hint="eastAsia" w:ascii="宋体" w:hAnsi="宋体" w:eastAsia="宋体" w:cs="宋体"/>
          <w:szCs w:val="18"/>
        </w:rPr>
        <w:t>校园招聘资源配置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_Toc10923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pos="2000"/>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_Toc32753 </w:instrText>
      </w:r>
      <w:r>
        <w:rPr>
          <w:rFonts w:hint="eastAsia" w:ascii="宋体" w:hAnsi="宋体" w:eastAsia="宋体" w:cs="宋体"/>
          <w:szCs w:val="32"/>
        </w:rPr>
        <w:fldChar w:fldCharType="separate"/>
      </w:r>
      <w:r>
        <w:rPr>
          <w:rFonts w:hint="eastAsia" w:ascii="宋体" w:hAnsi="宋体" w:eastAsia="宋体" w:cs="宋体"/>
          <w:szCs w:val="18"/>
        </w:rPr>
        <w:t>十、</w:t>
      </w:r>
      <w:r>
        <w:rPr>
          <w:rFonts w:hint="eastAsia" w:ascii="宋体" w:hAnsi="宋体" w:eastAsia="宋体" w:cs="宋体"/>
          <w:szCs w:val="18"/>
        </w:rPr>
        <w:tab/>
      </w:r>
      <w:r>
        <w:rPr>
          <w:rFonts w:hint="eastAsia" w:ascii="宋体" w:hAnsi="宋体" w:eastAsia="宋体" w:cs="宋体"/>
          <w:szCs w:val="18"/>
        </w:rPr>
        <w:t>校园招聘费用预算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_Toc32753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_Toc24380 </w:instrText>
      </w:r>
      <w:r>
        <w:rPr>
          <w:rFonts w:hint="eastAsia" w:ascii="宋体" w:hAnsi="宋体" w:eastAsia="宋体" w:cs="宋体"/>
          <w:szCs w:val="32"/>
        </w:rPr>
        <w:fldChar w:fldCharType="separate"/>
      </w:r>
      <w:r>
        <w:rPr>
          <w:rFonts w:hint="eastAsia" w:ascii="宋体" w:hAnsi="宋体" w:eastAsia="宋体" w:cs="宋体"/>
          <w:szCs w:val="18"/>
          <w:lang w:val="en-US" w:eastAsia="zh-CN"/>
        </w:rPr>
        <w:t>十一、应急预案工作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_Toc24380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zCs w:val="32"/>
        </w:rPr>
        <w:fldChar w:fldCharType="end"/>
      </w:r>
    </w:p>
    <w:p>
      <w:pPr>
        <w:pStyle w:val="4"/>
        <w:tabs>
          <w:tab w:val="right" w:leader="dot" w:pos="9746"/>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_Toc3770 </w:instrText>
      </w:r>
      <w:r>
        <w:rPr>
          <w:rFonts w:hint="eastAsia" w:ascii="宋体" w:hAnsi="宋体" w:eastAsia="宋体" w:cs="宋体"/>
          <w:szCs w:val="32"/>
        </w:rPr>
        <w:fldChar w:fldCharType="separate"/>
      </w:r>
      <w:r>
        <w:rPr>
          <w:rFonts w:hint="eastAsia" w:ascii="宋体" w:hAnsi="宋体" w:eastAsia="宋体" w:cs="宋体"/>
          <w:szCs w:val="18"/>
          <w:lang w:val="en-US" w:eastAsia="zh-CN"/>
        </w:rPr>
        <w:t>十二、附件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_Toc3770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zCs w:val="32"/>
        </w:rPr>
        <w:fldChar w:fldCharType="end"/>
      </w:r>
    </w:p>
    <w:p>
      <w:pPr>
        <w:rPr>
          <w:rFonts w:hint="eastAsia" w:ascii="宋体" w:hAnsi="宋体" w:eastAsia="宋体" w:cs="宋体"/>
          <w:sz w:val="22"/>
          <w:szCs w:val="24"/>
        </w:rPr>
      </w:pPr>
      <w:r>
        <w:rPr>
          <w:rFonts w:hint="eastAsia" w:ascii="宋体" w:hAnsi="宋体" w:eastAsia="宋体" w:cs="宋体"/>
          <w:szCs w:val="32"/>
        </w:rPr>
        <w:fldChar w:fldCharType="end"/>
      </w: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rPr>
          <w:rFonts w:hint="eastAsia" w:ascii="宋体" w:hAnsi="宋体" w:eastAsia="宋体" w:cs="宋体"/>
          <w:sz w:val="22"/>
          <w:szCs w:val="24"/>
        </w:rPr>
      </w:pPr>
    </w:p>
    <w:p>
      <w:pPr>
        <w:pStyle w:val="2"/>
        <w:rPr>
          <w:rFonts w:hint="eastAsia" w:ascii="宋体" w:hAnsi="宋体" w:eastAsia="宋体" w:cs="宋体"/>
          <w:b/>
          <w:sz w:val="32"/>
          <w:szCs w:val="18"/>
        </w:rPr>
      </w:pPr>
      <w:bookmarkStart w:id="0" w:name="_Toc22231"/>
      <w:r>
        <w:rPr>
          <w:rFonts w:hint="eastAsia" w:ascii="宋体" w:hAnsi="宋体" w:eastAsia="宋体" w:cs="宋体"/>
          <w:b/>
          <w:sz w:val="32"/>
          <w:szCs w:val="18"/>
        </w:rPr>
        <w:t>一、校园招聘实施说明</w:t>
      </w:r>
      <w:bookmarkEnd w:id="0"/>
    </w:p>
    <w:p>
      <w:pPr>
        <w:ind w:firstLine="420" w:firstLineChars="0"/>
        <w:rPr>
          <w:rFonts w:hint="eastAsia" w:ascii="宋体" w:hAnsi="宋体" w:eastAsia="宋体" w:cs="宋体"/>
          <w:sz w:val="22"/>
          <w:szCs w:val="24"/>
        </w:rPr>
      </w:pPr>
      <w:r>
        <w:rPr>
          <w:rFonts w:hint="eastAsia" w:ascii="宋体" w:hAnsi="宋体" w:eastAsia="宋体" w:cs="宋体"/>
          <w:sz w:val="22"/>
          <w:szCs w:val="24"/>
          <w:lang w:val="en-US" w:eastAsia="zh-CN"/>
        </w:rPr>
        <w:t>高校招聘是某公司销售岗位人员补充、人才储备的重要途径。</w:t>
      </w:r>
      <w:r>
        <w:rPr>
          <w:rFonts w:hint="eastAsia" w:ascii="宋体" w:hAnsi="宋体" w:eastAsia="宋体" w:cs="宋体"/>
          <w:sz w:val="22"/>
          <w:szCs w:val="24"/>
        </w:rPr>
        <w:t>为做好</w:t>
      </w:r>
      <w:r>
        <w:rPr>
          <w:rFonts w:hint="eastAsia" w:ascii="宋体" w:hAnsi="宋体" w:eastAsia="宋体" w:cs="宋体"/>
          <w:sz w:val="22"/>
          <w:szCs w:val="24"/>
          <w:lang w:eastAsia="zh-CN"/>
        </w:rPr>
        <w:t>2020</w:t>
      </w:r>
      <w:r>
        <w:rPr>
          <w:rFonts w:hint="eastAsia" w:ascii="宋体" w:hAnsi="宋体" w:eastAsia="宋体" w:cs="宋体"/>
          <w:sz w:val="22"/>
          <w:szCs w:val="24"/>
        </w:rPr>
        <w:t>年应届学生招聘工作，</w:t>
      </w:r>
      <w:r>
        <w:rPr>
          <w:rFonts w:hint="eastAsia" w:ascii="宋体" w:hAnsi="宋体" w:eastAsia="宋体" w:cs="宋体"/>
          <w:sz w:val="22"/>
          <w:szCs w:val="24"/>
          <w:lang w:val="en-US" w:eastAsia="zh-CN"/>
        </w:rPr>
        <w:t>综合公司实际情况，</w:t>
      </w:r>
      <w:r>
        <w:rPr>
          <w:rFonts w:hint="eastAsia" w:ascii="宋体" w:hAnsi="宋体" w:eastAsia="宋体" w:cs="宋体"/>
          <w:sz w:val="22"/>
          <w:szCs w:val="24"/>
        </w:rPr>
        <w:t>结合公司对于</w:t>
      </w:r>
      <w:r>
        <w:rPr>
          <w:rFonts w:hint="eastAsia" w:ascii="宋体" w:hAnsi="宋体" w:eastAsia="宋体" w:cs="宋体"/>
          <w:sz w:val="22"/>
          <w:szCs w:val="24"/>
          <w:lang w:val="en-US" w:eastAsia="zh-CN"/>
        </w:rPr>
        <w:t>销售岗位及其他岗位的</w:t>
      </w:r>
      <w:r>
        <w:rPr>
          <w:rFonts w:hint="eastAsia" w:ascii="宋体" w:hAnsi="宋体" w:eastAsia="宋体" w:cs="宋体"/>
          <w:sz w:val="22"/>
          <w:szCs w:val="24"/>
        </w:rPr>
        <w:t>需求，特定</w:t>
      </w:r>
      <w:r>
        <w:rPr>
          <w:rFonts w:hint="eastAsia" w:ascii="宋体" w:hAnsi="宋体" w:eastAsia="宋体" w:cs="宋体"/>
          <w:sz w:val="22"/>
          <w:szCs w:val="24"/>
          <w:lang w:val="en-US" w:eastAsia="zh-CN"/>
        </w:rPr>
        <w:t>2020年某公司校园</w:t>
      </w:r>
      <w:r>
        <w:rPr>
          <w:rFonts w:hint="eastAsia" w:ascii="宋体" w:hAnsi="宋体" w:eastAsia="宋体" w:cs="宋体"/>
          <w:sz w:val="22"/>
          <w:szCs w:val="24"/>
        </w:rPr>
        <w:t>招聘计划实施方案。</w:t>
      </w:r>
    </w:p>
    <w:p>
      <w:pPr>
        <w:pStyle w:val="2"/>
        <w:rPr>
          <w:rFonts w:hint="eastAsia" w:ascii="宋体" w:hAnsi="宋体" w:eastAsia="宋体" w:cs="宋体"/>
          <w:b/>
          <w:sz w:val="32"/>
          <w:szCs w:val="18"/>
        </w:rPr>
      </w:pPr>
      <w:bookmarkStart w:id="1" w:name="_Toc22119"/>
      <w:r>
        <w:rPr>
          <w:rFonts w:hint="eastAsia" w:ascii="宋体" w:hAnsi="宋体" w:eastAsia="宋体" w:cs="宋体"/>
          <w:b/>
          <w:sz w:val="32"/>
          <w:szCs w:val="18"/>
        </w:rPr>
        <w:t>二、校园招聘计划目的</w:t>
      </w:r>
      <w:bookmarkEnd w:id="1"/>
    </w:p>
    <w:p>
      <w:pPr>
        <w:ind w:firstLine="420" w:firstLineChars="0"/>
        <w:rPr>
          <w:rFonts w:hint="eastAsia" w:ascii="宋体" w:hAnsi="宋体" w:eastAsia="宋体" w:cs="宋体"/>
          <w:sz w:val="22"/>
          <w:szCs w:val="24"/>
        </w:rPr>
      </w:pPr>
      <w:r>
        <w:rPr>
          <w:rFonts w:hint="eastAsia" w:ascii="宋体" w:hAnsi="宋体" w:eastAsia="宋体" w:cs="宋体"/>
          <w:sz w:val="22"/>
          <w:szCs w:val="24"/>
          <w:lang w:val="en-US" w:eastAsia="zh-CN"/>
        </w:rPr>
        <w:t>通过有计划有组织的规划，合理的程序，引进一批有专业知识技能、有销售热情、团队理念、诚实可靠、勤学上进的毕业生，</w:t>
      </w:r>
      <w:r>
        <w:rPr>
          <w:rFonts w:hint="eastAsia" w:ascii="宋体" w:hAnsi="宋体" w:eastAsia="宋体" w:cs="宋体"/>
          <w:sz w:val="22"/>
          <w:szCs w:val="24"/>
        </w:rPr>
        <w:t>充实公司相应岗位的人才队伍，提高公司人员的综合素质，构建企业人才梯队，为</w:t>
      </w:r>
      <w:r>
        <w:rPr>
          <w:rFonts w:hint="eastAsia" w:ascii="宋体" w:hAnsi="宋体" w:eastAsia="宋体" w:cs="宋体"/>
          <w:sz w:val="22"/>
          <w:szCs w:val="24"/>
          <w:lang w:val="en-US" w:eastAsia="zh-CN"/>
        </w:rPr>
        <w:t>某公司的</w:t>
      </w:r>
      <w:r>
        <w:rPr>
          <w:rFonts w:hint="eastAsia" w:ascii="宋体" w:hAnsi="宋体" w:eastAsia="宋体" w:cs="宋体"/>
          <w:sz w:val="22"/>
          <w:szCs w:val="24"/>
        </w:rPr>
        <w:t>发展补充新鲜血液、</w:t>
      </w:r>
      <w:r>
        <w:rPr>
          <w:rFonts w:hint="eastAsia" w:ascii="宋体" w:hAnsi="宋体" w:eastAsia="宋体" w:cs="宋体"/>
          <w:sz w:val="22"/>
          <w:szCs w:val="24"/>
          <w:lang w:val="en-US" w:eastAsia="zh-CN"/>
        </w:rPr>
        <w:t>助力公司快速发展</w:t>
      </w:r>
      <w:r>
        <w:rPr>
          <w:rFonts w:hint="eastAsia" w:ascii="宋体" w:hAnsi="宋体" w:eastAsia="宋体" w:cs="宋体"/>
          <w:sz w:val="22"/>
          <w:szCs w:val="24"/>
        </w:rPr>
        <w:t>。</w:t>
      </w:r>
    </w:p>
    <w:p>
      <w:pPr>
        <w:pStyle w:val="2"/>
        <w:rPr>
          <w:rFonts w:hint="eastAsia" w:ascii="宋体" w:hAnsi="宋体" w:eastAsia="宋体" w:cs="宋体"/>
          <w:b/>
          <w:sz w:val="32"/>
          <w:szCs w:val="18"/>
        </w:rPr>
      </w:pPr>
      <w:bookmarkStart w:id="2" w:name="_Toc6306"/>
      <w:r>
        <w:rPr>
          <w:rFonts w:hint="eastAsia" w:ascii="宋体" w:hAnsi="宋体" w:eastAsia="宋体" w:cs="宋体"/>
          <w:b/>
          <w:sz w:val="32"/>
          <w:szCs w:val="18"/>
        </w:rPr>
        <w:t>三、校园招聘预期目标</w:t>
      </w:r>
      <w:bookmarkEnd w:id="2"/>
    </w:p>
    <w:p>
      <w:pPr>
        <w:numPr>
          <w:ilvl w:val="0"/>
          <w:numId w:val="1"/>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在</w:t>
      </w:r>
      <w:r>
        <w:rPr>
          <w:rFonts w:hint="eastAsia" w:ascii="宋体" w:hAnsi="宋体" w:eastAsia="宋体" w:cs="宋体"/>
          <w:sz w:val="22"/>
          <w:szCs w:val="24"/>
          <w:lang w:val="en-US" w:eastAsia="zh-CN"/>
        </w:rPr>
        <w:t>10-12月份，3</w:t>
      </w:r>
      <w:r>
        <w:rPr>
          <w:rFonts w:hint="eastAsia" w:ascii="宋体" w:hAnsi="宋体" w:eastAsia="宋体" w:cs="宋体"/>
          <w:sz w:val="22"/>
          <w:szCs w:val="24"/>
        </w:rPr>
        <w:t>个月内，力争招聘到</w:t>
      </w:r>
      <w:r>
        <w:rPr>
          <w:rFonts w:hint="eastAsia" w:ascii="宋体" w:hAnsi="宋体" w:eastAsia="宋体" w:cs="宋体"/>
          <w:sz w:val="22"/>
          <w:szCs w:val="24"/>
          <w:lang w:val="en-US" w:eastAsia="zh-CN"/>
        </w:rPr>
        <w:t>100</w:t>
      </w:r>
      <w:r>
        <w:rPr>
          <w:rFonts w:hint="eastAsia" w:ascii="宋体" w:hAnsi="宋体" w:eastAsia="宋体" w:cs="宋体"/>
          <w:sz w:val="22"/>
          <w:szCs w:val="24"/>
        </w:rPr>
        <w:t>名优秀的</w:t>
      </w:r>
      <w:r>
        <w:rPr>
          <w:rFonts w:hint="eastAsia" w:ascii="宋体" w:hAnsi="宋体" w:eastAsia="宋体" w:cs="宋体"/>
          <w:sz w:val="22"/>
          <w:szCs w:val="24"/>
          <w:lang w:val="en-US" w:eastAsia="zh-CN"/>
        </w:rPr>
        <w:t>预选</w:t>
      </w:r>
      <w:r>
        <w:rPr>
          <w:rFonts w:hint="eastAsia" w:ascii="宋体" w:hAnsi="宋体" w:eastAsia="宋体" w:cs="宋体"/>
          <w:sz w:val="22"/>
          <w:szCs w:val="24"/>
        </w:rPr>
        <w:t>毕业生；</w:t>
      </w:r>
    </w:p>
    <w:p>
      <w:pPr>
        <w:numPr>
          <w:ilvl w:val="0"/>
          <w:numId w:val="1"/>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利用校园招聘宣讲会作为宣传媒介，以提升公司的形象、扩大</w:t>
      </w:r>
      <w:r>
        <w:rPr>
          <w:rFonts w:hint="eastAsia" w:ascii="宋体" w:hAnsi="宋体" w:eastAsia="宋体" w:cs="宋体"/>
          <w:sz w:val="22"/>
          <w:szCs w:val="24"/>
          <w:lang w:val="en-US" w:eastAsia="zh-CN"/>
        </w:rPr>
        <w:t>公司</w:t>
      </w:r>
      <w:r>
        <w:rPr>
          <w:rFonts w:hint="eastAsia" w:ascii="宋体" w:hAnsi="宋体" w:eastAsia="宋体" w:cs="宋体"/>
          <w:sz w:val="22"/>
          <w:szCs w:val="24"/>
        </w:rPr>
        <w:t>在高校的知名度与美誉度；</w:t>
      </w:r>
    </w:p>
    <w:p>
      <w:pPr>
        <w:numPr>
          <w:ilvl w:val="0"/>
          <w:numId w:val="1"/>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rPr>
        <w:t>了解目前高校人才培养情况，以便更好地招聘到公司合适的人才，做好人才储备</w:t>
      </w:r>
      <w:r>
        <w:rPr>
          <w:rFonts w:hint="eastAsia" w:ascii="宋体" w:hAnsi="宋体" w:eastAsia="宋体" w:cs="宋体"/>
          <w:sz w:val="22"/>
          <w:szCs w:val="24"/>
          <w:lang w:val="en-US" w:eastAsia="zh-CN"/>
        </w:rPr>
        <w:t>；</w:t>
      </w:r>
    </w:p>
    <w:p>
      <w:pPr>
        <w:numPr>
          <w:ilvl w:val="0"/>
          <w:numId w:val="1"/>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利用校园招聘的机会，和相应的高校学院、领导打好交道，方便日后的业务开展。</w:t>
      </w:r>
    </w:p>
    <w:p>
      <w:pPr>
        <w:pStyle w:val="2"/>
        <w:rPr>
          <w:rFonts w:hint="eastAsia" w:ascii="宋体" w:hAnsi="宋体" w:eastAsia="宋体" w:cs="宋体"/>
          <w:b/>
          <w:sz w:val="32"/>
          <w:szCs w:val="18"/>
        </w:rPr>
      </w:pPr>
      <w:bookmarkStart w:id="3" w:name="_Toc797"/>
      <w:r>
        <w:rPr>
          <w:rFonts w:hint="eastAsia" w:ascii="宋体" w:hAnsi="宋体" w:eastAsia="宋体" w:cs="宋体"/>
          <w:b/>
          <w:sz w:val="32"/>
          <w:szCs w:val="18"/>
        </w:rPr>
        <w:t>四、校园招聘负责人</w:t>
      </w:r>
      <w:bookmarkEnd w:id="3"/>
    </w:p>
    <w:p>
      <w:pPr>
        <w:ind w:firstLine="420" w:firstLineChars="0"/>
        <w:rPr>
          <w:rFonts w:hint="eastAsia" w:ascii="宋体" w:hAnsi="宋体" w:eastAsia="宋体" w:cs="宋体"/>
          <w:sz w:val="22"/>
          <w:szCs w:val="24"/>
          <w:lang w:val="en-US" w:eastAsia="zh-CN"/>
        </w:rPr>
      </w:pPr>
      <w:r>
        <w:rPr>
          <w:rFonts w:hint="eastAsia" w:ascii="宋体" w:hAnsi="宋体" w:eastAsia="宋体" w:cs="宋体"/>
          <w:b/>
          <w:bCs/>
          <w:sz w:val="22"/>
          <w:szCs w:val="24"/>
        </w:rPr>
        <w:t>领</w:t>
      </w:r>
      <w:r>
        <w:rPr>
          <w:rFonts w:hint="eastAsia" w:ascii="宋体" w:hAnsi="宋体" w:eastAsia="宋体" w:cs="宋体"/>
          <w:b/>
          <w:bCs/>
          <w:sz w:val="22"/>
          <w:szCs w:val="24"/>
        </w:rPr>
        <w:t>导：</w:t>
      </w:r>
      <w:r>
        <w:rPr>
          <w:rFonts w:hint="eastAsia" w:ascii="宋体" w:hAnsi="宋体" w:eastAsia="宋体" w:cs="宋体"/>
          <w:sz w:val="22"/>
          <w:szCs w:val="24"/>
          <w:lang w:val="en-US" w:eastAsia="zh-CN"/>
        </w:rPr>
        <w:t>XXXXX</w:t>
      </w:r>
      <w:bookmarkStart w:id="19" w:name="_GoBack"/>
      <w:bookmarkEnd w:id="19"/>
    </w:p>
    <w:p>
      <w:pPr>
        <w:ind w:firstLine="420" w:firstLineChars="0"/>
        <w:rPr>
          <w:rFonts w:hint="eastAsia" w:ascii="宋体" w:hAnsi="宋体" w:eastAsia="宋体" w:cs="宋体"/>
          <w:sz w:val="22"/>
          <w:szCs w:val="24"/>
          <w:lang w:val="en-US" w:eastAsia="zh-CN"/>
        </w:rPr>
      </w:pPr>
      <w:r>
        <w:rPr>
          <w:rFonts w:hint="eastAsia" w:ascii="宋体" w:hAnsi="宋体" w:eastAsia="宋体" w:cs="宋体"/>
          <w:b/>
          <w:bCs/>
          <w:sz w:val="22"/>
          <w:szCs w:val="24"/>
        </w:rPr>
        <w:t>成</w:t>
      </w:r>
      <w:r>
        <w:rPr>
          <w:rFonts w:hint="eastAsia" w:ascii="宋体" w:hAnsi="宋体" w:eastAsia="宋体" w:cs="宋体"/>
          <w:b/>
          <w:bCs/>
          <w:sz w:val="22"/>
          <w:szCs w:val="24"/>
        </w:rPr>
        <w:t>员：</w:t>
      </w:r>
      <w:r>
        <w:rPr>
          <w:rFonts w:hint="eastAsia" w:ascii="宋体" w:hAnsi="宋体" w:eastAsia="宋体" w:cs="宋体"/>
          <w:sz w:val="22"/>
          <w:szCs w:val="24"/>
          <w:lang w:val="en-US" w:eastAsia="zh-CN"/>
        </w:rPr>
        <w:t>SSSSSSSSSSSSSSSSSSSSSSSSSSSS</w:t>
      </w:r>
    </w:p>
    <w:p>
      <w:pPr>
        <w:pStyle w:val="2"/>
        <w:rPr>
          <w:rFonts w:hint="eastAsia" w:ascii="宋体" w:hAnsi="宋体" w:eastAsia="宋体" w:cs="宋体"/>
          <w:b/>
          <w:sz w:val="32"/>
          <w:szCs w:val="18"/>
          <w:lang w:val="en-US" w:eastAsia="zh-CN"/>
        </w:rPr>
      </w:pPr>
      <w:bookmarkStart w:id="4" w:name="_Toc5211"/>
      <w:r>
        <w:rPr>
          <w:rFonts w:hint="eastAsia" w:ascii="宋体" w:hAnsi="宋体" w:eastAsia="宋体" w:cs="宋体"/>
          <w:b/>
          <w:sz w:val="32"/>
          <w:szCs w:val="18"/>
        </w:rPr>
        <w:t>五、校园招聘原则</w:t>
      </w:r>
      <w:r>
        <w:rPr>
          <w:rFonts w:hint="eastAsia" w:ascii="宋体" w:hAnsi="宋体" w:eastAsia="宋体" w:cs="宋体"/>
          <w:b/>
          <w:sz w:val="32"/>
          <w:szCs w:val="18"/>
          <w:lang w:val="en-US" w:eastAsia="zh-CN"/>
        </w:rPr>
        <w:t>与标准</w:t>
      </w:r>
      <w:bookmarkEnd w:id="4"/>
    </w:p>
    <w:p>
      <w:pPr>
        <w:numPr>
          <w:ilvl w:val="0"/>
          <w:numId w:val="2"/>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rPr>
        <w:t>德才兼备原则：</w:t>
      </w:r>
      <w:r>
        <w:rPr>
          <w:rFonts w:hint="eastAsia" w:ascii="宋体" w:hAnsi="宋体" w:eastAsia="宋体" w:cs="宋体"/>
          <w:sz w:val="22"/>
          <w:szCs w:val="24"/>
          <w:lang w:val="en-US" w:eastAsia="zh-CN"/>
        </w:rPr>
        <w:t>具备相关专业知识或销售认知</w:t>
      </w:r>
      <w:r>
        <w:rPr>
          <w:rFonts w:hint="eastAsia" w:ascii="宋体" w:hAnsi="宋体" w:eastAsia="宋体" w:cs="宋体"/>
          <w:sz w:val="22"/>
          <w:szCs w:val="24"/>
        </w:rPr>
        <w:t>，</w:t>
      </w:r>
      <w:r>
        <w:rPr>
          <w:rFonts w:hint="eastAsia" w:ascii="宋体" w:hAnsi="宋体" w:eastAsia="宋体" w:cs="宋体"/>
          <w:sz w:val="22"/>
          <w:szCs w:val="24"/>
          <w:lang w:val="en-US" w:eastAsia="zh-CN"/>
        </w:rPr>
        <w:t>具备良好的</w:t>
      </w:r>
      <w:r>
        <w:rPr>
          <w:rFonts w:hint="eastAsia" w:ascii="宋体" w:hAnsi="宋体" w:eastAsia="宋体" w:cs="宋体"/>
          <w:sz w:val="22"/>
          <w:szCs w:val="24"/>
        </w:rPr>
        <w:t>人品与素质</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诚实可靠；</w:t>
      </w:r>
    </w:p>
    <w:p>
      <w:pPr>
        <w:numPr>
          <w:ilvl w:val="0"/>
          <w:numId w:val="2"/>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rPr>
        <w:t>双向选择原则：</w:t>
      </w:r>
      <w:r>
        <w:rPr>
          <w:rFonts w:hint="eastAsia" w:ascii="宋体" w:hAnsi="宋体" w:eastAsia="宋体" w:cs="宋体"/>
          <w:sz w:val="22"/>
          <w:szCs w:val="24"/>
          <w:lang w:val="en-US" w:eastAsia="zh-CN"/>
        </w:rPr>
        <w:t>应届生的发展方向与岗位需求相匹配；</w:t>
      </w:r>
    </w:p>
    <w:p>
      <w:pPr>
        <w:numPr>
          <w:ilvl w:val="0"/>
          <w:numId w:val="2"/>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择优录取原则：</w:t>
      </w:r>
      <w:r>
        <w:rPr>
          <w:rFonts w:hint="eastAsia" w:ascii="宋体" w:hAnsi="宋体" w:eastAsia="宋体" w:cs="宋体"/>
          <w:sz w:val="22"/>
          <w:szCs w:val="24"/>
          <w:lang w:val="en-US" w:eastAsia="zh-CN"/>
        </w:rPr>
        <w:t>成绩出色、实践经验丰富及其他特长者优先；</w:t>
      </w:r>
    </w:p>
    <w:p>
      <w:pPr>
        <w:numPr>
          <w:ilvl w:val="0"/>
          <w:numId w:val="2"/>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认同原则：</w:t>
      </w:r>
      <w:r>
        <w:rPr>
          <w:rFonts w:hint="eastAsia" w:ascii="宋体" w:hAnsi="宋体" w:eastAsia="宋体" w:cs="宋体"/>
          <w:sz w:val="22"/>
          <w:szCs w:val="24"/>
          <w:lang w:val="en-US" w:eastAsia="zh-CN"/>
        </w:rPr>
        <w:t>认同某公司企业文化、认同销售。</w:t>
      </w:r>
    </w:p>
    <w:p>
      <w:pPr>
        <w:pStyle w:val="2"/>
        <w:rPr>
          <w:rFonts w:hint="eastAsia" w:ascii="宋体" w:hAnsi="宋体" w:eastAsia="宋体" w:cs="宋体"/>
          <w:b/>
          <w:sz w:val="32"/>
          <w:szCs w:val="18"/>
        </w:rPr>
      </w:pPr>
      <w:bookmarkStart w:id="5" w:name="_Toc519"/>
      <w:r>
        <w:rPr>
          <w:rFonts w:hint="eastAsia" w:ascii="宋体" w:hAnsi="宋体" w:eastAsia="宋体" w:cs="宋体"/>
          <w:b/>
          <w:sz w:val="32"/>
          <w:szCs w:val="18"/>
        </w:rPr>
        <w:t>六、校园招聘时间安排</w:t>
      </w:r>
      <w:bookmarkEnd w:id="5"/>
    </w:p>
    <w:p>
      <w:pPr>
        <w:numPr>
          <w:ilvl w:val="0"/>
          <w:numId w:val="3"/>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2019年10-11-12</w:t>
      </w:r>
    </w:p>
    <w:p>
      <w:pPr>
        <w:numPr>
          <w:ilvl w:val="0"/>
          <w:numId w:val="3"/>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具体开展的时间由各分公司联系对应的高校确定。</w:t>
      </w:r>
    </w:p>
    <w:tbl>
      <w:tblPr>
        <w:tblStyle w:val="6"/>
        <w:tblW w:w="8840" w:type="dxa"/>
        <w:jc w:val="center"/>
        <w:tblBorders>
          <w:top w:val="single" w:color="AEAAAA" w:sz="2" w:space="0"/>
          <w:left w:val="single" w:color="AEAAAA" w:sz="2" w:space="0"/>
          <w:bottom w:val="single" w:color="AEAAAA" w:sz="2" w:space="0"/>
          <w:right w:val="single" w:color="AEAAAA" w:sz="2" w:space="0"/>
          <w:insideH w:val="single" w:color="AEAAAA" w:sz="2" w:space="0"/>
          <w:insideV w:val="single" w:color="AEAAAA" w:sz="2" w:space="0"/>
        </w:tblBorders>
        <w:shd w:val="clear" w:color="auto" w:fill="auto"/>
        <w:tblLayout w:type="fixed"/>
        <w:tblCellMar>
          <w:top w:w="0" w:type="dxa"/>
          <w:left w:w="0" w:type="dxa"/>
          <w:bottom w:w="0" w:type="dxa"/>
          <w:right w:w="0" w:type="dxa"/>
        </w:tblCellMar>
      </w:tblPr>
      <w:tblGrid>
        <w:gridCol w:w="3052"/>
        <w:gridCol w:w="5788"/>
      </w:tblGrid>
      <w:tr>
        <w:tblPrEx>
          <w:tblBorders>
            <w:top w:val="single" w:color="AEAAAA" w:sz="2" w:space="0"/>
            <w:left w:val="single" w:color="AEAAAA" w:sz="2" w:space="0"/>
            <w:bottom w:val="single" w:color="AEAAAA" w:sz="2" w:space="0"/>
            <w:right w:val="single" w:color="AEAAAA" w:sz="2" w:space="0"/>
            <w:insideH w:val="single" w:color="AEAAAA" w:sz="2" w:space="0"/>
            <w:insideV w:val="single" w:color="AEAAAA" w:sz="2" w:space="0"/>
          </w:tblBorders>
          <w:shd w:val="clear" w:color="auto" w:fill="auto"/>
          <w:tblCellMar>
            <w:top w:w="0" w:type="dxa"/>
            <w:left w:w="0" w:type="dxa"/>
            <w:bottom w:w="0" w:type="dxa"/>
            <w:right w:w="0" w:type="dxa"/>
          </w:tblCellMar>
        </w:tblPrEx>
        <w:trPr>
          <w:trHeight w:val="567" w:hRule="exact"/>
          <w:jc w:val="center"/>
        </w:trPr>
        <w:tc>
          <w:tcPr>
            <w:tcW w:w="3052" w:type="dxa"/>
            <w:shd w:val="clear" w:color="auto" w:fill="F1F1F1" w:themeFill="background1" w:themeFillShade="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2019.08.06—2019.08.11</w:t>
            </w:r>
          </w:p>
        </w:tc>
        <w:tc>
          <w:tcPr>
            <w:tcW w:w="5788" w:type="dxa"/>
            <w:shd w:val="clear" w:color="auto" w:fill="F1F1F1" w:themeFill="background1" w:themeFillShade="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各分公司招聘需求统计及目标院校确定</w:t>
            </w:r>
          </w:p>
        </w:tc>
      </w:tr>
      <w:tr>
        <w:tblPrEx>
          <w:tblBorders>
            <w:top w:val="single" w:color="AEAAAA" w:sz="2" w:space="0"/>
            <w:left w:val="single" w:color="AEAAAA" w:sz="2" w:space="0"/>
            <w:bottom w:val="single" w:color="AEAAAA" w:sz="2" w:space="0"/>
            <w:right w:val="single" w:color="AEAAAA" w:sz="2" w:space="0"/>
            <w:insideH w:val="single" w:color="AEAAAA" w:sz="2" w:space="0"/>
            <w:insideV w:val="single" w:color="AEAAAA" w:sz="2" w:space="0"/>
          </w:tblBorders>
          <w:tblCellMar>
            <w:top w:w="0" w:type="dxa"/>
            <w:left w:w="0" w:type="dxa"/>
            <w:bottom w:w="0" w:type="dxa"/>
            <w:right w:w="0" w:type="dxa"/>
          </w:tblCellMar>
        </w:tblPrEx>
        <w:trPr>
          <w:trHeight w:val="567" w:hRule="exact"/>
          <w:jc w:val="center"/>
        </w:trPr>
        <w:tc>
          <w:tcPr>
            <w:tcW w:w="3052" w:type="dxa"/>
            <w:shd w:val="clear" w:color="auto" w:fill="D7D7D7" w:themeFill="background1" w:themeFillShade="D8"/>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2019.08.06—2019.08.28</w:t>
            </w:r>
          </w:p>
        </w:tc>
        <w:tc>
          <w:tcPr>
            <w:tcW w:w="5788" w:type="dxa"/>
            <w:shd w:val="clear" w:color="auto" w:fill="D7D7D7" w:themeFill="background1" w:themeFillShade="D8"/>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校招计划实施方案确定</w:t>
            </w:r>
          </w:p>
        </w:tc>
      </w:tr>
      <w:tr>
        <w:tblPrEx>
          <w:tblBorders>
            <w:top w:val="single" w:color="AEAAAA" w:sz="2" w:space="0"/>
            <w:left w:val="single" w:color="AEAAAA" w:sz="2" w:space="0"/>
            <w:bottom w:val="single" w:color="AEAAAA" w:sz="2" w:space="0"/>
            <w:right w:val="single" w:color="AEAAAA" w:sz="2" w:space="0"/>
            <w:insideH w:val="single" w:color="AEAAAA" w:sz="2" w:space="0"/>
            <w:insideV w:val="single" w:color="AEAAAA" w:sz="2" w:space="0"/>
          </w:tblBorders>
          <w:tblCellMar>
            <w:top w:w="0" w:type="dxa"/>
            <w:left w:w="0" w:type="dxa"/>
            <w:bottom w:w="0" w:type="dxa"/>
            <w:right w:w="0" w:type="dxa"/>
          </w:tblCellMar>
        </w:tblPrEx>
        <w:trPr>
          <w:trHeight w:val="567" w:hRule="exact"/>
          <w:jc w:val="center"/>
        </w:trPr>
        <w:tc>
          <w:tcPr>
            <w:tcW w:w="3052" w:type="dxa"/>
            <w:shd w:val="clear" w:color="auto" w:fill="F1F1F1" w:themeFill="background1" w:themeFillShade="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2019.09.10—2019.09.30</w:t>
            </w:r>
          </w:p>
        </w:tc>
        <w:tc>
          <w:tcPr>
            <w:tcW w:w="5788" w:type="dxa"/>
            <w:shd w:val="clear" w:color="auto" w:fill="F1F1F1" w:themeFill="background1" w:themeFillShade="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招聘各项前期准备工作</w:t>
            </w:r>
          </w:p>
        </w:tc>
      </w:tr>
      <w:tr>
        <w:tblPrEx>
          <w:tblBorders>
            <w:top w:val="single" w:color="AEAAAA" w:sz="2" w:space="0"/>
            <w:left w:val="single" w:color="AEAAAA" w:sz="2" w:space="0"/>
            <w:bottom w:val="single" w:color="AEAAAA" w:sz="2" w:space="0"/>
            <w:right w:val="single" w:color="AEAAAA" w:sz="2" w:space="0"/>
            <w:insideH w:val="single" w:color="AEAAAA" w:sz="2" w:space="0"/>
            <w:insideV w:val="single" w:color="AEAAAA" w:sz="2" w:space="0"/>
          </w:tblBorders>
          <w:tblCellMar>
            <w:top w:w="0" w:type="dxa"/>
            <w:left w:w="0" w:type="dxa"/>
            <w:bottom w:w="0" w:type="dxa"/>
            <w:right w:w="0" w:type="dxa"/>
          </w:tblCellMar>
        </w:tblPrEx>
        <w:trPr>
          <w:trHeight w:val="567" w:hRule="exact"/>
          <w:jc w:val="center"/>
        </w:trPr>
        <w:tc>
          <w:tcPr>
            <w:tcW w:w="3052" w:type="dxa"/>
            <w:shd w:val="clear" w:color="auto" w:fill="D7D7D7" w:themeFill="background1" w:themeFillShade="D8"/>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2019.10.10—2019.11.30</w:t>
            </w:r>
          </w:p>
        </w:tc>
        <w:tc>
          <w:tcPr>
            <w:tcW w:w="5788" w:type="dxa"/>
            <w:shd w:val="clear" w:color="auto" w:fill="D7D7D7" w:themeFill="background1" w:themeFillShade="D8"/>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招聘工作的实施</w:t>
            </w:r>
          </w:p>
        </w:tc>
      </w:tr>
      <w:tr>
        <w:tblPrEx>
          <w:tblBorders>
            <w:top w:val="single" w:color="AEAAAA" w:sz="2" w:space="0"/>
            <w:left w:val="single" w:color="AEAAAA" w:sz="2" w:space="0"/>
            <w:bottom w:val="single" w:color="AEAAAA" w:sz="2" w:space="0"/>
            <w:right w:val="single" w:color="AEAAAA" w:sz="2" w:space="0"/>
            <w:insideH w:val="single" w:color="AEAAAA" w:sz="2" w:space="0"/>
            <w:insideV w:val="single" w:color="AEAAAA" w:sz="2" w:space="0"/>
          </w:tblBorders>
          <w:tblCellMar>
            <w:top w:w="0" w:type="dxa"/>
            <w:left w:w="0" w:type="dxa"/>
            <w:bottom w:w="0" w:type="dxa"/>
            <w:right w:w="0" w:type="dxa"/>
          </w:tblCellMar>
        </w:tblPrEx>
        <w:trPr>
          <w:trHeight w:val="567" w:hRule="exact"/>
          <w:jc w:val="center"/>
        </w:trPr>
        <w:tc>
          <w:tcPr>
            <w:tcW w:w="3052" w:type="dxa"/>
            <w:shd w:val="clear" w:color="auto" w:fill="F1F1F1" w:themeFill="background1" w:themeFillShade="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2019.12.03—2019.12.07</w:t>
            </w:r>
          </w:p>
        </w:tc>
        <w:tc>
          <w:tcPr>
            <w:tcW w:w="5788" w:type="dxa"/>
            <w:shd w:val="clear" w:color="auto" w:fill="F1F1F1" w:themeFill="background1" w:themeFillShade="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招聘工作总结与反馈</w:t>
            </w:r>
          </w:p>
        </w:tc>
      </w:tr>
    </w:tbl>
    <w:p>
      <w:pPr>
        <w:rPr>
          <w:rFonts w:hint="eastAsia" w:ascii="宋体" w:hAnsi="宋体" w:eastAsia="宋体" w:cs="宋体"/>
          <w:sz w:val="22"/>
          <w:szCs w:val="24"/>
          <w:lang w:val="en-US" w:eastAsia="zh-CN"/>
        </w:rPr>
      </w:pPr>
    </w:p>
    <w:p>
      <w:pPr>
        <w:pStyle w:val="2"/>
        <w:keepNext/>
        <w:keepLines/>
        <w:pageBreakBefore w:val="0"/>
        <w:widowControl w:val="0"/>
        <w:kinsoku/>
        <w:wordWrap/>
        <w:overflowPunct/>
        <w:topLinePunct w:val="0"/>
        <w:autoSpaceDE/>
        <w:autoSpaceDN/>
        <w:bidi w:val="0"/>
        <w:adjustRightInd/>
        <w:snapToGrid/>
        <w:spacing w:line="240" w:lineRule="auto"/>
        <w:textAlignment w:val="auto"/>
        <w:outlineLvl w:val="0"/>
        <w:rPr>
          <w:rFonts w:hint="eastAsia" w:ascii="宋体" w:hAnsi="宋体" w:eastAsia="宋体" w:cs="宋体"/>
          <w:b/>
          <w:sz w:val="32"/>
          <w:szCs w:val="18"/>
        </w:rPr>
      </w:pPr>
      <w:bookmarkStart w:id="6" w:name="_Toc23170"/>
      <w:r>
        <w:rPr>
          <w:rFonts w:hint="eastAsia" w:ascii="宋体" w:hAnsi="宋体" w:eastAsia="宋体" w:cs="宋体"/>
          <w:b/>
          <w:sz w:val="32"/>
          <w:szCs w:val="18"/>
        </w:rPr>
        <w:t>七、校园招聘具体实施细则</w:t>
      </w:r>
      <w:bookmarkEnd w:id="6"/>
    </w:p>
    <w:p>
      <w:pPr>
        <w:keepNext w:val="0"/>
        <w:keepLines w:val="0"/>
        <w:pageBreakBefore w:val="0"/>
        <w:widowControl w:val="0"/>
        <w:numPr>
          <w:ilvl w:val="0"/>
          <w:numId w:val="4"/>
        </w:numPr>
        <w:kinsoku/>
        <w:wordWrap/>
        <w:overflowPunct/>
        <w:topLinePunct w:val="0"/>
        <w:autoSpaceDE/>
        <w:autoSpaceDN/>
        <w:bidi w:val="0"/>
        <w:adjustRightInd/>
        <w:snapToGrid/>
        <w:ind w:left="845" w:leftChars="0" w:hanging="425" w:firstLineChars="0"/>
        <w:textAlignment w:val="auto"/>
        <w:outlineLvl w:val="1"/>
        <w:rPr>
          <w:rFonts w:hint="eastAsia" w:ascii="宋体" w:hAnsi="宋体" w:eastAsia="宋体" w:cs="宋体"/>
          <w:b/>
          <w:bCs/>
          <w:sz w:val="28"/>
          <w:szCs w:val="32"/>
        </w:rPr>
      </w:pPr>
      <w:bookmarkStart w:id="7" w:name="_Toc7043"/>
      <w:r>
        <w:rPr>
          <w:rFonts w:hint="eastAsia" w:ascii="宋体" w:hAnsi="宋体" w:eastAsia="宋体" w:cs="宋体"/>
          <w:b/>
          <w:bCs/>
          <w:sz w:val="28"/>
          <w:szCs w:val="32"/>
        </w:rPr>
        <w:t>招聘计划实施方案拟定</w:t>
      </w:r>
      <w:bookmarkEnd w:id="7"/>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rPr>
        <w:t>方案需包括具体的招聘计划达成的目标、招聘实施流程、招聘时间安排、实施细则、费用预算以及注意事项等</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要对整个招聘工作的开展具有指导意义。</w:t>
      </w:r>
    </w:p>
    <w:p>
      <w:pPr>
        <w:keepNext w:val="0"/>
        <w:keepLines w:val="0"/>
        <w:pageBreakBefore w:val="0"/>
        <w:widowControl w:val="0"/>
        <w:numPr>
          <w:ilvl w:val="0"/>
          <w:numId w:val="4"/>
        </w:numPr>
        <w:kinsoku/>
        <w:wordWrap/>
        <w:overflowPunct/>
        <w:topLinePunct w:val="0"/>
        <w:autoSpaceDE/>
        <w:autoSpaceDN/>
        <w:bidi w:val="0"/>
        <w:adjustRightInd/>
        <w:snapToGrid/>
        <w:ind w:left="845" w:leftChars="0" w:hanging="425" w:firstLineChars="0"/>
        <w:textAlignment w:val="auto"/>
        <w:outlineLvl w:val="1"/>
        <w:rPr>
          <w:rFonts w:hint="eastAsia" w:ascii="宋体" w:hAnsi="宋体" w:eastAsia="宋体" w:cs="宋体"/>
          <w:b/>
          <w:bCs/>
          <w:sz w:val="28"/>
          <w:szCs w:val="32"/>
        </w:rPr>
      </w:pPr>
      <w:bookmarkStart w:id="8" w:name="_Toc11349"/>
      <w:r>
        <w:rPr>
          <w:rFonts w:hint="eastAsia" w:ascii="宋体" w:hAnsi="宋体" w:eastAsia="宋体" w:cs="宋体"/>
          <w:b/>
          <w:bCs/>
          <w:sz w:val="28"/>
          <w:szCs w:val="32"/>
        </w:rPr>
        <w:t>招聘需求统计与汇总</w:t>
      </w:r>
      <w:bookmarkEnd w:id="8"/>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由某公司总部制定《2020届应届生招聘需求表》发给</w:t>
      </w:r>
      <w:r>
        <w:rPr>
          <w:rFonts w:hint="eastAsia" w:ascii="宋体" w:hAnsi="宋体" w:eastAsia="宋体" w:cs="宋体"/>
          <w:sz w:val="22"/>
          <w:szCs w:val="24"/>
        </w:rPr>
        <w:t>各</w:t>
      </w:r>
      <w:r>
        <w:rPr>
          <w:rFonts w:hint="eastAsia" w:ascii="宋体" w:hAnsi="宋体" w:eastAsia="宋体" w:cs="宋体"/>
          <w:sz w:val="22"/>
          <w:szCs w:val="24"/>
          <w:lang w:val="en-US" w:eastAsia="zh-CN"/>
        </w:rPr>
        <w:t>分公司综管，各分公司由总经理领导，根据分公司的实际需求，制定招聘需求，按规定表格的内容、格式填写，统一命名后由各分公司综管以邮件形式发给2020届校园招聘专项负责人。</w:t>
      </w:r>
    </w:p>
    <w:p>
      <w:pPr>
        <w:ind w:firstLine="420" w:firstLineChars="0"/>
        <w:rPr>
          <w:rFonts w:hint="eastAsia" w:ascii="宋体" w:hAnsi="宋体" w:eastAsia="宋体" w:cs="宋体"/>
          <w:sz w:val="22"/>
          <w:szCs w:val="24"/>
        </w:rPr>
      </w:pPr>
      <w:r>
        <w:rPr>
          <w:rFonts w:hint="eastAsia" w:ascii="宋体" w:hAnsi="宋体" w:eastAsia="宋体" w:cs="宋体"/>
          <w:sz w:val="22"/>
          <w:szCs w:val="24"/>
          <w:lang w:val="en-US" w:eastAsia="zh-CN"/>
        </w:rPr>
        <w:t>招聘需求应包括：</w:t>
      </w:r>
      <w:r>
        <w:rPr>
          <w:rFonts w:hint="eastAsia" w:ascii="宋体" w:hAnsi="宋体" w:eastAsia="宋体" w:cs="宋体"/>
          <w:sz w:val="22"/>
          <w:szCs w:val="24"/>
        </w:rPr>
        <w:t>部门、岗位、招聘原因、人数、专业、到岗时间、特殊招聘要求等，</w:t>
      </w:r>
      <w:r>
        <w:rPr>
          <w:rFonts w:hint="eastAsia" w:ascii="宋体" w:hAnsi="宋体" w:eastAsia="宋体" w:cs="宋体"/>
          <w:sz w:val="22"/>
          <w:szCs w:val="24"/>
          <w:lang w:val="en-US" w:eastAsia="zh-CN"/>
        </w:rPr>
        <w:t>负责人</w:t>
      </w:r>
      <w:r>
        <w:rPr>
          <w:rFonts w:hint="eastAsia" w:ascii="宋体" w:hAnsi="宋体" w:eastAsia="宋体" w:cs="宋体"/>
          <w:sz w:val="22"/>
          <w:szCs w:val="24"/>
        </w:rPr>
        <w:t>在汇总公司各部门的招聘需求（如下表）后，将根据实际需求实际情况实施</w:t>
      </w:r>
      <w:r>
        <w:rPr>
          <w:rFonts w:hint="eastAsia" w:ascii="宋体" w:hAnsi="宋体" w:eastAsia="宋体" w:cs="宋体"/>
          <w:sz w:val="22"/>
          <w:szCs w:val="24"/>
          <w:lang w:val="en-US" w:eastAsia="zh-CN"/>
        </w:rPr>
        <w:t>下一步工作计划</w:t>
      </w:r>
      <w:r>
        <w:rPr>
          <w:rFonts w:hint="eastAsia" w:ascii="宋体" w:hAnsi="宋体" w:eastAsia="宋体" w:cs="宋体"/>
          <w:sz w:val="22"/>
          <w:szCs w:val="24"/>
        </w:rPr>
        <w:t>。</w:t>
      </w:r>
    </w:p>
    <w:p>
      <w:pPr>
        <w:ind w:firstLine="420" w:firstLineChars="0"/>
        <w:rPr>
          <w:rFonts w:hint="eastAsia" w:ascii="宋体" w:hAnsi="宋体" w:eastAsia="宋体" w:cs="宋体"/>
          <w:b/>
          <w:bCs/>
          <w:sz w:val="22"/>
          <w:szCs w:val="24"/>
          <w:lang w:val="en-US" w:eastAsia="zh-CN"/>
        </w:rPr>
      </w:pPr>
      <w:r>
        <w:rPr>
          <w:rFonts w:hint="eastAsia" w:ascii="宋体" w:hAnsi="宋体" w:eastAsia="宋体" w:cs="宋体"/>
          <w:b/>
          <w:bCs/>
          <w:sz w:val="22"/>
          <w:szCs w:val="24"/>
          <w:lang w:val="en-US" w:eastAsia="zh-CN"/>
        </w:rPr>
        <w:t>注意：</w:t>
      </w:r>
    </w:p>
    <w:p>
      <w:pPr>
        <w:numPr>
          <w:ilvl w:val="0"/>
          <w:numId w:val="5"/>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所有涉及到需求的沟通，均以来往邮件内容为依据。</w:t>
      </w:r>
    </w:p>
    <w:p>
      <w:pPr>
        <w:numPr>
          <w:ilvl w:val="0"/>
          <w:numId w:val="5"/>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文档最后见附表——《2020届应届生招聘需求表》</w:t>
      </w:r>
    </w:p>
    <w:p>
      <w:pP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drawing>
          <wp:inline distT="0" distB="0" distL="114300" distR="114300">
            <wp:extent cx="6167755" cy="3140075"/>
            <wp:effectExtent l="9525" t="9525" r="13970" b="12700"/>
            <wp:docPr id="2" name="图片 2" descr="1532327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32327197(1)"/>
                    <pic:cNvPicPr>
                      <a:picLocks noChangeAspect="1"/>
                    </pic:cNvPicPr>
                  </pic:nvPicPr>
                  <pic:blipFill>
                    <a:blip r:embed="rId4"/>
                    <a:stretch>
                      <a:fillRect/>
                    </a:stretch>
                  </pic:blipFill>
                  <pic:spPr>
                    <a:xfrm>
                      <a:off x="0" y="0"/>
                      <a:ext cx="6167755" cy="3140075"/>
                    </a:xfrm>
                    <a:prstGeom prst="rect">
                      <a:avLst/>
                    </a:prstGeom>
                    <a:ln>
                      <a:solidFill>
                        <a:schemeClr val="tx1">
                          <a:lumMod val="95000"/>
                          <a:lumOff val="5000"/>
                        </a:schemeClr>
                      </a:solidFill>
                    </a:ln>
                  </pic:spPr>
                </pic:pic>
              </a:graphicData>
            </a:graphic>
          </wp:inline>
        </w:drawing>
      </w:r>
    </w:p>
    <w:p>
      <w:pPr>
        <w:keepNext w:val="0"/>
        <w:keepLines w:val="0"/>
        <w:pageBreakBefore w:val="0"/>
        <w:widowControl w:val="0"/>
        <w:numPr>
          <w:ilvl w:val="0"/>
          <w:numId w:val="4"/>
        </w:numPr>
        <w:kinsoku/>
        <w:wordWrap/>
        <w:overflowPunct/>
        <w:topLinePunct w:val="0"/>
        <w:autoSpaceDE/>
        <w:autoSpaceDN/>
        <w:bidi w:val="0"/>
        <w:adjustRightInd/>
        <w:snapToGrid/>
        <w:ind w:left="845" w:leftChars="0" w:hanging="425" w:firstLineChars="0"/>
        <w:textAlignment w:val="auto"/>
        <w:outlineLvl w:val="1"/>
        <w:rPr>
          <w:rFonts w:hint="eastAsia" w:ascii="宋体" w:hAnsi="宋体" w:eastAsia="宋体" w:cs="宋体"/>
          <w:b/>
          <w:bCs/>
          <w:sz w:val="28"/>
          <w:szCs w:val="32"/>
        </w:rPr>
      </w:pPr>
      <w:bookmarkStart w:id="9" w:name="_Toc9421"/>
      <w:r>
        <w:rPr>
          <w:rFonts w:hint="eastAsia" w:ascii="宋体" w:hAnsi="宋体" w:eastAsia="宋体" w:cs="宋体"/>
          <w:b/>
          <w:bCs/>
          <w:sz w:val="28"/>
          <w:szCs w:val="32"/>
        </w:rPr>
        <w:t>招聘前期准备</w:t>
      </w:r>
      <w:bookmarkEnd w:id="9"/>
    </w:p>
    <w:p>
      <w:pPr>
        <w:numPr>
          <w:ilvl w:val="0"/>
          <w:numId w:val="6"/>
        </w:numPr>
        <w:ind w:left="845" w:leftChars="0" w:hanging="425" w:firstLineChars="0"/>
        <w:rPr>
          <w:rFonts w:hint="eastAsia" w:ascii="宋体" w:hAnsi="宋体" w:eastAsia="宋体" w:cs="宋体"/>
          <w:b/>
          <w:bCs/>
          <w:sz w:val="22"/>
          <w:szCs w:val="24"/>
        </w:rPr>
      </w:pPr>
      <w:r>
        <w:rPr>
          <w:rFonts w:hint="eastAsia" w:ascii="宋体" w:hAnsi="宋体" w:eastAsia="宋体" w:cs="宋体"/>
          <w:b/>
          <w:bCs/>
          <w:sz w:val="22"/>
          <w:szCs w:val="24"/>
        </w:rPr>
        <w:t>目标院校的选择及确定</w:t>
      </w:r>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2019年某公司开始实体化运营，因此2020届招聘应根据往年人力资源部的分析结果，再结合分公司总经理及综管来协助确定。因此，需要由综管来提交《2020届应届生招聘目标院校推荐表》（见附表）。主要通过目标学校的专业、当地的薪酬水平、目标院校毕业学生的薪酬水平以及往年招聘学生的素质、流失率等来甄选目标。</w:t>
      </w:r>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rPr>
        <w:t>在确定目标院校、院系后，需在第一时间与各目标院校就业处、院系取得联系，需了解如下情况：目标院系</w:t>
      </w:r>
      <w:r>
        <w:rPr>
          <w:rFonts w:hint="eastAsia" w:ascii="宋体" w:hAnsi="宋体" w:eastAsia="宋体" w:cs="宋体"/>
          <w:sz w:val="22"/>
          <w:szCs w:val="24"/>
          <w:lang w:eastAsia="zh-CN"/>
        </w:rPr>
        <w:t>2019</w:t>
      </w:r>
      <w:r>
        <w:rPr>
          <w:rFonts w:hint="eastAsia" w:ascii="宋体" w:hAnsi="宋体" w:eastAsia="宋体" w:cs="宋体"/>
          <w:sz w:val="22"/>
          <w:szCs w:val="24"/>
        </w:rPr>
        <w:t>届毕业生的情况、比较合适的校园宣讲或大型双选会校园招聘时间安排等</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以便做行程安排。</w:t>
      </w:r>
    </w:p>
    <w:p>
      <w:pPr>
        <w:ind w:firstLine="420" w:firstLineChars="0"/>
        <w:rPr>
          <w:rFonts w:hint="eastAsia" w:ascii="宋体" w:hAnsi="宋体" w:eastAsia="宋体" w:cs="宋体"/>
          <w:sz w:val="22"/>
          <w:szCs w:val="24"/>
          <w:lang w:val="en-US" w:eastAsia="zh-CN"/>
        </w:rPr>
      </w:pPr>
    </w:p>
    <w:p>
      <w:pPr>
        <w:jc w:val="cente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《2020届应届生招聘目标院校推荐表》</w:t>
      </w:r>
    </w:p>
    <w:p>
      <w:pP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drawing>
          <wp:inline distT="0" distB="0" distL="114300" distR="114300">
            <wp:extent cx="6182360" cy="1894840"/>
            <wp:effectExtent l="9525" t="9525" r="18415" b="19685"/>
            <wp:docPr id="3" name="图片 3" descr="15323334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32333497(1)"/>
                    <pic:cNvPicPr>
                      <a:picLocks noChangeAspect="1"/>
                    </pic:cNvPicPr>
                  </pic:nvPicPr>
                  <pic:blipFill>
                    <a:blip r:embed="rId5"/>
                    <a:stretch>
                      <a:fillRect/>
                    </a:stretch>
                  </pic:blipFill>
                  <pic:spPr>
                    <a:xfrm>
                      <a:off x="0" y="0"/>
                      <a:ext cx="6182360" cy="1894840"/>
                    </a:xfrm>
                    <a:prstGeom prst="rect">
                      <a:avLst/>
                    </a:prstGeom>
                    <a:ln>
                      <a:solidFill>
                        <a:schemeClr val="bg2">
                          <a:lumMod val="50000"/>
                        </a:schemeClr>
                      </a:solidFill>
                    </a:ln>
                  </pic:spPr>
                </pic:pic>
              </a:graphicData>
            </a:graphic>
          </wp:inline>
        </w:drawing>
      </w:r>
    </w:p>
    <w:p>
      <w:pPr>
        <w:rPr>
          <w:rFonts w:hint="eastAsia" w:ascii="宋体" w:hAnsi="宋体" w:eastAsia="宋体" w:cs="宋体"/>
          <w:sz w:val="22"/>
          <w:szCs w:val="24"/>
        </w:rPr>
      </w:pPr>
      <w:r>
        <w:rPr>
          <w:rFonts w:hint="eastAsia" w:ascii="宋体" w:hAnsi="宋体" w:eastAsia="宋体" w:cs="宋体"/>
          <w:sz w:val="22"/>
          <w:szCs w:val="24"/>
        </w:rPr>
        <w:tab/>
      </w:r>
      <w:r>
        <w:rPr>
          <w:rFonts w:hint="eastAsia" w:ascii="宋体" w:hAnsi="宋体" w:eastAsia="宋体" w:cs="宋体"/>
          <w:sz w:val="22"/>
          <w:szCs w:val="24"/>
        </w:rPr>
        <w:tab/>
      </w:r>
      <w:r>
        <w:rPr>
          <w:rFonts w:hint="eastAsia" w:ascii="宋体" w:hAnsi="宋体" w:eastAsia="宋体" w:cs="宋体"/>
          <w:sz w:val="22"/>
          <w:szCs w:val="24"/>
        </w:rPr>
        <w:tab/>
      </w:r>
    </w:p>
    <w:p>
      <w:pPr>
        <w:numPr>
          <w:ilvl w:val="0"/>
          <w:numId w:val="6"/>
        </w:numPr>
        <w:ind w:left="845" w:leftChars="0" w:hanging="425" w:firstLineChars="0"/>
        <w:rPr>
          <w:rFonts w:hint="eastAsia" w:ascii="宋体" w:hAnsi="宋体" w:eastAsia="宋体" w:cs="宋体"/>
          <w:b/>
          <w:bCs/>
          <w:sz w:val="22"/>
          <w:szCs w:val="24"/>
        </w:rPr>
      </w:pPr>
      <w:r>
        <w:rPr>
          <w:rFonts w:hint="eastAsia" w:ascii="宋体" w:hAnsi="宋体" w:eastAsia="宋体" w:cs="宋体"/>
          <w:b/>
          <w:bCs/>
          <w:sz w:val="22"/>
          <w:szCs w:val="24"/>
        </w:rPr>
        <w:t>招聘行程的确定并及时通报各目标院校</w:t>
      </w:r>
    </w:p>
    <w:p>
      <w:pPr>
        <w:ind w:firstLine="420" w:firstLineChars="0"/>
        <w:rPr>
          <w:rFonts w:hint="eastAsia" w:ascii="宋体" w:hAnsi="宋体" w:eastAsia="宋体" w:cs="宋体"/>
          <w:b/>
          <w:bCs/>
          <w:sz w:val="22"/>
          <w:szCs w:val="24"/>
        </w:rPr>
      </w:pPr>
      <w:r>
        <w:rPr>
          <w:rFonts w:hint="eastAsia" w:ascii="宋体" w:hAnsi="宋体" w:eastAsia="宋体" w:cs="宋体"/>
          <w:sz w:val="22"/>
          <w:szCs w:val="24"/>
        </w:rPr>
        <w:t>根据</w:t>
      </w:r>
      <w:r>
        <w:rPr>
          <w:rFonts w:hint="eastAsia" w:ascii="宋体" w:hAnsi="宋体" w:eastAsia="宋体" w:cs="宋体"/>
          <w:sz w:val="22"/>
          <w:szCs w:val="24"/>
          <w:lang w:val="en-US" w:eastAsia="zh-CN"/>
        </w:rPr>
        <w:t>与</w:t>
      </w:r>
      <w:r>
        <w:rPr>
          <w:rFonts w:hint="eastAsia" w:ascii="宋体" w:hAnsi="宋体" w:eastAsia="宋体" w:cs="宋体"/>
          <w:sz w:val="22"/>
          <w:szCs w:val="24"/>
        </w:rPr>
        <w:t>目标院校</w:t>
      </w:r>
      <w:r>
        <w:rPr>
          <w:rFonts w:hint="eastAsia" w:ascii="宋体" w:hAnsi="宋体" w:eastAsia="宋体" w:cs="宋体"/>
          <w:sz w:val="22"/>
          <w:szCs w:val="24"/>
          <w:lang w:val="en-US" w:eastAsia="zh-CN"/>
        </w:rPr>
        <w:t>沟通后了解到的情况，进行招聘行程安排确定</w:t>
      </w:r>
      <w:r>
        <w:rPr>
          <w:rFonts w:hint="eastAsia" w:ascii="宋体" w:hAnsi="宋体" w:eastAsia="宋体" w:cs="宋体"/>
          <w:sz w:val="22"/>
          <w:szCs w:val="24"/>
        </w:rPr>
        <w:t>责任人、参与人及目标院校的计划</w:t>
      </w:r>
      <w:r>
        <w:rPr>
          <w:rFonts w:hint="eastAsia" w:ascii="宋体" w:hAnsi="宋体" w:eastAsia="宋体" w:cs="宋体"/>
          <w:sz w:val="22"/>
          <w:szCs w:val="24"/>
          <w:lang w:val="en-US" w:eastAsia="zh-CN"/>
        </w:rPr>
        <w:t>招聘</w:t>
      </w:r>
      <w:r>
        <w:rPr>
          <w:rFonts w:hint="eastAsia" w:ascii="宋体" w:hAnsi="宋体" w:eastAsia="宋体" w:cs="宋体"/>
          <w:sz w:val="22"/>
          <w:szCs w:val="24"/>
        </w:rPr>
        <w:t>人数等</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详情见《2020届校园招聘行程安排表》）</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最终招聘行程确定后，向目标院校</w:t>
      </w:r>
      <w:r>
        <w:rPr>
          <w:rFonts w:hint="eastAsia" w:ascii="宋体" w:hAnsi="宋体" w:eastAsia="宋体" w:cs="宋体"/>
          <w:sz w:val="22"/>
          <w:szCs w:val="24"/>
        </w:rPr>
        <w:t>通报行程安排，请学校安排做好教室、投影仪、麦克风、会议室等相关准备工作，</w:t>
      </w:r>
      <w:r>
        <w:rPr>
          <w:rFonts w:hint="eastAsia" w:ascii="宋体" w:hAnsi="宋体" w:eastAsia="宋体" w:cs="宋体"/>
          <w:sz w:val="22"/>
          <w:szCs w:val="24"/>
          <w:lang w:val="en-US" w:eastAsia="zh-CN"/>
        </w:rPr>
        <w:t>请</w:t>
      </w:r>
      <w:r>
        <w:rPr>
          <w:rFonts w:hint="eastAsia" w:ascii="宋体" w:hAnsi="宋体" w:eastAsia="宋体" w:cs="宋体"/>
          <w:sz w:val="22"/>
          <w:szCs w:val="24"/>
        </w:rPr>
        <w:t>务必提前</w:t>
      </w:r>
      <w:r>
        <w:rPr>
          <w:rFonts w:hint="eastAsia" w:ascii="宋体" w:hAnsi="宋体" w:eastAsia="宋体" w:cs="宋体"/>
          <w:b/>
          <w:bCs/>
          <w:sz w:val="22"/>
          <w:szCs w:val="24"/>
          <w:lang w:val="en-US" w:eastAsia="zh-CN"/>
        </w:rPr>
        <w:t>一星期</w:t>
      </w:r>
      <w:r>
        <w:rPr>
          <w:rFonts w:hint="eastAsia" w:ascii="宋体" w:hAnsi="宋体" w:eastAsia="宋体" w:cs="宋体"/>
          <w:b/>
          <w:bCs/>
          <w:sz w:val="22"/>
          <w:szCs w:val="24"/>
        </w:rPr>
        <w:t>告知各目标院系、专业的学生</w:t>
      </w:r>
      <w:r>
        <w:rPr>
          <w:rFonts w:hint="eastAsia" w:ascii="宋体" w:hAnsi="宋体" w:eastAsia="宋体" w:cs="宋体"/>
          <w:b/>
          <w:bCs/>
          <w:sz w:val="22"/>
          <w:szCs w:val="24"/>
          <w:lang w:eastAsia="zh-CN"/>
        </w:rPr>
        <w:t>，</w:t>
      </w:r>
      <w:r>
        <w:rPr>
          <w:rFonts w:hint="eastAsia" w:ascii="宋体" w:hAnsi="宋体" w:eastAsia="宋体" w:cs="宋体"/>
          <w:b/>
          <w:bCs/>
          <w:sz w:val="22"/>
          <w:szCs w:val="24"/>
        </w:rPr>
        <w:t>公司校园招聘的时间、地点、需求岗位及专业等信息。</w:t>
      </w:r>
    </w:p>
    <w:p>
      <w:pPr>
        <w:ind w:firstLine="420" w:firstLineChars="0"/>
        <w:rPr>
          <w:rFonts w:hint="eastAsia" w:ascii="宋体" w:hAnsi="宋体" w:eastAsia="宋体" w:cs="宋体"/>
          <w:sz w:val="22"/>
          <w:szCs w:val="24"/>
        </w:rPr>
      </w:pPr>
    </w:p>
    <w:p>
      <w:pPr>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drawing>
          <wp:inline distT="0" distB="0" distL="114300" distR="114300">
            <wp:extent cx="6178550" cy="1018540"/>
            <wp:effectExtent l="9525" t="9525" r="22225" b="19685"/>
            <wp:docPr id="1" name="图片 1" descr="15323486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32348606(1)"/>
                    <pic:cNvPicPr>
                      <a:picLocks noChangeAspect="1"/>
                    </pic:cNvPicPr>
                  </pic:nvPicPr>
                  <pic:blipFill>
                    <a:blip r:embed="rId6"/>
                    <a:stretch>
                      <a:fillRect/>
                    </a:stretch>
                  </pic:blipFill>
                  <pic:spPr>
                    <a:xfrm>
                      <a:off x="0" y="0"/>
                      <a:ext cx="6178550" cy="1018540"/>
                    </a:xfrm>
                    <a:prstGeom prst="rect">
                      <a:avLst/>
                    </a:prstGeom>
                    <a:ln>
                      <a:solidFill>
                        <a:schemeClr val="bg2">
                          <a:lumMod val="50000"/>
                        </a:schemeClr>
                      </a:solidFill>
                    </a:ln>
                  </pic:spPr>
                </pic:pic>
              </a:graphicData>
            </a:graphic>
          </wp:inline>
        </w:drawing>
      </w:r>
    </w:p>
    <w:p>
      <w:pPr>
        <w:numPr>
          <w:ilvl w:val="0"/>
          <w:numId w:val="6"/>
        </w:numPr>
        <w:ind w:left="845" w:leftChars="0" w:hanging="425" w:firstLineChars="0"/>
        <w:rPr>
          <w:rFonts w:hint="eastAsia" w:ascii="宋体" w:hAnsi="宋体" w:eastAsia="宋体" w:cs="宋体"/>
          <w:b/>
          <w:bCs/>
          <w:sz w:val="22"/>
          <w:szCs w:val="24"/>
          <w:lang w:val="en-US" w:eastAsia="zh-CN"/>
        </w:rPr>
      </w:pPr>
      <w:r>
        <w:rPr>
          <w:rFonts w:hint="eastAsia" w:ascii="宋体" w:hAnsi="宋体" w:eastAsia="宋体" w:cs="宋体"/>
          <w:b/>
          <w:bCs/>
          <w:sz w:val="22"/>
          <w:szCs w:val="24"/>
          <w:lang w:val="en-US" w:eastAsia="zh-CN"/>
        </w:rPr>
        <w:t>物料准备</w:t>
      </w:r>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预热——公司图文介绍、html5介绍、海报、公司校招专用宣传视频（待定）、横幅（待定）；</w:t>
      </w:r>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现场——易拉宝、PPT、视频、性格测试题目、小礼品、公司宣传小手册；</w:t>
      </w:r>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跟踪——现场照片、视频；</w:t>
      </w:r>
    </w:p>
    <w:p>
      <w:pPr>
        <w:ind w:firstLine="420" w:firstLineChars="0"/>
        <w:rPr>
          <w:rFonts w:hint="eastAsia" w:ascii="宋体" w:hAnsi="宋体" w:eastAsia="宋体" w:cs="宋体"/>
          <w:sz w:val="22"/>
          <w:szCs w:val="24"/>
          <w:lang w:val="en-US" w:eastAsia="zh-CN"/>
        </w:rPr>
      </w:pPr>
    </w:p>
    <w:p>
      <w:pPr>
        <w:ind w:firstLine="420" w:firstLineChars="0"/>
        <w:rPr>
          <w:rFonts w:hint="eastAsia" w:ascii="宋体" w:hAnsi="宋体" w:eastAsia="宋体" w:cs="宋体"/>
          <w:sz w:val="22"/>
          <w:szCs w:val="24"/>
          <w:lang w:val="en-US" w:eastAsia="zh-CN"/>
        </w:rPr>
      </w:pPr>
    </w:p>
    <w:p>
      <w:pPr>
        <w:ind w:firstLine="420" w:firstLineChars="0"/>
        <w:rPr>
          <w:rFonts w:hint="eastAsia" w:ascii="宋体" w:hAnsi="宋体" w:eastAsia="宋体" w:cs="宋体"/>
          <w:sz w:val="22"/>
          <w:szCs w:val="24"/>
          <w:lang w:val="en-US" w:eastAsia="zh-CN"/>
        </w:rPr>
      </w:pPr>
    </w:p>
    <w:p>
      <w:pPr>
        <w:ind w:firstLine="420" w:firstLineChars="0"/>
        <w:rPr>
          <w:rFonts w:hint="eastAsia" w:ascii="宋体" w:hAnsi="宋体" w:eastAsia="宋体" w:cs="宋体"/>
          <w:sz w:val="22"/>
          <w:szCs w:val="24"/>
          <w:lang w:val="en-US" w:eastAsia="zh-CN"/>
        </w:rPr>
      </w:pPr>
    </w:p>
    <w:p>
      <w:pPr>
        <w:rPr>
          <w:rFonts w:hint="eastAsia" w:ascii="宋体" w:hAnsi="宋体" w:eastAsia="宋体" w:cs="宋体"/>
          <w:sz w:val="22"/>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ind w:left="845" w:leftChars="0" w:hanging="425" w:firstLineChars="0"/>
        <w:textAlignment w:val="auto"/>
        <w:outlineLvl w:val="1"/>
        <w:rPr>
          <w:rFonts w:hint="eastAsia" w:ascii="宋体" w:hAnsi="宋体" w:eastAsia="宋体" w:cs="宋体"/>
          <w:b/>
          <w:bCs/>
          <w:sz w:val="28"/>
          <w:szCs w:val="32"/>
        </w:rPr>
      </w:pPr>
      <w:bookmarkStart w:id="10" w:name="_Toc1874"/>
      <w:r>
        <w:rPr>
          <w:rFonts w:hint="eastAsia" w:ascii="宋体" w:hAnsi="宋体" w:eastAsia="宋体" w:cs="宋体"/>
          <w:b/>
          <w:bCs/>
          <w:sz w:val="28"/>
          <w:szCs w:val="32"/>
        </w:rPr>
        <w:t>招聘实施</w:t>
      </w:r>
      <w:bookmarkEnd w:id="10"/>
    </w:p>
    <w:p>
      <w:pPr>
        <w:keepNext w:val="0"/>
        <w:keepLines w:val="0"/>
        <w:pageBreakBefore w:val="0"/>
        <w:widowControl w:val="0"/>
        <w:numPr>
          <w:ilvl w:val="0"/>
          <w:numId w:val="0"/>
        </w:numPr>
        <w:kinsoku/>
        <w:wordWrap/>
        <w:overflowPunct/>
        <w:topLinePunct w:val="0"/>
        <w:autoSpaceDE/>
        <w:autoSpaceDN/>
        <w:bidi w:val="0"/>
        <w:adjustRightInd/>
        <w:snapToGrid/>
        <w:ind w:left="420" w:leftChars="0"/>
        <w:textAlignment w:val="auto"/>
        <w:outlineLvl w:val="1"/>
        <w:rPr>
          <w:rFonts w:hint="eastAsia" w:ascii="宋体" w:hAnsi="宋体" w:eastAsia="宋体" w:cs="宋体"/>
          <w:b/>
          <w:bCs/>
          <w:sz w:val="22"/>
          <w:szCs w:val="24"/>
        </w:rPr>
      </w:pPr>
    </w:p>
    <w:p>
      <w:pPr>
        <w:numPr>
          <w:ilvl w:val="0"/>
          <w:numId w:val="7"/>
        </w:numPr>
        <w:ind w:left="845" w:leftChars="0" w:hanging="425" w:firstLineChars="0"/>
        <w:rPr>
          <w:rFonts w:hint="eastAsia" w:ascii="宋体" w:hAnsi="宋体" w:eastAsia="宋体" w:cs="宋体"/>
          <w:b/>
          <w:bCs/>
          <w:sz w:val="22"/>
          <w:szCs w:val="24"/>
        </w:rPr>
      </w:pPr>
      <w:r>
        <w:rPr>
          <w:rFonts w:hint="eastAsia" w:ascii="宋体" w:hAnsi="宋体" w:eastAsia="宋体" w:cs="宋体"/>
          <w:b/>
          <w:bCs/>
          <w:sz w:val="22"/>
          <w:szCs w:val="24"/>
        </w:rPr>
        <w:t>前期宣传</w:t>
      </w:r>
    </w:p>
    <w:p>
      <w:pPr>
        <w:numPr>
          <w:ilvl w:val="0"/>
          <w:numId w:val="8"/>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rPr>
        <w:t>就业处老师、院系辅导员</w:t>
      </w:r>
      <w:r>
        <w:rPr>
          <w:rFonts w:hint="eastAsia" w:ascii="宋体" w:hAnsi="宋体" w:eastAsia="宋体" w:cs="宋体"/>
          <w:sz w:val="22"/>
          <w:szCs w:val="24"/>
          <w:lang w:val="en-US" w:eastAsia="zh-CN"/>
        </w:rPr>
        <w:t>通过QQ群或微信群等等方式</w:t>
      </w:r>
      <w:r>
        <w:rPr>
          <w:rFonts w:hint="eastAsia" w:ascii="宋体" w:hAnsi="宋体" w:eastAsia="宋体" w:cs="宋体"/>
          <w:sz w:val="22"/>
          <w:szCs w:val="24"/>
        </w:rPr>
        <w:t>学生宣传</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争取打入群内）；</w:t>
      </w:r>
    </w:p>
    <w:p>
      <w:pPr>
        <w:numPr>
          <w:ilvl w:val="0"/>
          <w:numId w:val="8"/>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lang w:val="en-US" w:eastAsia="zh-CN"/>
        </w:rPr>
        <w:t>如</w:t>
      </w:r>
      <w:r>
        <w:rPr>
          <w:rFonts w:hint="eastAsia" w:ascii="宋体" w:hAnsi="宋体" w:eastAsia="宋体" w:cs="宋体"/>
          <w:sz w:val="22"/>
          <w:szCs w:val="24"/>
        </w:rPr>
        <w:t>学校</w:t>
      </w:r>
      <w:r>
        <w:rPr>
          <w:rFonts w:hint="eastAsia" w:ascii="宋体" w:hAnsi="宋体" w:eastAsia="宋体" w:cs="宋体"/>
          <w:sz w:val="22"/>
          <w:szCs w:val="24"/>
          <w:lang w:val="en-US" w:eastAsia="zh-CN"/>
        </w:rPr>
        <w:t>有</w:t>
      </w:r>
      <w:r>
        <w:rPr>
          <w:rFonts w:hint="eastAsia" w:ascii="宋体" w:hAnsi="宋体" w:eastAsia="宋体" w:cs="宋体"/>
          <w:sz w:val="22"/>
          <w:szCs w:val="24"/>
        </w:rPr>
        <w:t>就业处网站</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可</w:t>
      </w:r>
      <w:r>
        <w:rPr>
          <w:rFonts w:hint="eastAsia" w:ascii="宋体" w:hAnsi="宋体" w:eastAsia="宋体" w:cs="宋体"/>
          <w:sz w:val="22"/>
          <w:szCs w:val="24"/>
        </w:rPr>
        <w:t>发布公司的校园招聘信息；</w:t>
      </w:r>
    </w:p>
    <w:p>
      <w:pPr>
        <w:numPr>
          <w:ilvl w:val="0"/>
          <w:numId w:val="8"/>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lang w:val="en-US" w:eastAsia="zh-CN"/>
        </w:rPr>
        <w:t>如</w:t>
      </w:r>
      <w:r>
        <w:rPr>
          <w:rFonts w:hint="eastAsia" w:ascii="宋体" w:hAnsi="宋体" w:eastAsia="宋体" w:cs="宋体"/>
          <w:sz w:val="22"/>
          <w:szCs w:val="24"/>
        </w:rPr>
        <w:t>学校</w:t>
      </w:r>
      <w:r>
        <w:rPr>
          <w:rFonts w:hint="eastAsia" w:ascii="宋体" w:hAnsi="宋体" w:eastAsia="宋体" w:cs="宋体"/>
          <w:sz w:val="22"/>
          <w:szCs w:val="24"/>
          <w:lang w:val="en-US" w:eastAsia="zh-CN"/>
        </w:rPr>
        <w:t>有</w:t>
      </w:r>
      <w:r>
        <w:rPr>
          <w:rFonts w:hint="eastAsia" w:ascii="宋体" w:hAnsi="宋体" w:eastAsia="宋体" w:cs="宋体"/>
          <w:sz w:val="22"/>
          <w:szCs w:val="24"/>
        </w:rPr>
        <w:t>论坛</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可</w:t>
      </w:r>
      <w:r>
        <w:rPr>
          <w:rFonts w:hint="eastAsia" w:ascii="宋体" w:hAnsi="宋体" w:eastAsia="宋体" w:cs="宋体"/>
          <w:sz w:val="22"/>
          <w:szCs w:val="24"/>
        </w:rPr>
        <w:t>发布公司的校园招聘信息；</w:t>
      </w:r>
    </w:p>
    <w:p>
      <w:pPr>
        <w:numPr>
          <w:ilvl w:val="0"/>
          <w:numId w:val="8"/>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通过目标院校的贴吧、微信公众号、微博进行互动宣传；</w:t>
      </w:r>
    </w:p>
    <w:p>
      <w:pPr>
        <w:numPr>
          <w:ilvl w:val="0"/>
          <w:numId w:val="8"/>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可尝试与目标院校当地受学生欢迎的新媒体合作，发布招聘信息；</w:t>
      </w:r>
    </w:p>
    <w:p>
      <w:pPr>
        <w:numPr>
          <w:ilvl w:val="0"/>
          <w:numId w:val="8"/>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在学校张贴企业宣传类的海报等</w:t>
      </w:r>
      <w:r>
        <w:rPr>
          <w:rFonts w:hint="eastAsia" w:ascii="宋体" w:hAnsi="宋体" w:eastAsia="宋体" w:cs="宋体"/>
          <w:sz w:val="22"/>
          <w:szCs w:val="24"/>
          <w:lang w:val="en-US" w:eastAsia="zh-CN"/>
        </w:rPr>
        <w:t>；</w:t>
      </w:r>
    </w:p>
    <w:p>
      <w:pPr>
        <w:numPr>
          <w:ilvl w:val="0"/>
          <w:numId w:val="8"/>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注意：渠道可扩散至邻近高校。</w:t>
      </w:r>
    </w:p>
    <w:p>
      <w:pPr>
        <w:ind w:firstLine="420" w:firstLineChars="0"/>
        <w:rPr>
          <w:rFonts w:hint="eastAsia" w:ascii="宋体" w:hAnsi="宋体" w:eastAsia="宋体" w:cs="宋体"/>
          <w:sz w:val="22"/>
          <w:szCs w:val="24"/>
          <w:lang w:val="en-US" w:eastAsia="zh-CN"/>
        </w:rPr>
      </w:pPr>
    </w:p>
    <w:p>
      <w:pPr>
        <w:numPr>
          <w:ilvl w:val="0"/>
          <w:numId w:val="7"/>
        </w:numPr>
        <w:ind w:left="845" w:leftChars="0" w:hanging="425" w:firstLineChars="0"/>
        <w:rPr>
          <w:rFonts w:hint="eastAsia" w:ascii="宋体" w:hAnsi="宋体" w:eastAsia="宋体" w:cs="宋体"/>
          <w:b/>
          <w:bCs/>
          <w:sz w:val="22"/>
          <w:szCs w:val="24"/>
        </w:rPr>
      </w:pPr>
      <w:r>
        <w:rPr>
          <w:rFonts w:hint="eastAsia" w:ascii="宋体" w:hAnsi="宋体" w:eastAsia="宋体" w:cs="宋体"/>
          <w:b/>
          <w:bCs/>
          <w:sz w:val="22"/>
          <w:szCs w:val="24"/>
        </w:rPr>
        <w:t>校园招聘会</w:t>
      </w:r>
    </w:p>
    <w:p>
      <w:pPr>
        <w:numPr>
          <w:ilvl w:val="0"/>
          <w:numId w:val="9"/>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工作人员提前达到招聘现场，进行会场现场的布置及设备（笔记本等）的调试。</w:t>
      </w:r>
    </w:p>
    <w:p>
      <w:pPr>
        <w:numPr>
          <w:ilvl w:val="0"/>
          <w:numId w:val="9"/>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lang w:val="en-US" w:eastAsia="zh-CN"/>
        </w:rPr>
        <w:t>宣讲</w:t>
      </w:r>
    </w:p>
    <w:p>
      <w:pPr>
        <w:numPr>
          <w:ilvl w:val="0"/>
          <w:numId w:val="9"/>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筛选简历——初试</w:t>
      </w:r>
    </w:p>
    <w:p>
      <w:pPr>
        <w:numPr>
          <w:ilvl w:val="0"/>
          <w:numId w:val="0"/>
        </w:numPr>
        <w:ind w:left="420" w:leftChars="0"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初试标准：</w:t>
      </w:r>
    </w:p>
    <w:p>
      <w:pPr>
        <w:numPr>
          <w:ilvl w:val="0"/>
          <w:numId w:val="0"/>
        </w:numPr>
        <w:ind w:left="420" w:leftChars="0" w:firstLine="420" w:firstLineChars="0"/>
        <w:rPr>
          <w:rFonts w:hint="eastAsia" w:ascii="宋体" w:hAnsi="宋体" w:eastAsia="宋体" w:cs="宋体"/>
          <w:sz w:val="22"/>
          <w:szCs w:val="24"/>
          <w:lang w:val="en-US" w:eastAsia="zh-CN"/>
        </w:rPr>
      </w:pPr>
    </w:p>
    <w:p>
      <w:pPr>
        <w:numPr>
          <w:ilvl w:val="0"/>
          <w:numId w:val="9"/>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性格测试——复试</w:t>
      </w:r>
    </w:p>
    <w:p>
      <w:pPr>
        <w:numPr>
          <w:ilvl w:val="0"/>
          <w:numId w:val="0"/>
        </w:numPr>
        <w:ind w:left="420" w:leftChars="0"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复试标准：</w:t>
      </w:r>
    </w:p>
    <w:p>
      <w:pPr>
        <w:numPr>
          <w:ilvl w:val="0"/>
          <w:numId w:val="0"/>
        </w:numPr>
        <w:ind w:left="420" w:leftChars="0" w:firstLine="420" w:firstLineChars="0"/>
        <w:rPr>
          <w:rFonts w:hint="eastAsia" w:ascii="宋体" w:hAnsi="宋体" w:eastAsia="宋体" w:cs="宋体"/>
          <w:sz w:val="22"/>
          <w:szCs w:val="24"/>
          <w:lang w:val="en-US" w:eastAsia="zh-CN"/>
        </w:rPr>
      </w:pPr>
    </w:p>
    <w:p>
      <w:pPr>
        <w:numPr>
          <w:ilvl w:val="0"/>
          <w:numId w:val="9"/>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rPr>
        <w:t>面试</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终试</w:t>
      </w:r>
    </w:p>
    <w:p>
      <w:pPr>
        <w:numPr>
          <w:ilvl w:val="0"/>
          <w:numId w:val="0"/>
        </w:numPr>
        <w:ind w:left="420" w:leftChars="0"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终试标准：</w:t>
      </w:r>
    </w:p>
    <w:p>
      <w:pPr>
        <w:numPr>
          <w:ilvl w:val="0"/>
          <w:numId w:val="0"/>
        </w:numPr>
        <w:rPr>
          <w:rFonts w:hint="eastAsia" w:ascii="宋体" w:hAnsi="宋体" w:eastAsia="宋体" w:cs="宋体"/>
          <w:sz w:val="22"/>
          <w:szCs w:val="24"/>
          <w:lang w:val="en-US" w:eastAsia="zh-CN"/>
        </w:rPr>
      </w:pPr>
    </w:p>
    <w:p>
      <w:pPr>
        <w:numPr>
          <w:ilvl w:val="0"/>
          <w:numId w:val="9"/>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时间安排表：</w:t>
      </w:r>
    </w:p>
    <w:p>
      <w:pPr>
        <w:numPr>
          <w:ilvl w:val="0"/>
          <w:numId w:val="0"/>
        </w:numPr>
        <w:ind w:left="420" w:leftChars="0"/>
        <w:rPr>
          <w:rFonts w:hint="eastAsia" w:ascii="宋体" w:hAnsi="宋体" w:eastAsia="宋体" w:cs="宋体"/>
          <w:sz w:val="22"/>
          <w:szCs w:val="24"/>
          <w:lang w:val="en-US" w:eastAsia="zh-CN"/>
        </w:rPr>
      </w:pPr>
    </w:p>
    <w:p>
      <w:pPr>
        <w:numPr>
          <w:ilvl w:val="0"/>
          <w:numId w:val="0"/>
        </w:numPr>
        <w:ind w:left="420" w:leftChars="0"/>
        <w:rPr>
          <w:rFonts w:hint="eastAsia" w:ascii="宋体" w:hAnsi="宋体" w:eastAsia="宋体" w:cs="宋体"/>
          <w:sz w:val="22"/>
          <w:szCs w:val="24"/>
          <w:lang w:val="en-US" w:eastAsia="zh-CN"/>
        </w:rPr>
      </w:pPr>
    </w:p>
    <w:p>
      <w:pPr>
        <w:numPr>
          <w:ilvl w:val="0"/>
          <w:numId w:val="0"/>
        </w:numPr>
        <w:ind w:left="420" w:leftChars="0"/>
        <w:rPr>
          <w:rFonts w:hint="eastAsia" w:ascii="宋体" w:hAnsi="宋体" w:eastAsia="宋体" w:cs="宋体"/>
          <w:sz w:val="22"/>
          <w:szCs w:val="24"/>
          <w:lang w:val="en-US" w:eastAsia="zh-CN"/>
        </w:rPr>
      </w:pPr>
    </w:p>
    <w:p>
      <w:pPr>
        <w:numPr>
          <w:ilvl w:val="0"/>
          <w:numId w:val="0"/>
        </w:numPr>
        <w:ind w:left="420" w:leftChars="0"/>
        <w:rPr>
          <w:rFonts w:hint="eastAsia" w:ascii="宋体" w:hAnsi="宋体" w:eastAsia="宋体" w:cs="宋体"/>
          <w:sz w:val="22"/>
          <w:szCs w:val="24"/>
          <w:lang w:val="en-US" w:eastAsia="zh-CN"/>
        </w:rPr>
      </w:pPr>
    </w:p>
    <w:p>
      <w:pPr>
        <w:numPr>
          <w:ilvl w:val="0"/>
          <w:numId w:val="0"/>
        </w:numPr>
        <w:ind w:left="420" w:leftChars="0"/>
        <w:rPr>
          <w:rFonts w:hint="eastAsia" w:ascii="宋体" w:hAnsi="宋体" w:eastAsia="宋体" w:cs="宋体"/>
          <w:sz w:val="22"/>
          <w:szCs w:val="24"/>
          <w:lang w:val="en-US" w:eastAsia="zh-CN"/>
        </w:rPr>
      </w:pPr>
    </w:p>
    <w:p>
      <w:pPr>
        <w:numPr>
          <w:ilvl w:val="0"/>
          <w:numId w:val="0"/>
        </w:numPr>
        <w:ind w:left="420" w:leftChars="0"/>
        <w:rPr>
          <w:rFonts w:hint="eastAsia" w:ascii="宋体" w:hAnsi="宋体" w:eastAsia="宋体" w:cs="宋体"/>
          <w:sz w:val="22"/>
          <w:szCs w:val="24"/>
          <w:lang w:val="en-US" w:eastAsia="zh-CN"/>
        </w:rPr>
      </w:pPr>
    </w:p>
    <w:p>
      <w:pPr>
        <w:numPr>
          <w:ilvl w:val="0"/>
          <w:numId w:val="0"/>
        </w:numPr>
        <w:ind w:left="420" w:leftChars="0"/>
        <w:rPr>
          <w:rFonts w:hint="eastAsia" w:ascii="宋体" w:hAnsi="宋体" w:eastAsia="宋体" w:cs="宋体"/>
          <w:sz w:val="22"/>
          <w:szCs w:val="24"/>
          <w:lang w:val="en-US" w:eastAsia="zh-CN"/>
        </w:rPr>
      </w:pPr>
    </w:p>
    <w:p>
      <w:pPr>
        <w:numPr>
          <w:ilvl w:val="0"/>
          <w:numId w:val="0"/>
        </w:numPr>
        <w:ind w:left="420" w:leftChars="0"/>
        <w:rPr>
          <w:rFonts w:hint="eastAsia" w:ascii="宋体" w:hAnsi="宋体" w:eastAsia="宋体" w:cs="宋体"/>
          <w:sz w:val="22"/>
          <w:szCs w:val="24"/>
          <w:lang w:val="en-US" w:eastAsia="zh-CN"/>
        </w:rPr>
      </w:pPr>
    </w:p>
    <w:p>
      <w:pPr>
        <w:numPr>
          <w:ilvl w:val="0"/>
          <w:numId w:val="0"/>
        </w:numPr>
        <w:ind w:left="420" w:leftChars="0"/>
        <w:rPr>
          <w:rFonts w:hint="eastAsia" w:ascii="宋体" w:hAnsi="宋体" w:eastAsia="宋体" w:cs="宋体"/>
          <w:sz w:val="22"/>
          <w:szCs w:val="24"/>
          <w:lang w:val="en-US" w:eastAsia="zh-CN"/>
        </w:rPr>
      </w:pPr>
    </w:p>
    <w:p>
      <w:pPr>
        <w:numPr>
          <w:ilvl w:val="0"/>
          <w:numId w:val="0"/>
        </w:numPr>
        <w:ind w:left="420" w:leftChars="0"/>
        <w:rPr>
          <w:rFonts w:hint="eastAsia" w:ascii="宋体" w:hAnsi="宋体" w:eastAsia="宋体" w:cs="宋体"/>
          <w:sz w:val="22"/>
          <w:szCs w:val="24"/>
          <w:lang w:val="en-US" w:eastAsia="zh-CN"/>
        </w:rPr>
      </w:pPr>
    </w:p>
    <w:p>
      <w:pPr>
        <w:numPr>
          <w:ilvl w:val="0"/>
          <w:numId w:val="0"/>
        </w:numPr>
        <w:rPr>
          <w:rFonts w:hint="eastAsia" w:ascii="宋体" w:hAnsi="宋体" w:eastAsia="宋体" w:cs="宋体"/>
          <w:sz w:val="22"/>
          <w:szCs w:val="24"/>
          <w:lang w:val="en-US" w:eastAsia="zh-CN"/>
        </w:rPr>
      </w:pPr>
    </w:p>
    <w:p>
      <w:pPr>
        <w:ind w:firstLine="420" w:firstLineChars="0"/>
        <w:rPr>
          <w:rFonts w:hint="eastAsia" w:ascii="宋体" w:hAnsi="宋体" w:eastAsia="宋体" w:cs="宋体"/>
          <w:sz w:val="22"/>
          <w:szCs w:val="24"/>
          <w:lang w:val="en-US" w:eastAsia="zh-CN"/>
        </w:rPr>
      </w:pPr>
    </w:p>
    <w:p>
      <w:pPr>
        <w:numPr>
          <w:ilvl w:val="0"/>
          <w:numId w:val="7"/>
        </w:numPr>
        <w:ind w:left="845" w:leftChars="0" w:hanging="425" w:firstLineChars="0"/>
        <w:rPr>
          <w:rFonts w:hint="eastAsia" w:ascii="宋体" w:hAnsi="宋体" w:eastAsia="宋体" w:cs="宋体"/>
          <w:b/>
          <w:bCs/>
          <w:sz w:val="22"/>
          <w:szCs w:val="24"/>
        </w:rPr>
      </w:pPr>
      <w:r>
        <w:rPr>
          <w:rFonts w:hint="eastAsia" w:ascii="宋体" w:hAnsi="宋体" w:eastAsia="宋体" w:cs="宋体"/>
          <w:b/>
          <w:bCs/>
          <w:sz w:val="22"/>
          <w:szCs w:val="24"/>
        </w:rPr>
        <w:t>确定录用并签订就业协议</w:t>
      </w:r>
    </w:p>
    <w:p>
      <w:pPr>
        <w:numPr>
          <w:ilvl w:val="0"/>
          <w:numId w:val="0"/>
        </w:numPr>
        <w:ind w:left="420" w:leftChars="0"/>
        <w:rPr>
          <w:rFonts w:hint="eastAsia" w:ascii="宋体" w:hAnsi="宋体" w:eastAsia="宋体" w:cs="宋体"/>
          <w:sz w:val="22"/>
          <w:szCs w:val="24"/>
        </w:rPr>
      </w:pPr>
    </w:p>
    <w:p>
      <w:pPr>
        <w:numPr>
          <w:ilvl w:val="0"/>
          <w:numId w:val="0"/>
        </w:numPr>
        <w:ind w:left="420" w:leftChars="0"/>
        <w:rPr>
          <w:rFonts w:hint="eastAsia" w:ascii="宋体" w:hAnsi="宋体" w:eastAsia="宋体" w:cs="宋体"/>
          <w:sz w:val="22"/>
          <w:szCs w:val="24"/>
        </w:rPr>
      </w:pPr>
    </w:p>
    <w:p>
      <w:pPr>
        <w:numPr>
          <w:ilvl w:val="0"/>
          <w:numId w:val="0"/>
        </w:numPr>
        <w:ind w:left="420" w:leftChars="0"/>
        <w:rPr>
          <w:rFonts w:hint="eastAsia" w:ascii="宋体" w:hAnsi="宋体" w:eastAsia="宋体" w:cs="宋体"/>
          <w:sz w:val="22"/>
          <w:szCs w:val="24"/>
        </w:rPr>
      </w:pPr>
    </w:p>
    <w:p>
      <w:pPr>
        <w:numPr>
          <w:ilvl w:val="0"/>
          <w:numId w:val="0"/>
        </w:numPr>
        <w:ind w:left="420" w:leftChars="0"/>
        <w:rPr>
          <w:rFonts w:hint="eastAsia" w:ascii="宋体" w:hAnsi="宋体" w:eastAsia="宋体" w:cs="宋体"/>
          <w:sz w:val="22"/>
          <w:szCs w:val="24"/>
        </w:rPr>
      </w:pPr>
    </w:p>
    <w:p>
      <w:pPr>
        <w:numPr>
          <w:ilvl w:val="0"/>
          <w:numId w:val="0"/>
        </w:numPr>
        <w:ind w:left="420" w:leftChars="0"/>
        <w:rPr>
          <w:rFonts w:hint="eastAsia" w:ascii="宋体" w:hAnsi="宋体" w:eastAsia="宋体" w:cs="宋体"/>
          <w:sz w:val="22"/>
          <w:szCs w:val="24"/>
        </w:rPr>
      </w:pPr>
    </w:p>
    <w:p>
      <w:pPr>
        <w:numPr>
          <w:ilvl w:val="0"/>
          <w:numId w:val="0"/>
        </w:numPr>
        <w:rPr>
          <w:rFonts w:hint="eastAsia" w:ascii="宋体" w:hAnsi="宋体" w:eastAsia="宋体" w:cs="宋体"/>
          <w:sz w:val="22"/>
          <w:szCs w:val="24"/>
        </w:rPr>
      </w:pPr>
    </w:p>
    <w:p>
      <w:pPr>
        <w:keepNext w:val="0"/>
        <w:keepLines w:val="0"/>
        <w:pageBreakBefore w:val="0"/>
        <w:widowControl w:val="0"/>
        <w:numPr>
          <w:ilvl w:val="0"/>
          <w:numId w:val="4"/>
        </w:numPr>
        <w:kinsoku/>
        <w:wordWrap/>
        <w:overflowPunct/>
        <w:topLinePunct w:val="0"/>
        <w:autoSpaceDE/>
        <w:autoSpaceDN/>
        <w:bidi w:val="0"/>
        <w:adjustRightInd/>
        <w:snapToGrid/>
        <w:ind w:left="845" w:leftChars="0" w:hanging="425" w:firstLineChars="0"/>
        <w:textAlignment w:val="auto"/>
        <w:outlineLvl w:val="1"/>
        <w:rPr>
          <w:rFonts w:hint="eastAsia" w:ascii="宋体" w:hAnsi="宋体" w:eastAsia="宋体" w:cs="宋体"/>
          <w:b/>
          <w:bCs/>
          <w:sz w:val="28"/>
          <w:szCs w:val="32"/>
        </w:rPr>
      </w:pPr>
      <w:bookmarkStart w:id="11" w:name="_Toc21994"/>
      <w:r>
        <w:rPr>
          <w:rFonts w:hint="eastAsia" w:ascii="宋体" w:hAnsi="宋体" w:eastAsia="宋体" w:cs="宋体"/>
          <w:b/>
          <w:bCs/>
          <w:sz w:val="28"/>
          <w:szCs w:val="32"/>
        </w:rPr>
        <w:t>招聘实施说明</w:t>
      </w:r>
      <w:bookmarkEnd w:id="11"/>
    </w:p>
    <w:p>
      <w:pPr>
        <w:numPr>
          <w:ilvl w:val="0"/>
          <w:numId w:val="10"/>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lang w:val="en-US" w:eastAsia="zh-CN"/>
        </w:rPr>
        <w:t>自确定行程始，即应该与目标院校商讨应该争取的资源，主要是宣传途径。另外，</w:t>
      </w:r>
      <w:r>
        <w:rPr>
          <w:rFonts w:hint="eastAsia" w:ascii="宋体" w:hAnsi="宋体" w:eastAsia="宋体" w:cs="宋体"/>
          <w:sz w:val="22"/>
          <w:szCs w:val="24"/>
        </w:rPr>
        <w:t>提前1周与招聘院校方就业指导中心取得联系，并委托学校在校园就业网站注册并发布招聘信息，</w:t>
      </w:r>
      <w:r>
        <w:rPr>
          <w:rFonts w:hint="eastAsia" w:ascii="宋体" w:hAnsi="宋体" w:eastAsia="宋体" w:cs="宋体"/>
          <w:sz w:val="22"/>
          <w:szCs w:val="24"/>
          <w:lang w:val="en-US" w:eastAsia="zh-CN"/>
        </w:rPr>
        <w:t>扩大</w:t>
      </w:r>
      <w:r>
        <w:rPr>
          <w:rFonts w:hint="eastAsia" w:ascii="宋体" w:hAnsi="宋体" w:eastAsia="宋体" w:cs="宋体"/>
          <w:sz w:val="22"/>
          <w:szCs w:val="24"/>
        </w:rPr>
        <w:t>招聘的辐射面。</w:t>
      </w:r>
    </w:p>
    <w:p>
      <w:pPr>
        <w:numPr>
          <w:ilvl w:val="0"/>
          <w:numId w:val="10"/>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招聘小组成员进行宣讲；主要针对公司简介、企业文化、本次招聘专业要求、人员素质要求、招聘程序进行讲解。接收简历并进行初步筛选并公布初次筛选结果。</w:t>
      </w:r>
    </w:p>
    <w:p>
      <w:pPr>
        <w:numPr>
          <w:ilvl w:val="0"/>
          <w:numId w:val="10"/>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对公布第一轮筛选后的名单进行</w:t>
      </w:r>
      <w:r>
        <w:rPr>
          <w:rFonts w:hint="eastAsia" w:ascii="宋体" w:hAnsi="宋体" w:eastAsia="宋体" w:cs="宋体"/>
          <w:sz w:val="22"/>
          <w:szCs w:val="24"/>
          <w:lang w:val="en-US" w:eastAsia="zh-CN"/>
        </w:rPr>
        <w:t>性格</w:t>
      </w:r>
      <w:r>
        <w:rPr>
          <w:rFonts w:hint="eastAsia" w:ascii="宋体" w:hAnsi="宋体" w:eastAsia="宋体" w:cs="宋体"/>
          <w:sz w:val="22"/>
          <w:szCs w:val="24"/>
        </w:rPr>
        <w:t>试</w:t>
      </w:r>
      <w:r>
        <w:rPr>
          <w:rFonts w:hint="eastAsia" w:ascii="宋体" w:hAnsi="宋体" w:eastAsia="宋体" w:cs="宋体"/>
          <w:sz w:val="22"/>
          <w:szCs w:val="24"/>
          <w:lang w:eastAsia="zh-CN"/>
        </w:rPr>
        <w:t>。</w:t>
      </w:r>
    </w:p>
    <w:p>
      <w:pPr>
        <w:numPr>
          <w:ilvl w:val="0"/>
          <w:numId w:val="10"/>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公布第二轮面试名单</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由用人部门和HR共同面试</w:t>
      </w:r>
      <w:r>
        <w:rPr>
          <w:rFonts w:hint="eastAsia" w:ascii="宋体" w:hAnsi="宋体" w:eastAsia="宋体" w:cs="宋体"/>
          <w:sz w:val="22"/>
          <w:szCs w:val="24"/>
        </w:rPr>
        <w:t>。</w:t>
      </w:r>
    </w:p>
    <w:p>
      <w:pPr>
        <w:numPr>
          <w:ilvl w:val="0"/>
          <w:numId w:val="10"/>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确定最终录用人员</w:t>
      </w:r>
      <w:r>
        <w:rPr>
          <w:rFonts w:hint="eastAsia" w:ascii="宋体" w:hAnsi="宋体" w:eastAsia="宋体" w:cs="宋体"/>
          <w:sz w:val="22"/>
          <w:szCs w:val="24"/>
          <w:lang w:eastAsia="zh-CN"/>
        </w:rPr>
        <w:t>，</w:t>
      </w:r>
      <w:r>
        <w:rPr>
          <w:rFonts w:hint="eastAsia" w:ascii="宋体" w:hAnsi="宋体" w:eastAsia="宋体" w:cs="宋体"/>
          <w:sz w:val="22"/>
          <w:szCs w:val="24"/>
        </w:rPr>
        <w:t>现场签三方协议/公司协议</w:t>
      </w:r>
      <w:r>
        <w:rPr>
          <w:rFonts w:hint="eastAsia" w:ascii="宋体" w:hAnsi="宋体" w:eastAsia="宋体" w:cs="宋体"/>
          <w:sz w:val="22"/>
          <w:szCs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ind w:left="845" w:leftChars="0" w:hanging="425" w:firstLineChars="0"/>
        <w:textAlignment w:val="auto"/>
        <w:outlineLvl w:val="1"/>
        <w:rPr>
          <w:rFonts w:hint="eastAsia" w:ascii="宋体" w:hAnsi="宋体" w:eastAsia="宋体" w:cs="宋体"/>
          <w:b/>
          <w:bCs/>
          <w:sz w:val="28"/>
          <w:szCs w:val="32"/>
        </w:rPr>
      </w:pPr>
      <w:bookmarkStart w:id="12" w:name="_Toc14813"/>
      <w:r>
        <w:rPr>
          <w:rFonts w:hint="eastAsia" w:ascii="宋体" w:hAnsi="宋体" w:eastAsia="宋体" w:cs="宋体"/>
          <w:b/>
          <w:bCs/>
          <w:sz w:val="28"/>
          <w:szCs w:val="32"/>
        </w:rPr>
        <w:t>毕业生应聘要求、所需材料与薪酬</w:t>
      </w:r>
      <w:bookmarkEnd w:id="12"/>
    </w:p>
    <w:p>
      <w:pPr>
        <w:ind w:firstLine="420" w:firstLineChars="0"/>
        <w:rPr>
          <w:rFonts w:hint="eastAsia" w:ascii="宋体" w:hAnsi="宋体" w:eastAsia="宋体" w:cs="宋体"/>
          <w:b/>
          <w:bCs/>
          <w:sz w:val="22"/>
          <w:szCs w:val="24"/>
        </w:rPr>
      </w:pPr>
      <w:r>
        <w:rPr>
          <w:rFonts w:hint="eastAsia" w:ascii="宋体" w:hAnsi="宋体" w:eastAsia="宋体" w:cs="宋体"/>
          <w:b/>
          <w:bCs/>
          <w:sz w:val="22"/>
          <w:szCs w:val="24"/>
        </w:rPr>
        <w:t>1.</w:t>
      </w:r>
      <w:r>
        <w:rPr>
          <w:rFonts w:hint="eastAsia" w:ascii="宋体" w:hAnsi="宋体" w:eastAsia="宋体" w:cs="宋体"/>
          <w:b/>
          <w:bCs/>
          <w:sz w:val="22"/>
          <w:szCs w:val="24"/>
        </w:rPr>
        <w:tab/>
      </w:r>
      <w:r>
        <w:rPr>
          <w:rFonts w:hint="eastAsia" w:ascii="宋体" w:hAnsi="宋体" w:eastAsia="宋体" w:cs="宋体"/>
          <w:b/>
          <w:bCs/>
          <w:sz w:val="22"/>
          <w:szCs w:val="24"/>
        </w:rPr>
        <w:t>应聘毕业生要求</w:t>
      </w:r>
    </w:p>
    <w:p>
      <w:pPr>
        <w:numPr>
          <w:ilvl w:val="0"/>
          <w:numId w:val="11"/>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所有应聘毕业生在学校需成绩优秀，没有违规记录，无不良嗜好，身体素质好，能吃苦耐劳，承受较大的工作压力；</w:t>
      </w:r>
    </w:p>
    <w:p>
      <w:pPr>
        <w:numPr>
          <w:ilvl w:val="0"/>
          <w:numId w:val="11"/>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所有应聘毕业生思想进步，追求上进，遵纪守法，品行端正，有较强责任心与服务意识；</w:t>
      </w:r>
    </w:p>
    <w:p>
      <w:pPr>
        <w:numPr>
          <w:ilvl w:val="0"/>
          <w:numId w:val="11"/>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所有应聘毕业生所学专业均符合岗位要求所需专业。</w:t>
      </w:r>
    </w:p>
    <w:p>
      <w:pPr>
        <w:numPr>
          <w:ilvl w:val="0"/>
          <w:numId w:val="11"/>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所有应聘毕业生需具备扎实的专业理论知识和良好的沟通能力，实践能力较强，有社会相关工作经验者优先考虑。</w:t>
      </w:r>
    </w:p>
    <w:p>
      <w:pPr>
        <w:ind w:firstLine="420" w:firstLineChars="0"/>
        <w:rPr>
          <w:rFonts w:hint="eastAsia" w:ascii="宋体" w:hAnsi="宋体" w:eastAsia="宋体" w:cs="宋体"/>
          <w:b/>
          <w:bCs/>
          <w:sz w:val="22"/>
          <w:szCs w:val="24"/>
        </w:rPr>
      </w:pPr>
      <w:r>
        <w:rPr>
          <w:rFonts w:hint="eastAsia" w:ascii="宋体" w:hAnsi="宋体" w:eastAsia="宋体" w:cs="宋体"/>
          <w:b/>
          <w:bCs/>
          <w:sz w:val="22"/>
          <w:szCs w:val="24"/>
        </w:rPr>
        <w:t>2.</w:t>
      </w:r>
      <w:r>
        <w:rPr>
          <w:rFonts w:hint="eastAsia" w:ascii="宋体" w:hAnsi="宋体" w:eastAsia="宋体" w:cs="宋体"/>
          <w:b/>
          <w:bCs/>
          <w:sz w:val="22"/>
          <w:szCs w:val="24"/>
        </w:rPr>
        <w:tab/>
      </w:r>
      <w:r>
        <w:rPr>
          <w:rFonts w:hint="eastAsia" w:ascii="宋体" w:hAnsi="宋体" w:eastAsia="宋体" w:cs="宋体"/>
          <w:b/>
          <w:bCs/>
          <w:sz w:val="22"/>
          <w:szCs w:val="24"/>
        </w:rPr>
        <w:t>应聘人员需准备材料</w:t>
      </w:r>
    </w:p>
    <w:p>
      <w:pPr>
        <w:ind w:firstLine="420" w:firstLineChars="0"/>
        <w:rPr>
          <w:rFonts w:hint="eastAsia" w:ascii="宋体" w:hAnsi="宋体" w:eastAsia="宋体" w:cs="宋体"/>
          <w:sz w:val="22"/>
          <w:szCs w:val="24"/>
        </w:rPr>
      </w:pPr>
      <w:r>
        <w:rPr>
          <w:rFonts w:hint="eastAsia" w:ascii="宋体" w:hAnsi="宋体" w:eastAsia="宋体" w:cs="宋体"/>
          <w:sz w:val="22"/>
          <w:szCs w:val="24"/>
        </w:rPr>
        <w:t>有意应聘者请准备好以下求职材料：详细个人简历、学校就业推荐表、相关证书复印件、身份证复印件、联系方式等各一份，近期一寸免冠证件照两张。</w:t>
      </w:r>
    </w:p>
    <w:p>
      <w:pPr>
        <w:rPr>
          <w:rFonts w:hint="eastAsia" w:ascii="宋体" w:hAnsi="宋体" w:eastAsia="宋体" w:cs="宋体"/>
          <w:sz w:val="22"/>
          <w:szCs w:val="24"/>
        </w:rPr>
      </w:pPr>
      <w:r>
        <w:rPr>
          <w:rFonts w:hint="eastAsia" w:ascii="宋体" w:hAnsi="宋体" w:eastAsia="宋体" w:cs="宋体"/>
          <w:sz w:val="22"/>
          <w:szCs w:val="24"/>
        </w:rPr>
        <w:t>附：应聘材料装订顺序</w:t>
      </w:r>
    </w:p>
    <w:p>
      <w:pPr>
        <w:numPr>
          <w:ilvl w:val="0"/>
          <w:numId w:val="12"/>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简历(含1寸照片为宜)</w:t>
      </w:r>
    </w:p>
    <w:p>
      <w:pPr>
        <w:numPr>
          <w:ilvl w:val="0"/>
          <w:numId w:val="12"/>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就业推荐表复印件</w:t>
      </w:r>
    </w:p>
    <w:p>
      <w:pPr>
        <w:numPr>
          <w:ilvl w:val="0"/>
          <w:numId w:val="12"/>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身份证复印件(正/反面均复印)</w:t>
      </w:r>
    </w:p>
    <w:p>
      <w:pPr>
        <w:numPr>
          <w:ilvl w:val="0"/>
          <w:numId w:val="12"/>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其它证书复印件</w:t>
      </w:r>
    </w:p>
    <w:p>
      <w:pPr>
        <w:numPr>
          <w:ilvl w:val="0"/>
          <w:numId w:val="0"/>
        </w:numPr>
        <w:ind w:left="420" w:leftChars="0"/>
        <w:rPr>
          <w:rFonts w:hint="eastAsia" w:ascii="宋体" w:hAnsi="宋体" w:eastAsia="宋体" w:cs="宋体"/>
          <w:sz w:val="22"/>
          <w:szCs w:val="24"/>
        </w:rPr>
      </w:pPr>
    </w:p>
    <w:p>
      <w:pPr>
        <w:keepNext w:val="0"/>
        <w:keepLines w:val="0"/>
        <w:pageBreakBefore w:val="0"/>
        <w:widowControl w:val="0"/>
        <w:numPr>
          <w:ilvl w:val="0"/>
          <w:numId w:val="4"/>
        </w:numPr>
        <w:kinsoku/>
        <w:wordWrap/>
        <w:overflowPunct/>
        <w:topLinePunct w:val="0"/>
        <w:autoSpaceDE/>
        <w:autoSpaceDN/>
        <w:bidi w:val="0"/>
        <w:adjustRightInd/>
        <w:snapToGrid/>
        <w:ind w:left="845" w:leftChars="0" w:hanging="425" w:firstLineChars="0"/>
        <w:textAlignment w:val="auto"/>
        <w:outlineLvl w:val="1"/>
        <w:rPr>
          <w:rFonts w:hint="eastAsia" w:ascii="宋体" w:hAnsi="宋体" w:eastAsia="宋体" w:cs="宋体"/>
          <w:b/>
          <w:bCs/>
          <w:sz w:val="28"/>
          <w:szCs w:val="32"/>
        </w:rPr>
      </w:pPr>
      <w:bookmarkStart w:id="13" w:name="_Toc18497"/>
      <w:r>
        <w:rPr>
          <w:rFonts w:hint="eastAsia" w:ascii="宋体" w:hAnsi="宋体" w:eastAsia="宋体" w:cs="宋体"/>
          <w:b/>
          <w:bCs/>
          <w:sz w:val="28"/>
          <w:szCs w:val="32"/>
        </w:rPr>
        <w:t>招聘总结、反馈</w:t>
      </w:r>
      <w:bookmarkEnd w:id="13"/>
    </w:p>
    <w:p>
      <w:pPr>
        <w:numPr>
          <w:ilvl w:val="0"/>
          <w:numId w:val="13"/>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rPr>
        <w:t>录用人员基本信息的录入</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某公司校招人员基本信息表》。</w:t>
      </w:r>
    </w:p>
    <w:p>
      <w:pPr>
        <w:numPr>
          <w:ilvl w:val="0"/>
          <w:numId w:val="13"/>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招聘分析</w:t>
      </w:r>
      <w:r>
        <w:rPr>
          <w:rFonts w:hint="eastAsia" w:ascii="宋体" w:hAnsi="宋体" w:eastAsia="宋体" w:cs="宋体"/>
          <w:sz w:val="22"/>
          <w:szCs w:val="24"/>
          <w:lang w:eastAsia="zh-CN"/>
        </w:rPr>
        <w:t>、</w:t>
      </w:r>
      <w:r>
        <w:rPr>
          <w:rFonts w:hint="eastAsia" w:ascii="宋体" w:hAnsi="宋体" w:eastAsia="宋体" w:cs="宋体"/>
          <w:sz w:val="22"/>
          <w:szCs w:val="24"/>
        </w:rPr>
        <w:t>总结及反馈</w:t>
      </w:r>
      <w:r>
        <w:rPr>
          <w:rFonts w:hint="eastAsia" w:ascii="宋体" w:hAnsi="宋体" w:eastAsia="宋体" w:cs="宋体"/>
          <w:sz w:val="22"/>
          <w:szCs w:val="24"/>
          <w:lang w:eastAsia="zh-CN"/>
        </w:rPr>
        <w:t>《某公司校招效果评估总表》。</w:t>
      </w:r>
    </w:p>
    <w:p>
      <w:pPr>
        <w:numPr>
          <w:ilvl w:val="0"/>
          <w:numId w:val="13"/>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lang w:val="en-US" w:eastAsia="zh-CN"/>
        </w:rPr>
        <w:t>后续宣传推进。</w:t>
      </w:r>
    </w:p>
    <w:p>
      <w:pPr>
        <w:widowControl w:val="0"/>
        <w:numPr>
          <w:ilvl w:val="0"/>
          <w:numId w:val="0"/>
        </w:numPr>
        <w:jc w:val="both"/>
        <w:rPr>
          <w:rFonts w:hint="eastAsia" w:ascii="宋体" w:hAnsi="宋体" w:eastAsia="宋体" w:cs="宋体"/>
          <w:sz w:val="22"/>
          <w:szCs w:val="24"/>
          <w:lang w:val="en-US" w:eastAsia="zh-CN"/>
        </w:rPr>
      </w:pPr>
    </w:p>
    <w:p>
      <w:pPr>
        <w:widowControl w:val="0"/>
        <w:numPr>
          <w:ilvl w:val="0"/>
          <w:numId w:val="0"/>
        </w:numPr>
        <w:jc w:val="both"/>
        <w:rPr>
          <w:rFonts w:hint="eastAsia" w:ascii="宋体" w:hAnsi="宋体" w:eastAsia="宋体" w:cs="宋体"/>
          <w:sz w:val="22"/>
          <w:szCs w:val="24"/>
          <w:lang w:val="en-US" w:eastAsia="zh-CN"/>
        </w:rPr>
      </w:pPr>
    </w:p>
    <w:p>
      <w:pPr>
        <w:widowControl w:val="0"/>
        <w:numPr>
          <w:ilvl w:val="0"/>
          <w:numId w:val="0"/>
        </w:numPr>
        <w:jc w:val="both"/>
        <w:rPr>
          <w:rFonts w:hint="eastAsia" w:ascii="宋体" w:hAnsi="宋体" w:eastAsia="宋体" w:cs="宋体"/>
          <w:sz w:val="22"/>
          <w:szCs w:val="24"/>
          <w:lang w:val="en-US" w:eastAsia="zh-CN"/>
        </w:rPr>
      </w:pPr>
    </w:p>
    <w:p>
      <w:pPr>
        <w:widowControl w:val="0"/>
        <w:numPr>
          <w:ilvl w:val="0"/>
          <w:numId w:val="0"/>
        </w:numPr>
        <w:jc w:val="both"/>
        <w:rPr>
          <w:rFonts w:hint="eastAsia" w:ascii="宋体" w:hAnsi="宋体" w:eastAsia="宋体" w:cs="宋体"/>
          <w:sz w:val="22"/>
          <w:szCs w:val="24"/>
          <w:lang w:val="en-US" w:eastAsia="zh-CN"/>
        </w:rPr>
      </w:pPr>
    </w:p>
    <w:p>
      <w:pPr>
        <w:widowControl w:val="0"/>
        <w:numPr>
          <w:ilvl w:val="0"/>
          <w:numId w:val="0"/>
        </w:numPr>
        <w:jc w:val="both"/>
        <w:rPr>
          <w:rFonts w:hint="eastAsia" w:ascii="宋体" w:hAnsi="宋体" w:eastAsia="宋体" w:cs="宋体"/>
          <w:sz w:val="22"/>
          <w:szCs w:val="24"/>
          <w:lang w:val="en-US" w:eastAsia="zh-CN"/>
        </w:rPr>
      </w:pPr>
    </w:p>
    <w:p>
      <w:pPr>
        <w:widowControl w:val="0"/>
        <w:numPr>
          <w:ilvl w:val="0"/>
          <w:numId w:val="0"/>
        </w:numPr>
        <w:jc w:val="both"/>
        <w:rPr>
          <w:rFonts w:hint="eastAsia" w:ascii="宋体" w:hAnsi="宋体" w:eastAsia="宋体" w:cs="宋体"/>
          <w:sz w:val="22"/>
          <w:szCs w:val="24"/>
          <w:lang w:val="en-US" w:eastAsia="zh-CN"/>
        </w:rPr>
      </w:pPr>
    </w:p>
    <w:p>
      <w:pPr>
        <w:widowControl w:val="0"/>
        <w:numPr>
          <w:ilvl w:val="0"/>
          <w:numId w:val="0"/>
        </w:numPr>
        <w:jc w:val="both"/>
        <w:rPr>
          <w:rFonts w:hint="eastAsia" w:ascii="宋体" w:hAnsi="宋体" w:eastAsia="宋体" w:cs="宋体"/>
          <w:sz w:val="22"/>
          <w:szCs w:val="24"/>
          <w:lang w:val="en-US" w:eastAsia="zh-CN"/>
        </w:rPr>
      </w:pPr>
    </w:p>
    <w:p>
      <w:pPr>
        <w:pStyle w:val="2"/>
        <w:rPr>
          <w:rFonts w:hint="eastAsia" w:ascii="宋体" w:hAnsi="宋体" w:eastAsia="宋体" w:cs="宋体"/>
          <w:b/>
          <w:sz w:val="32"/>
          <w:szCs w:val="18"/>
        </w:rPr>
      </w:pPr>
      <w:bookmarkStart w:id="14" w:name="_Toc12814"/>
      <w:r>
        <w:rPr>
          <w:rFonts w:hint="eastAsia" w:ascii="宋体" w:hAnsi="宋体" w:eastAsia="宋体" w:cs="宋体"/>
          <w:b/>
          <w:sz w:val="32"/>
          <w:szCs w:val="18"/>
        </w:rPr>
        <w:t>八、</w:t>
      </w:r>
      <w:r>
        <w:rPr>
          <w:rFonts w:hint="eastAsia" w:ascii="宋体" w:hAnsi="宋体" w:eastAsia="宋体" w:cs="宋体"/>
          <w:b/>
          <w:sz w:val="32"/>
          <w:szCs w:val="18"/>
        </w:rPr>
        <w:tab/>
      </w:r>
      <w:r>
        <w:rPr>
          <w:rFonts w:hint="eastAsia" w:ascii="宋体" w:hAnsi="宋体" w:eastAsia="宋体" w:cs="宋体"/>
          <w:b/>
          <w:sz w:val="32"/>
          <w:szCs w:val="18"/>
        </w:rPr>
        <w:t>校园招聘后期跟进</w:t>
      </w:r>
      <w:bookmarkEnd w:id="14"/>
    </w:p>
    <w:p>
      <w:pPr>
        <w:numPr>
          <w:ilvl w:val="0"/>
          <w:numId w:val="14"/>
        </w:numPr>
        <w:ind w:left="845" w:leftChars="0" w:hanging="425" w:firstLineChars="0"/>
        <w:rPr>
          <w:rFonts w:hint="eastAsia" w:ascii="宋体" w:hAnsi="宋体" w:eastAsia="宋体" w:cs="宋体"/>
          <w:sz w:val="22"/>
          <w:szCs w:val="24"/>
        </w:rPr>
      </w:pPr>
      <w:r>
        <w:rPr>
          <w:rFonts w:hint="eastAsia" w:ascii="宋体" w:hAnsi="宋体" w:eastAsia="宋体" w:cs="宋体"/>
          <w:sz w:val="22"/>
          <w:szCs w:val="24"/>
        </w:rPr>
        <w:t>经过面试合格的毕业生，在</w:t>
      </w:r>
      <w:r>
        <w:rPr>
          <w:rFonts w:hint="eastAsia" w:ascii="宋体" w:hAnsi="宋体" w:eastAsia="宋体" w:cs="宋体"/>
          <w:sz w:val="22"/>
          <w:szCs w:val="24"/>
          <w:lang w:eastAsia="zh-CN"/>
        </w:rPr>
        <w:t>2019</w:t>
      </w:r>
      <w:r>
        <w:rPr>
          <w:rFonts w:hint="eastAsia" w:ascii="宋体" w:hAnsi="宋体" w:eastAsia="宋体" w:cs="宋体"/>
          <w:sz w:val="22"/>
          <w:szCs w:val="24"/>
        </w:rPr>
        <w:t>年12月底</w:t>
      </w:r>
      <w:r>
        <w:rPr>
          <w:rFonts w:hint="eastAsia" w:ascii="宋体" w:hAnsi="宋体" w:eastAsia="宋体" w:cs="宋体"/>
          <w:sz w:val="22"/>
          <w:szCs w:val="24"/>
          <w:lang w:val="en-US" w:eastAsia="zh-CN"/>
        </w:rPr>
        <w:t>前</w:t>
      </w:r>
      <w:r>
        <w:rPr>
          <w:rFonts w:hint="eastAsia" w:ascii="宋体" w:hAnsi="宋体" w:eastAsia="宋体" w:cs="宋体"/>
          <w:sz w:val="22"/>
          <w:szCs w:val="24"/>
        </w:rPr>
        <w:t>与其进行沟通，以确认是否有异常变化，再次确认，是否能来公司报到，以便公司统一安排报到培训和上岗。（具体时间待定）</w:t>
      </w:r>
    </w:p>
    <w:p>
      <w:pPr>
        <w:numPr>
          <w:ilvl w:val="0"/>
          <w:numId w:val="14"/>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对于录用后的人员的成长要进行持续跟踪，在</w:t>
      </w: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某公司校招人员基本信息表》中体现该批次人员每年的业绩情况、人员留存情况，以便为公司的人才梯队建设提供科学分析依据。</w:t>
      </w:r>
    </w:p>
    <w:p>
      <w:pPr>
        <w:ind w:firstLine="420" w:firstLineChars="0"/>
        <w:rPr>
          <w:rFonts w:hint="eastAsia" w:ascii="宋体" w:hAnsi="宋体" w:eastAsia="宋体" w:cs="宋体"/>
          <w:sz w:val="22"/>
          <w:szCs w:val="24"/>
          <w:lang w:val="en-US" w:eastAsia="zh-CN"/>
        </w:rPr>
      </w:pPr>
    </w:p>
    <w:p>
      <w:pPr>
        <w:pStyle w:val="2"/>
        <w:rPr>
          <w:rFonts w:hint="eastAsia" w:ascii="宋体" w:hAnsi="宋体" w:eastAsia="宋体" w:cs="宋体"/>
          <w:b/>
          <w:sz w:val="32"/>
          <w:szCs w:val="18"/>
        </w:rPr>
      </w:pPr>
      <w:bookmarkStart w:id="15" w:name="_Toc10923"/>
      <w:r>
        <w:rPr>
          <w:rFonts w:hint="eastAsia" w:ascii="宋体" w:hAnsi="宋体" w:eastAsia="宋体" w:cs="宋体"/>
          <w:b/>
          <w:sz w:val="32"/>
          <w:szCs w:val="18"/>
        </w:rPr>
        <w:t>九、</w:t>
      </w:r>
      <w:r>
        <w:rPr>
          <w:rFonts w:hint="eastAsia" w:ascii="宋体" w:hAnsi="宋体" w:eastAsia="宋体" w:cs="宋体"/>
          <w:b/>
          <w:sz w:val="32"/>
          <w:szCs w:val="18"/>
        </w:rPr>
        <w:tab/>
      </w:r>
      <w:r>
        <w:rPr>
          <w:rFonts w:hint="eastAsia" w:ascii="宋体" w:hAnsi="宋体" w:eastAsia="宋体" w:cs="宋体"/>
          <w:b/>
          <w:sz w:val="32"/>
          <w:szCs w:val="18"/>
        </w:rPr>
        <w:t>校园招聘资源配置</w:t>
      </w:r>
      <w:bookmarkEnd w:id="15"/>
    </w:p>
    <w:p>
      <w:pPr>
        <w:ind w:firstLine="420" w:firstLineChars="0"/>
        <w:rPr>
          <w:rFonts w:hint="eastAsia" w:ascii="宋体" w:hAnsi="宋体" w:eastAsia="宋体" w:cs="宋体"/>
          <w:sz w:val="22"/>
          <w:szCs w:val="24"/>
        </w:rPr>
      </w:pPr>
      <w:r>
        <w:rPr>
          <w:rFonts w:hint="eastAsia" w:ascii="宋体" w:hAnsi="宋体" w:eastAsia="宋体" w:cs="宋体"/>
          <w:sz w:val="22"/>
          <w:szCs w:val="24"/>
        </w:rPr>
        <w:t>1)</w:t>
      </w:r>
      <w:r>
        <w:rPr>
          <w:rFonts w:hint="eastAsia" w:ascii="宋体" w:hAnsi="宋体" w:eastAsia="宋体" w:cs="宋体"/>
          <w:sz w:val="22"/>
          <w:szCs w:val="24"/>
        </w:rPr>
        <w:tab/>
      </w:r>
      <w:r>
        <w:rPr>
          <w:rFonts w:hint="eastAsia" w:ascii="宋体" w:hAnsi="宋体" w:eastAsia="宋体" w:cs="宋体"/>
          <w:sz w:val="22"/>
          <w:szCs w:val="24"/>
        </w:rPr>
        <w:t>人员配备情况</w:t>
      </w:r>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根据实际的行程安排进行人员分组，若人手不够，协调当地分公司人员进行补充。</w:t>
      </w:r>
    </w:p>
    <w:p>
      <w:pPr>
        <w:ind w:firstLine="420" w:firstLineChars="0"/>
        <w:rPr>
          <w:rFonts w:hint="eastAsia" w:ascii="宋体" w:hAnsi="宋体" w:eastAsia="宋体" w:cs="宋体"/>
          <w:sz w:val="22"/>
          <w:szCs w:val="24"/>
          <w:lang w:eastAsia="zh-CN"/>
        </w:rPr>
      </w:pPr>
      <w:r>
        <w:rPr>
          <w:rFonts w:hint="eastAsia" w:ascii="宋体" w:hAnsi="宋体" w:eastAsia="宋体" w:cs="宋体"/>
          <w:sz w:val="22"/>
          <w:szCs w:val="24"/>
          <w:lang w:val="en-US" w:eastAsia="zh-CN"/>
        </w:rPr>
        <w:t>每组最佳搭配：人力资源</w:t>
      </w:r>
      <w:r>
        <w:rPr>
          <w:rFonts w:hint="eastAsia" w:ascii="宋体" w:hAnsi="宋体" w:eastAsia="宋体" w:cs="宋体"/>
          <w:sz w:val="22"/>
          <w:szCs w:val="24"/>
        </w:rPr>
        <w:t>2人，</w:t>
      </w:r>
      <w:r>
        <w:rPr>
          <w:rFonts w:hint="eastAsia" w:ascii="宋体" w:hAnsi="宋体" w:eastAsia="宋体" w:cs="宋体"/>
          <w:sz w:val="22"/>
          <w:szCs w:val="24"/>
          <w:lang w:val="en-US" w:eastAsia="zh-CN"/>
        </w:rPr>
        <w:t>分公司</w:t>
      </w:r>
      <w:r>
        <w:rPr>
          <w:rFonts w:hint="eastAsia" w:ascii="宋体" w:hAnsi="宋体" w:eastAsia="宋体" w:cs="宋体"/>
          <w:sz w:val="22"/>
          <w:szCs w:val="24"/>
        </w:rPr>
        <w:t>人员2-3名</w:t>
      </w:r>
      <w:r>
        <w:rPr>
          <w:rFonts w:hint="eastAsia" w:ascii="宋体" w:hAnsi="宋体" w:eastAsia="宋体" w:cs="宋体"/>
          <w:sz w:val="22"/>
          <w:szCs w:val="24"/>
          <w:lang w:eastAsia="zh-CN"/>
        </w:rPr>
        <w:t>。</w:t>
      </w:r>
    </w:p>
    <w:p>
      <w:pPr>
        <w:ind w:firstLine="420" w:firstLineChars="0"/>
        <w:rPr>
          <w:rFonts w:hint="eastAsia" w:ascii="宋体" w:hAnsi="宋体" w:eastAsia="宋体" w:cs="宋体"/>
          <w:sz w:val="22"/>
          <w:szCs w:val="24"/>
        </w:rPr>
      </w:pPr>
      <w:r>
        <w:rPr>
          <w:rFonts w:hint="eastAsia" w:ascii="宋体" w:hAnsi="宋体" w:eastAsia="宋体" w:cs="宋体"/>
          <w:sz w:val="22"/>
          <w:szCs w:val="24"/>
        </w:rPr>
        <w:t>2)</w:t>
      </w:r>
      <w:r>
        <w:rPr>
          <w:rFonts w:hint="eastAsia" w:ascii="宋体" w:hAnsi="宋体" w:eastAsia="宋体" w:cs="宋体"/>
          <w:sz w:val="22"/>
          <w:szCs w:val="24"/>
        </w:rPr>
        <w:tab/>
      </w:r>
      <w:r>
        <w:rPr>
          <w:rFonts w:hint="eastAsia" w:ascii="宋体" w:hAnsi="宋体" w:eastAsia="宋体" w:cs="宋体"/>
          <w:sz w:val="22"/>
          <w:szCs w:val="24"/>
        </w:rPr>
        <w:t>物资配备</w:t>
      </w:r>
    </w:p>
    <w:p>
      <w:pPr>
        <w:ind w:firstLine="420" w:firstLineChars="0"/>
        <w:rPr>
          <w:rFonts w:hint="eastAsia" w:ascii="宋体" w:hAnsi="宋体" w:eastAsia="宋体" w:cs="宋体"/>
          <w:sz w:val="22"/>
          <w:szCs w:val="24"/>
          <w:lang w:eastAsia="zh-CN"/>
        </w:rPr>
      </w:pPr>
      <w:r>
        <w:rPr>
          <w:rFonts w:hint="eastAsia" w:ascii="宋体" w:hAnsi="宋体" w:eastAsia="宋体" w:cs="宋体"/>
          <w:sz w:val="22"/>
          <w:szCs w:val="24"/>
        </w:rPr>
        <w:t>宣传海报</w:t>
      </w:r>
      <w:r>
        <w:rPr>
          <w:rFonts w:hint="eastAsia" w:ascii="宋体" w:hAnsi="宋体" w:eastAsia="宋体" w:cs="宋体"/>
          <w:sz w:val="22"/>
          <w:szCs w:val="24"/>
          <w:lang w:eastAsia="zh-CN"/>
        </w:rPr>
        <w:t>：</w:t>
      </w:r>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rPr>
        <w:t>易拉宝</w:t>
      </w:r>
      <w:r>
        <w:rPr>
          <w:rFonts w:hint="eastAsia" w:ascii="宋体" w:hAnsi="宋体" w:eastAsia="宋体" w:cs="宋体"/>
          <w:sz w:val="22"/>
          <w:szCs w:val="24"/>
          <w:lang w:eastAsia="zh-CN"/>
        </w:rPr>
        <w:t>：</w:t>
      </w:r>
    </w:p>
    <w:p>
      <w:p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rPr>
        <w:t>笔记本电脑</w:t>
      </w:r>
      <w:r>
        <w:rPr>
          <w:rFonts w:hint="eastAsia" w:ascii="宋体" w:hAnsi="宋体" w:eastAsia="宋体" w:cs="宋体"/>
          <w:sz w:val="22"/>
          <w:szCs w:val="24"/>
          <w:lang w:eastAsia="zh-CN"/>
        </w:rPr>
        <w:t>：</w:t>
      </w:r>
    </w:p>
    <w:p>
      <w:pPr>
        <w:ind w:firstLine="420" w:firstLineChars="0"/>
        <w:rPr>
          <w:rFonts w:hint="eastAsia" w:ascii="宋体" w:hAnsi="宋体" w:eastAsia="宋体" w:cs="宋体"/>
          <w:sz w:val="22"/>
          <w:szCs w:val="24"/>
        </w:rPr>
      </w:pPr>
      <w:r>
        <w:rPr>
          <w:rFonts w:hint="eastAsia" w:ascii="宋体" w:hAnsi="宋体" w:eastAsia="宋体" w:cs="宋体"/>
          <w:sz w:val="22"/>
          <w:szCs w:val="24"/>
        </w:rPr>
        <w:t>其他：</w:t>
      </w:r>
    </w:p>
    <w:p>
      <w:pPr>
        <w:pStyle w:val="2"/>
        <w:rPr>
          <w:rFonts w:hint="eastAsia" w:ascii="宋体" w:hAnsi="宋体" w:eastAsia="宋体" w:cs="宋体"/>
          <w:b/>
          <w:sz w:val="32"/>
          <w:szCs w:val="18"/>
        </w:rPr>
      </w:pPr>
      <w:bookmarkStart w:id="16" w:name="_Toc32753"/>
      <w:r>
        <w:rPr>
          <w:rFonts w:hint="eastAsia" w:ascii="宋体" w:hAnsi="宋体" w:eastAsia="宋体" w:cs="宋体"/>
          <w:b/>
          <w:sz w:val="32"/>
          <w:szCs w:val="18"/>
        </w:rPr>
        <w:t>十、</w:t>
      </w:r>
      <w:r>
        <w:rPr>
          <w:rFonts w:hint="eastAsia" w:ascii="宋体" w:hAnsi="宋体" w:eastAsia="宋体" w:cs="宋体"/>
          <w:b/>
          <w:sz w:val="32"/>
          <w:szCs w:val="18"/>
        </w:rPr>
        <w:tab/>
      </w:r>
      <w:r>
        <w:rPr>
          <w:rFonts w:hint="eastAsia" w:ascii="宋体" w:hAnsi="宋体" w:eastAsia="宋体" w:cs="宋体"/>
          <w:b/>
          <w:sz w:val="32"/>
          <w:szCs w:val="18"/>
        </w:rPr>
        <w:t>校园招聘费用预算</w:t>
      </w:r>
      <w:bookmarkEnd w:id="16"/>
    </w:p>
    <w:p>
      <w:pPr>
        <w:ind w:firstLine="420" w:firstLineChars="0"/>
        <w:rPr>
          <w:rFonts w:hint="eastAsia" w:ascii="宋体" w:hAnsi="宋体" w:eastAsia="宋体" w:cs="宋体"/>
          <w:sz w:val="22"/>
          <w:szCs w:val="24"/>
        </w:rPr>
      </w:pPr>
      <w:r>
        <w:rPr>
          <w:rFonts w:hint="eastAsia" w:ascii="宋体" w:hAnsi="宋体" w:eastAsia="宋体" w:cs="宋体"/>
          <w:sz w:val="22"/>
          <w:szCs w:val="24"/>
        </w:rPr>
        <w:t>本次校园招聘费用预算参照公司关于外地出差人员的费用核报标准制定。（标准见附件）</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drawing>
          <wp:inline distT="0" distB="0" distL="114300" distR="114300">
            <wp:extent cx="6228715" cy="1863090"/>
            <wp:effectExtent l="0" t="0" r="635" b="381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7"/>
                    <a:stretch>
                      <a:fillRect/>
                    </a:stretch>
                  </pic:blipFill>
                  <pic:spPr>
                    <a:xfrm>
                      <a:off x="0" y="0"/>
                      <a:ext cx="6228715" cy="1863090"/>
                    </a:xfrm>
                    <a:prstGeom prst="rect">
                      <a:avLst/>
                    </a:prstGeom>
                    <a:noFill/>
                    <a:ln w="9525">
                      <a:noFill/>
                    </a:ln>
                  </pic:spPr>
                </pic:pic>
              </a:graphicData>
            </a:graphic>
          </wp:inline>
        </w:drawing>
      </w:r>
    </w:p>
    <w:p>
      <w:pPr>
        <w:keepNext w:val="0"/>
        <w:keepLines w:val="0"/>
        <w:widowControl/>
        <w:suppressLineNumbers w:val="0"/>
        <w:jc w:val="left"/>
        <w:rPr>
          <w:rFonts w:hint="eastAsia" w:ascii="宋体" w:hAnsi="宋体" w:eastAsia="宋体" w:cs="宋体"/>
          <w:kern w:val="0"/>
          <w:sz w:val="28"/>
          <w:szCs w:val="28"/>
          <w:lang w:val="en-US" w:eastAsia="zh-CN" w:bidi="ar"/>
        </w:rPr>
      </w:pPr>
    </w:p>
    <w:p>
      <w:pPr>
        <w:keepNext w:val="0"/>
        <w:keepLines w:val="0"/>
        <w:widowControl/>
        <w:suppressLineNumbers w:val="0"/>
        <w:jc w:val="left"/>
        <w:rPr>
          <w:rFonts w:hint="eastAsia" w:ascii="宋体" w:hAnsi="宋体" w:eastAsia="宋体" w:cs="宋体"/>
          <w:kern w:val="0"/>
          <w:sz w:val="28"/>
          <w:szCs w:val="28"/>
          <w:lang w:val="en-US" w:eastAsia="zh-CN" w:bidi="ar"/>
        </w:rPr>
      </w:pPr>
    </w:p>
    <w:p>
      <w:pPr>
        <w:pStyle w:val="2"/>
        <w:rPr>
          <w:rFonts w:hint="eastAsia" w:ascii="宋体" w:hAnsi="宋体" w:eastAsia="宋体" w:cs="宋体"/>
          <w:b/>
          <w:sz w:val="32"/>
          <w:szCs w:val="18"/>
          <w:lang w:val="en-US" w:eastAsia="zh-CN"/>
        </w:rPr>
      </w:pPr>
      <w:bookmarkStart w:id="17" w:name="_Toc24380"/>
      <w:r>
        <w:rPr>
          <w:rFonts w:hint="eastAsia" w:ascii="宋体" w:hAnsi="宋体" w:eastAsia="宋体" w:cs="宋体"/>
          <w:b/>
          <w:sz w:val="32"/>
          <w:szCs w:val="18"/>
          <w:lang w:val="en-US" w:eastAsia="zh-CN"/>
        </w:rPr>
        <w:t>十一、应急预案工作</w:t>
      </w:r>
      <w:bookmarkEnd w:id="17"/>
    </w:p>
    <w:p>
      <w:pPr>
        <w:numPr>
          <w:ilvl w:val="0"/>
          <w:numId w:val="15"/>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实时跟进、提前准备好物料</w:t>
      </w:r>
    </w:p>
    <w:p>
      <w:pPr>
        <w:numPr>
          <w:ilvl w:val="0"/>
          <w:numId w:val="15"/>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注意与目标院校保持较紧密的联系，预防招聘会有变</w:t>
      </w:r>
    </w:p>
    <w:p>
      <w:pPr>
        <w:numPr>
          <w:ilvl w:val="0"/>
          <w:numId w:val="15"/>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注意天气情况，做好应急准备</w:t>
      </w:r>
    </w:p>
    <w:p>
      <w:pPr>
        <w:numPr>
          <w:ilvl w:val="0"/>
          <w:numId w:val="15"/>
        </w:numPr>
        <w:ind w:left="845" w:leftChars="0" w:hanging="425"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其它善后工作。</w:t>
      </w:r>
    </w:p>
    <w:p>
      <w:pPr>
        <w:numPr>
          <w:ilvl w:val="0"/>
          <w:numId w:val="0"/>
        </w:numPr>
        <w:rPr>
          <w:rFonts w:hint="eastAsia" w:ascii="宋体" w:hAnsi="宋体" w:eastAsia="宋体" w:cs="宋体"/>
          <w:sz w:val="22"/>
          <w:szCs w:val="24"/>
          <w:lang w:val="en-US" w:eastAsia="zh-CN"/>
        </w:rPr>
      </w:pPr>
    </w:p>
    <w:p>
      <w:pPr>
        <w:pStyle w:val="2"/>
        <w:rPr>
          <w:rFonts w:hint="eastAsia" w:ascii="宋体" w:hAnsi="宋体" w:eastAsia="宋体" w:cs="宋体"/>
          <w:b/>
          <w:sz w:val="32"/>
          <w:szCs w:val="18"/>
          <w:lang w:val="en-US" w:eastAsia="zh-CN"/>
        </w:rPr>
      </w:pPr>
      <w:bookmarkStart w:id="18" w:name="_Toc3770"/>
      <w:r>
        <w:rPr>
          <w:rFonts w:hint="eastAsia" w:ascii="宋体" w:hAnsi="宋体" w:eastAsia="宋体" w:cs="宋体"/>
          <w:b/>
          <w:sz w:val="32"/>
          <w:szCs w:val="18"/>
          <w:lang w:val="en-US" w:eastAsia="zh-CN"/>
        </w:rPr>
        <w:t>十二、附件</w:t>
      </w:r>
      <w:bookmarkEnd w:id="18"/>
    </w:p>
    <w:p>
      <w:pPr>
        <w:numPr>
          <w:ilvl w:val="0"/>
          <w:numId w:val="0"/>
        </w:num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《2020届应届生招聘需求表》</w:t>
      </w:r>
    </w:p>
    <w:p>
      <w:pPr>
        <w:numPr>
          <w:ilvl w:val="0"/>
          <w:numId w:val="0"/>
        </w:num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《2020届应届生招聘目标院校推荐表》</w:t>
      </w:r>
    </w:p>
    <w:p>
      <w:pPr>
        <w:numPr>
          <w:ilvl w:val="0"/>
          <w:numId w:val="0"/>
        </w:num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《2020届校园招聘行程安排表》</w:t>
      </w:r>
    </w:p>
    <w:p>
      <w:pPr>
        <w:numPr>
          <w:ilvl w:val="0"/>
          <w:numId w:val="0"/>
        </w:num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eastAsia="zh-CN"/>
        </w:rPr>
        <w:t>《</w:t>
      </w:r>
      <w:r>
        <w:rPr>
          <w:rFonts w:hint="eastAsia" w:ascii="宋体" w:hAnsi="宋体" w:eastAsia="宋体" w:cs="宋体"/>
          <w:sz w:val="22"/>
          <w:szCs w:val="24"/>
          <w:lang w:val="en-US" w:eastAsia="zh-CN"/>
        </w:rPr>
        <w:t>某公司校招人员基本信息表》</w:t>
      </w:r>
    </w:p>
    <w:p>
      <w:pPr>
        <w:numPr>
          <w:ilvl w:val="0"/>
          <w:numId w:val="0"/>
        </w:num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eastAsia="zh-CN"/>
        </w:rPr>
        <w:t>《某公司校招效果评估总表》</w:t>
      </w:r>
    </w:p>
    <w:p>
      <w:pPr>
        <w:numPr>
          <w:ilvl w:val="0"/>
          <w:numId w:val="0"/>
        </w:numPr>
        <w:ind w:firstLine="420" w:firstLineChars="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《2020届校园招聘费用支出表》</w:t>
      </w:r>
    </w:p>
    <w:p>
      <w:pPr>
        <w:numPr>
          <w:ilvl w:val="0"/>
          <w:numId w:val="0"/>
        </w:numPr>
        <w:ind w:firstLine="420" w:firstLineChars="0"/>
        <w:rPr>
          <w:rFonts w:hint="eastAsia" w:ascii="宋体" w:hAnsi="宋体" w:eastAsia="宋体" w:cs="宋体"/>
          <w:sz w:val="22"/>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3C765A"/>
    <w:multiLevelType w:val="singleLevel"/>
    <w:tmpl w:val="943C765A"/>
    <w:lvl w:ilvl="0" w:tentative="0">
      <w:start w:val="1"/>
      <w:numFmt w:val="lowerLetter"/>
      <w:lvlText w:val="%1."/>
      <w:lvlJc w:val="left"/>
      <w:pPr>
        <w:ind w:left="425" w:hanging="425"/>
      </w:pPr>
      <w:rPr>
        <w:rFonts w:hint="default"/>
      </w:rPr>
    </w:lvl>
  </w:abstractNum>
  <w:abstractNum w:abstractNumId="1">
    <w:nsid w:val="B0329BE6"/>
    <w:multiLevelType w:val="singleLevel"/>
    <w:tmpl w:val="B0329BE6"/>
    <w:lvl w:ilvl="0" w:tentative="0">
      <w:start w:val="1"/>
      <w:numFmt w:val="decimal"/>
      <w:lvlText w:val="%1."/>
      <w:lvlJc w:val="left"/>
      <w:pPr>
        <w:ind w:left="425" w:hanging="425"/>
      </w:pPr>
      <w:rPr>
        <w:rFonts w:hint="default"/>
      </w:rPr>
    </w:lvl>
  </w:abstractNum>
  <w:abstractNum w:abstractNumId="2">
    <w:nsid w:val="B0AA9DF6"/>
    <w:multiLevelType w:val="singleLevel"/>
    <w:tmpl w:val="B0AA9DF6"/>
    <w:lvl w:ilvl="0" w:tentative="0">
      <w:start w:val="1"/>
      <w:numFmt w:val="decimal"/>
      <w:lvlText w:val="%1."/>
      <w:lvlJc w:val="left"/>
      <w:pPr>
        <w:ind w:left="425" w:hanging="425"/>
      </w:pPr>
      <w:rPr>
        <w:rFonts w:hint="default"/>
      </w:rPr>
    </w:lvl>
  </w:abstractNum>
  <w:abstractNum w:abstractNumId="3">
    <w:nsid w:val="B47740A4"/>
    <w:multiLevelType w:val="singleLevel"/>
    <w:tmpl w:val="B47740A4"/>
    <w:lvl w:ilvl="0" w:tentative="0">
      <w:start w:val="1"/>
      <w:numFmt w:val="lowerLetter"/>
      <w:lvlText w:val="%1."/>
      <w:lvlJc w:val="left"/>
      <w:pPr>
        <w:ind w:left="425" w:hanging="425"/>
      </w:pPr>
      <w:rPr>
        <w:rFonts w:hint="default"/>
      </w:rPr>
    </w:lvl>
  </w:abstractNum>
  <w:abstractNum w:abstractNumId="4">
    <w:nsid w:val="B769FA23"/>
    <w:multiLevelType w:val="singleLevel"/>
    <w:tmpl w:val="B769FA23"/>
    <w:lvl w:ilvl="0" w:tentative="0">
      <w:start w:val="1"/>
      <w:numFmt w:val="lowerLetter"/>
      <w:lvlText w:val="%1."/>
      <w:lvlJc w:val="left"/>
      <w:pPr>
        <w:ind w:left="425" w:hanging="425"/>
      </w:pPr>
      <w:rPr>
        <w:rFonts w:hint="default"/>
      </w:rPr>
    </w:lvl>
  </w:abstractNum>
  <w:abstractNum w:abstractNumId="5">
    <w:nsid w:val="BA522466"/>
    <w:multiLevelType w:val="singleLevel"/>
    <w:tmpl w:val="BA522466"/>
    <w:lvl w:ilvl="0" w:tentative="0">
      <w:start w:val="1"/>
      <w:numFmt w:val="decimal"/>
      <w:lvlText w:val="%1."/>
      <w:lvlJc w:val="left"/>
      <w:pPr>
        <w:ind w:left="425" w:hanging="425"/>
      </w:pPr>
      <w:rPr>
        <w:rFonts w:hint="default"/>
      </w:rPr>
    </w:lvl>
  </w:abstractNum>
  <w:abstractNum w:abstractNumId="6">
    <w:nsid w:val="C0082AA5"/>
    <w:multiLevelType w:val="singleLevel"/>
    <w:tmpl w:val="C0082AA5"/>
    <w:lvl w:ilvl="0" w:tentative="0">
      <w:start w:val="1"/>
      <w:numFmt w:val="decimal"/>
      <w:lvlText w:val="%1."/>
      <w:lvlJc w:val="left"/>
      <w:pPr>
        <w:ind w:left="425" w:hanging="425"/>
      </w:pPr>
      <w:rPr>
        <w:rFonts w:hint="default"/>
      </w:rPr>
    </w:lvl>
  </w:abstractNum>
  <w:abstractNum w:abstractNumId="7">
    <w:nsid w:val="D1DB86FE"/>
    <w:multiLevelType w:val="singleLevel"/>
    <w:tmpl w:val="D1DB86FE"/>
    <w:lvl w:ilvl="0" w:tentative="0">
      <w:start w:val="1"/>
      <w:numFmt w:val="decimal"/>
      <w:lvlText w:val="%1."/>
      <w:lvlJc w:val="left"/>
      <w:pPr>
        <w:ind w:left="425" w:hanging="425"/>
      </w:pPr>
      <w:rPr>
        <w:rFonts w:hint="default"/>
      </w:rPr>
    </w:lvl>
  </w:abstractNum>
  <w:abstractNum w:abstractNumId="8">
    <w:nsid w:val="EEBFBDD2"/>
    <w:multiLevelType w:val="singleLevel"/>
    <w:tmpl w:val="EEBFBDD2"/>
    <w:lvl w:ilvl="0" w:tentative="0">
      <w:start w:val="1"/>
      <w:numFmt w:val="decimal"/>
      <w:lvlText w:val="%1)"/>
      <w:lvlJc w:val="left"/>
      <w:pPr>
        <w:ind w:left="425" w:hanging="425"/>
      </w:pPr>
      <w:rPr>
        <w:rFonts w:hint="default"/>
      </w:rPr>
    </w:lvl>
  </w:abstractNum>
  <w:abstractNum w:abstractNumId="9">
    <w:nsid w:val="092D57FA"/>
    <w:multiLevelType w:val="singleLevel"/>
    <w:tmpl w:val="092D57FA"/>
    <w:lvl w:ilvl="0" w:tentative="0">
      <w:start w:val="1"/>
      <w:numFmt w:val="decimal"/>
      <w:lvlText w:val="%1."/>
      <w:lvlJc w:val="left"/>
      <w:pPr>
        <w:ind w:left="425" w:hanging="425"/>
      </w:pPr>
      <w:rPr>
        <w:rFonts w:hint="default"/>
      </w:rPr>
    </w:lvl>
  </w:abstractNum>
  <w:abstractNum w:abstractNumId="10">
    <w:nsid w:val="19F22128"/>
    <w:multiLevelType w:val="singleLevel"/>
    <w:tmpl w:val="19F22128"/>
    <w:lvl w:ilvl="0" w:tentative="0">
      <w:start w:val="1"/>
      <w:numFmt w:val="decimal"/>
      <w:lvlText w:val="%1."/>
      <w:lvlJc w:val="left"/>
      <w:pPr>
        <w:ind w:left="425" w:hanging="425"/>
      </w:pPr>
      <w:rPr>
        <w:rFonts w:hint="default"/>
      </w:rPr>
    </w:lvl>
  </w:abstractNum>
  <w:abstractNum w:abstractNumId="11">
    <w:nsid w:val="3CD887FF"/>
    <w:multiLevelType w:val="singleLevel"/>
    <w:tmpl w:val="3CD887FF"/>
    <w:lvl w:ilvl="0" w:tentative="0">
      <w:start w:val="1"/>
      <w:numFmt w:val="lowerLetter"/>
      <w:lvlText w:val="%1."/>
      <w:lvlJc w:val="left"/>
      <w:pPr>
        <w:ind w:left="425" w:hanging="425"/>
      </w:pPr>
      <w:rPr>
        <w:rFonts w:hint="default"/>
      </w:rPr>
    </w:lvl>
  </w:abstractNum>
  <w:abstractNum w:abstractNumId="12">
    <w:nsid w:val="52E37F64"/>
    <w:multiLevelType w:val="singleLevel"/>
    <w:tmpl w:val="52E37F64"/>
    <w:lvl w:ilvl="0" w:tentative="0">
      <w:start w:val="1"/>
      <w:numFmt w:val="lowerLetter"/>
      <w:lvlText w:val="%1."/>
      <w:lvlJc w:val="left"/>
      <w:pPr>
        <w:ind w:left="425" w:hanging="425"/>
      </w:pPr>
      <w:rPr>
        <w:rFonts w:hint="default"/>
      </w:rPr>
    </w:lvl>
  </w:abstractNum>
  <w:abstractNum w:abstractNumId="13">
    <w:nsid w:val="6F08256E"/>
    <w:multiLevelType w:val="singleLevel"/>
    <w:tmpl w:val="6F08256E"/>
    <w:lvl w:ilvl="0" w:tentative="0">
      <w:start w:val="1"/>
      <w:numFmt w:val="lowerLetter"/>
      <w:lvlText w:val="%1."/>
      <w:lvlJc w:val="left"/>
      <w:pPr>
        <w:ind w:left="425" w:hanging="425"/>
      </w:pPr>
      <w:rPr>
        <w:rFonts w:hint="default"/>
      </w:rPr>
    </w:lvl>
  </w:abstractNum>
  <w:abstractNum w:abstractNumId="14">
    <w:nsid w:val="751DE617"/>
    <w:multiLevelType w:val="singleLevel"/>
    <w:tmpl w:val="751DE617"/>
    <w:lvl w:ilvl="0" w:tentative="0">
      <w:start w:val="1"/>
      <w:numFmt w:val="lowerLetter"/>
      <w:lvlText w:val="%1."/>
      <w:lvlJc w:val="left"/>
      <w:pPr>
        <w:ind w:left="425" w:hanging="425"/>
      </w:pPr>
      <w:rPr>
        <w:rFonts w:hint="default"/>
      </w:rPr>
    </w:lvl>
  </w:abstractNum>
  <w:num w:numId="1">
    <w:abstractNumId w:val="10"/>
  </w:num>
  <w:num w:numId="2">
    <w:abstractNumId w:val="9"/>
  </w:num>
  <w:num w:numId="3">
    <w:abstractNumId w:val="11"/>
  </w:num>
  <w:num w:numId="4">
    <w:abstractNumId w:val="8"/>
  </w:num>
  <w:num w:numId="5">
    <w:abstractNumId w:val="4"/>
  </w:num>
  <w:num w:numId="6">
    <w:abstractNumId w:val="2"/>
  </w:num>
  <w:num w:numId="7">
    <w:abstractNumId w:val="1"/>
  </w:num>
  <w:num w:numId="8">
    <w:abstractNumId w:val="14"/>
  </w:num>
  <w:num w:numId="9">
    <w:abstractNumId w:val="13"/>
  </w:num>
  <w:num w:numId="10">
    <w:abstractNumId w:val="5"/>
  </w:num>
  <w:num w:numId="11">
    <w:abstractNumId w:val="12"/>
  </w:num>
  <w:num w:numId="12">
    <w:abstractNumId w:val="0"/>
  </w:num>
  <w:num w:numId="13">
    <w:abstractNumId w:val="7"/>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05"/>
    <w:rsid w:val="00587776"/>
    <w:rsid w:val="00771C05"/>
    <w:rsid w:val="008F29BB"/>
    <w:rsid w:val="03E126DB"/>
    <w:rsid w:val="04E31551"/>
    <w:rsid w:val="0505609D"/>
    <w:rsid w:val="06D85090"/>
    <w:rsid w:val="096D3367"/>
    <w:rsid w:val="0BCD6E47"/>
    <w:rsid w:val="0DFA37FE"/>
    <w:rsid w:val="102777BC"/>
    <w:rsid w:val="1BBD5FAE"/>
    <w:rsid w:val="20B1497B"/>
    <w:rsid w:val="21EB2FAB"/>
    <w:rsid w:val="24023F3C"/>
    <w:rsid w:val="25D74E70"/>
    <w:rsid w:val="26E36836"/>
    <w:rsid w:val="27E646CE"/>
    <w:rsid w:val="28C966F2"/>
    <w:rsid w:val="2C4B4EDF"/>
    <w:rsid w:val="2EF23E9B"/>
    <w:rsid w:val="2F6C0519"/>
    <w:rsid w:val="31F33E2B"/>
    <w:rsid w:val="323043BE"/>
    <w:rsid w:val="34E6206F"/>
    <w:rsid w:val="354277FA"/>
    <w:rsid w:val="381A2C53"/>
    <w:rsid w:val="3A053CF5"/>
    <w:rsid w:val="3A626D2D"/>
    <w:rsid w:val="3A920091"/>
    <w:rsid w:val="3CC5749F"/>
    <w:rsid w:val="3CF227AE"/>
    <w:rsid w:val="425B1CC1"/>
    <w:rsid w:val="43D175D1"/>
    <w:rsid w:val="44277EEB"/>
    <w:rsid w:val="4B742CFD"/>
    <w:rsid w:val="4F7B4014"/>
    <w:rsid w:val="50D2214F"/>
    <w:rsid w:val="521E0A3D"/>
    <w:rsid w:val="54676C06"/>
    <w:rsid w:val="565C0336"/>
    <w:rsid w:val="56B7583C"/>
    <w:rsid w:val="57A15EBE"/>
    <w:rsid w:val="58126DEF"/>
    <w:rsid w:val="59333D6C"/>
    <w:rsid w:val="5EC9599F"/>
    <w:rsid w:val="60087734"/>
    <w:rsid w:val="6201239C"/>
    <w:rsid w:val="637A1893"/>
    <w:rsid w:val="68311E3A"/>
    <w:rsid w:val="6A6A742C"/>
    <w:rsid w:val="715B1150"/>
    <w:rsid w:val="77535EC3"/>
    <w:rsid w:val="77CB2BF1"/>
    <w:rsid w:val="795666B5"/>
    <w:rsid w:val="796119C6"/>
    <w:rsid w:val="7FF50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微软雅黑"/>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semiHidden/>
    <w:unhideWhenUsed/>
    <w:uiPriority w:val="39"/>
  </w:style>
  <w:style w:type="paragraph" w:styleId="5">
    <w:name w:val="toc 2"/>
    <w:basedOn w:val="1"/>
    <w:next w:val="1"/>
    <w:semiHidden/>
    <w:unhideWhenUsed/>
    <w:qFormat/>
    <w:uiPriority w:val="39"/>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2938</Words>
  <Characters>3116</Characters>
  <Lines>23</Lines>
  <Paragraphs>6</Paragraphs>
  <TotalTime>55</TotalTime>
  <ScaleCrop>false</ScaleCrop>
  <LinksUpToDate>false</LinksUpToDate>
  <CharactersWithSpaces>3633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2018-07-23T01:14:00Z</dcterms:created>
  <dc:creator>刘 志军</dc:creator>
  <cp:lastModifiedBy>^O^珏</cp:lastModifiedBy>
  <dcterms:modified xsi:type="dcterms:W3CDTF">2020-01-12T06:17:32Z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