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</w:rPr>
        <w:t>工资条制作及自动发送邮件的有效方法</w:t>
      </w:r>
    </w:p>
    <w:p>
      <w:pPr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b/>
          <w:sz w:val="28"/>
        </w:rPr>
        <w:t>一、准备文件及软件: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安装word2010或2007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安装microsoft outlook并在其选项中勾选为默认邮件程序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完整安装adobe pdf专业版，在office中生成加载项如下图</w:t>
      </w:r>
    </w:p>
    <w:p>
      <w:pPr>
        <w:pStyle w:val="11"/>
        <w:ind w:left="360" w:firstLine="0"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</w:rPr>
        <w:drawing>
          <wp:inline distT="0" distB="0" distL="0" distR="0">
            <wp:extent cx="5486400" cy="873125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新建WORD表格；2、工资数据excel；3、工资条模板。</w:t>
      </w:r>
    </w:p>
    <w:p>
      <w:pPr>
        <w:pStyle w:val="11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准备excel工资数据表</w:t>
      </w:r>
      <w:r>
        <w:rPr>
          <w:rFonts w:hint="eastAsia" w:ascii="宋体" w:hAnsi="宋体" w:eastAsia="宋体" w:cs="宋体"/>
          <w:color w:val="FF0000"/>
          <w:sz w:val="22"/>
        </w:rPr>
        <w:t>（要有邮件地址的列）</w:t>
      </w:r>
    </w:p>
    <w:p>
      <w:pPr>
        <w:jc w:val="left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二、制作方法：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打开新建的WORD表格，制作发送邮件的工资条模版，如图：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688"/>
        <w:gridCol w:w="688"/>
        <w:gridCol w:w="688"/>
        <w:gridCol w:w="688"/>
        <w:gridCol w:w="689"/>
        <w:gridCol w:w="689"/>
        <w:gridCol w:w="689"/>
        <w:gridCol w:w="689"/>
        <w:gridCol w:w="861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autoSpaceDE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岗位津贴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福利津贴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餐费津贴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高温津贴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奖励奖金</w:t>
            </w:r>
          </w:p>
        </w:tc>
        <w:tc>
          <w:tcPr>
            <w:tcW w:w="277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"序号"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序号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70" w:type="dxa"/>
            <w:vMerge w:val="restart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2012年11月工资明细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过节费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其他补贴或补发项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加班费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全勤天数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获薪天数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餐补天数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缺勤扣减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税前减项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应发工资</w:t>
            </w:r>
          </w:p>
        </w:tc>
        <w:tc>
          <w:tcPr>
            <w:tcW w:w="277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70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  <w:t>公积金个人部分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6"/>
              </w:rPr>
              <w:t>公积金单位部分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  <w:t>社保单位缴交的部分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  <w:t>社保个人缴交的部分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应税额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税额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税后减项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实发工资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用工情况</w:t>
            </w:r>
          </w:p>
        </w:tc>
        <w:tc>
          <w:tcPr>
            <w:tcW w:w="277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9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9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0" w:type="dxa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54" w:type="dxa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77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点击“邮件”选项卡</w:t>
      </w: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704850" cy="2667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</w:rPr>
        <w:t>，单击“开始邮件合并”，并单击“目录”如图：</w:t>
      </w:r>
    </w:p>
    <w:p>
      <w:pPr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1885950" cy="2495550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单击“选择收件人”并单击“使用现有列表”，出现“选择数据源”对话框，操作如图：</w:t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2162175" cy="150495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6645910" cy="426466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4810125" cy="2209800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把光标移到如图那里</w:t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2057400" cy="7715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单击“插入合并域”，并单击“序号”，这样就把excel的“序号”这列数据插进去了，其他项依次类推，如图：</w:t>
      </w:r>
    </w:p>
    <w:p>
      <w:pPr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-3810</wp:posOffset>
            </wp:positionV>
            <wp:extent cx="1619250" cy="31927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  <w:highlight w:val="yellow"/>
        </w:rPr>
        <w:t>生成以下目录</w:t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93"/>
        <w:gridCol w:w="693"/>
        <w:gridCol w:w="693"/>
        <w:gridCol w:w="693"/>
        <w:gridCol w:w="693"/>
        <w:gridCol w:w="693"/>
        <w:gridCol w:w="693"/>
        <w:gridCol w:w="694"/>
        <w:gridCol w:w="86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</w:tcPr>
          <w:p>
            <w:pPr>
              <w:autoSpaceDE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基本工资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岗位津贴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福利津贴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餐费津贴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高温津贴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奖励奖金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序号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序号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姓名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姓名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部门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部门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岗位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岗位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基本工资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基本工资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岗位津贴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岗位津贴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福利津贴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福利津贴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餐费津贴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餐费津贴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高温津贴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高温津贴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1101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奖励奖金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奖励奖金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2130" w:type="dxa"/>
            <w:vMerge w:val="restart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备注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备注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2012年11月工资明细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过节费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其他补贴或补发项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加班费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全勤天数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获薪天数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餐补天数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缺勤扣减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税前减项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应发工资</w:t>
            </w: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过节费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过节费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其他补贴或补发项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其他补贴或补发项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加班费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加班费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全勤天数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全勤天数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获薪天数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获薪天数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餐补天数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餐补天数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缺勤扣减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缺勤扣减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税前减项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税前减项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1101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应发工资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应发工资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  <w:t>公积金个人部分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6"/>
              </w:rPr>
              <w:t>公积金单位部分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  <w:t>社保单位缴交的部分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6"/>
              </w:rPr>
              <w:t>社保个人缴交的部分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应税额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税额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税后减项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实发工资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用工情况</w:t>
            </w: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83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公积金个人部分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公积金个人部分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公积金单位部分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公积金单位部分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社保单位缴交的部分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社保单位缴交的部分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社保个人缴交的部分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社保个人缴交的部分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应税额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应税额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税额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税额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税后减项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税后减项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843" w:type="dxa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MERGEFIELD 实发工资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«</w:t>
            </w:r>
            <w:r>
              <w:rPr>
                <w:rFonts w:hint="eastAsia" w:ascii="宋体" w:hAnsi="宋体" w:eastAsia="宋体" w:cs="宋体"/>
              </w:rPr>
              <w:t>实发工资</w:t>
            </w:r>
            <w:r>
              <w:rPr>
                <w:rFonts w:hint="eastAsia" w:ascii="宋体" w:hAnsi="宋体" w:eastAsia="宋体" w:cs="宋体"/>
              </w:rPr>
              <w:t>»</w:t>
            </w:r>
            <w:r>
              <w:rPr>
                <w:rFonts w:hint="eastAsia" w:ascii="宋体" w:hAnsi="宋体" w:eastAsia="宋体" w:cs="宋体"/>
              </w:rPr>
              <w:fldChar w:fldCharType="end"/>
            </w:r>
          </w:p>
        </w:tc>
        <w:tc>
          <w:tcPr>
            <w:tcW w:w="1101" w:type="dxa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fldChar w:fldCharType="begin"/>
            </w:r>
            <w:r>
              <w:rPr>
                <w:rFonts w:hint="eastAsia" w:ascii="宋体" w:hAnsi="宋体" w:eastAsia="宋体" w:cs="宋体"/>
                <w:sz w:val="20"/>
              </w:rPr>
              <w:instrText xml:space="preserve"> MERGEFIELD 用工情况 </w:instrText>
            </w:r>
            <w:r>
              <w:rPr>
                <w:rFonts w:hint="eastAsia" w:ascii="宋体" w:hAnsi="宋体" w:eastAsia="宋体" w:cs="宋体"/>
                <w:sz w:val="20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0"/>
              </w:rPr>
              <w:t>«</w:t>
            </w:r>
            <w:r>
              <w:rPr>
                <w:rFonts w:hint="eastAsia" w:ascii="宋体" w:hAnsi="宋体" w:eastAsia="宋体" w:cs="宋体"/>
                <w:sz w:val="20"/>
              </w:rPr>
              <w:t>用工情况</w:t>
            </w:r>
            <w:r>
              <w:rPr>
                <w:rFonts w:hint="eastAsia" w:ascii="宋体" w:hAnsi="宋体" w:eastAsia="宋体" w:cs="宋体"/>
                <w:sz w:val="20"/>
              </w:rPr>
              <w:t>»</w:t>
            </w:r>
            <w:r>
              <w:rPr>
                <w:rFonts w:hint="eastAsia" w:ascii="宋体" w:hAnsi="宋体" w:eastAsia="宋体" w:cs="宋体"/>
                <w:sz w:val="20"/>
              </w:rPr>
              <w:fldChar w:fldCharType="end"/>
            </w:r>
          </w:p>
        </w:tc>
        <w:tc>
          <w:tcPr>
            <w:tcW w:w="21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生成打印工资条的方法</w:t>
      </w:r>
      <w:r>
        <w:rPr>
          <w:rFonts w:hint="eastAsia" w:ascii="宋体" w:hAnsi="宋体" w:eastAsia="宋体" w:cs="宋体"/>
          <w:color w:val="FF0000"/>
          <w:sz w:val="22"/>
        </w:rPr>
        <w:t>（如需直接发送邮件到邮箱请跳过此条直接操作下面第9条）</w:t>
      </w:r>
    </w:p>
    <w:p>
      <w:pPr>
        <w:pStyle w:val="11"/>
        <w:ind w:left="360" w:firstLine="0"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点击“完成并合并”，并单击“编辑单个文档”，出现“合并到新文档”对话框，如图：</w:t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1600200" cy="1543050"/>
            <wp:effectExtent l="19050" t="0" r="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drawing>
          <wp:inline distT="0" distB="0" distL="0" distR="0">
            <wp:extent cx="2686050" cy="1400175"/>
            <wp:effectExtent l="19050" t="0" r="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ind w:left="360" w:firstLine="0" w:firstLineChars="0"/>
        <w:jc w:val="center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点击确定后就生成了“工资条”，并保存。</w:t>
      </w:r>
    </w:p>
    <w:p>
      <w:pPr>
        <w:pStyle w:val="11"/>
        <w:ind w:left="360" w:firstLine="0" w:firstLineChars="0"/>
        <w:jc w:val="left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注意：制作完成后可以直接修改“工资数据”这个文件后，直接操作第6步，来实现不同月份工资条的更新。（也就是 复制→粘贴 一步搞定）</w:t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做好目录后，预览没问题后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695325" cy="7143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</w:rPr>
        <w:t>直接点“合并到adobe pdf”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drawing>
          <wp:inline distT="0" distB="0" distL="0" distR="0">
            <wp:extent cx="857250" cy="10001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在如下弹出的对话框中选取所有记录、当前记录或制定记录（将发送给指定的人）</w:t>
      </w:r>
    </w:p>
    <w:p>
      <w:pPr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121920</wp:posOffset>
            </wp:positionV>
            <wp:extent cx="3714750" cy="3860800"/>
            <wp:effectExtent l="0" t="0" r="0" b="0"/>
            <wp:wrapTight wrapText="bothSides">
              <wp:wrapPolygon>
                <wp:start x="0" y="0"/>
                <wp:lineTo x="0" y="21529"/>
                <wp:lineTo x="21489" y="21529"/>
                <wp:lineTo x="21489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jc w:val="left"/>
        <w:rPr>
          <w:rFonts w:hint="eastAsia" w:ascii="宋体" w:hAnsi="宋体" w:eastAsia="宋体" w:cs="宋体"/>
          <w:sz w:val="22"/>
        </w:rPr>
      </w:pPr>
    </w:p>
    <w:p>
      <w:pPr>
        <w:pStyle w:val="11"/>
        <w:numPr>
          <w:ilvl w:val="0"/>
          <w:numId w:val="2"/>
        </w:numPr>
        <w:ind w:firstLineChars="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A</w:t>
      </w:r>
      <w:r>
        <w:rPr>
          <w:rFonts w:hint="eastAsia" w:ascii="宋体" w:hAnsi="宋体" w:eastAsia="宋体" w:cs="宋体"/>
          <w:sz w:val="22"/>
        </w:rPr>
        <w:t>crobat pdfmaker将会把对应的工资单单独转为PDF文件并作为附件发送邮件给对应的人.</w:t>
      </w:r>
    </w:p>
    <w:p>
      <w:pPr>
        <w:pStyle w:val="11"/>
        <w:ind w:left="360" w:firstLine="0" w:firstLineChars="0"/>
        <w:jc w:val="left"/>
        <w:rPr>
          <w:rFonts w:hint="eastAsia" w:ascii="宋体" w:hAnsi="宋体" w:eastAsia="宋体" w:cs="宋体"/>
          <w:sz w:val="22"/>
        </w:rPr>
      </w:pP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7FF"/>
        <w:spacing w:val="-20"/>
        <w:w w:val="33"/>
        <w:sz w:val="2"/>
      </w:rPr>
    </w:pPr>
    <w:r>
      <w:rPr>
        <w:rFonts w:ascii="Calibri" w:hAnsi="Calibri" w:eastAsia="Calibri" w:cs="Calibri"/>
        <w:b/>
        <w:color w:val="FFF7FF"/>
        <w:spacing w:val="-20"/>
        <w:w w:val="33"/>
        <w:sz w:val="2"/>
      </w:rPr>
      <w:t>科学管理合理组织，不断深化“双基”建设，狠抓安全技术教育培训工作，全面落实“手指口述安全确认操作、岗位描述”安全管理规范，提高全员安全责任意识和整体操作技能。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7FF"/>
        <w:spacing w:val="-20"/>
        <w:w w:val="33"/>
        <w:sz w:val="2"/>
      </w:rPr>
    </w:pPr>
    <w:r>
      <w:rPr>
        <w:rFonts w:ascii="Calibri" w:hAnsi="Calibri" w:eastAsia="Calibri" w:cs="Calibri"/>
        <w:b/>
        <w:color w:val="FFF7FF"/>
        <w:spacing w:val="-20"/>
        <w:w w:val="33"/>
        <w:sz w:val="2"/>
      </w:rPr>
      <w:t>科学管理合理组织，不断深化“双基”建设，狠抓安全技术教育培训工作，全面落实“手指口述安全确认操作、岗位描述”安全管理规范，提高全员安全责任意识和整体操作技能。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7FF"/>
        <w:spacing w:val="-20"/>
        <w:w w:val="33"/>
        <w:sz w:val="2"/>
      </w:rPr>
    </w:pPr>
    <w:r>
      <w:rPr>
        <w:rFonts w:ascii="Calibri" w:hAnsi="Calibri" w:eastAsia="Calibri" w:cs="Calibri"/>
        <w:b/>
        <w:color w:val="FFF7FF"/>
        <w:spacing w:val="-20"/>
        <w:w w:val="33"/>
        <w:sz w:val="2"/>
      </w:rPr>
      <w:t>科学管理合理组织，不断深化“双基”建设，狠抓安全技术教育培训工作，全面落实“手指口述安全确认操作、岗位描述”安全管理规范，提高全员安全责任意识和整体操作技能。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7FF"/>
        <w:spacing w:val="-20"/>
        <w:w w:val="33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Calibri" w:cs="Calibri"/>
        <w:b/>
        <w:color w:val="FFF7FF"/>
        <w:spacing w:val="-20"/>
        <w:w w:val="33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E5077"/>
    <w:multiLevelType w:val="multilevel"/>
    <w:tmpl w:val="636E507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CE44C5"/>
    <w:multiLevelType w:val="multilevel"/>
    <w:tmpl w:val="6DCE44C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F9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282</Words>
  <Characters>1613</Characters>
  <Lines>13</Lines>
  <Paragraphs>3</Paragraphs>
  <TotalTime>81</TotalTime>
  <ScaleCrop>false</ScaleCrop>
  <LinksUpToDate>false</LinksUpToDate>
  <CharactersWithSpaces>1892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2012-10-27T02:34:00Z</dcterms:created>
  <dc:creator>cmlbj-02</dc:creator>
  <cp:lastModifiedBy>人事星球</cp:lastModifiedBy>
  <cp:lastPrinted>2014-01-10T08:42:00Z</cp:lastPrinted>
  <dcterms:modified xsi:type="dcterms:W3CDTF">2020-05-14T14:16:04Z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