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eastAsia="宋体" w:cs="宋体"/>
          <w:color w:val="333333"/>
          <w:spacing w:val="8"/>
          <w:kern w:val="0"/>
          <w:sz w:val="26"/>
          <w:szCs w:val="26"/>
        </w:rPr>
      </w:pPr>
      <w:r>
        <w:rPr>
          <w:rFonts w:hint="eastAsia" w:ascii="宋体" w:hAnsi="宋体" w:eastAsia="宋体" w:cs="宋体"/>
          <w:b/>
          <w:bCs/>
          <w:color w:val="FF2941"/>
          <w:spacing w:val="8"/>
          <w:kern w:val="0"/>
          <w:sz w:val="24"/>
          <w:szCs w:val="24"/>
        </w:rPr>
        <w:t>疫情形势下企业节后复工注意事项</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spacing w:line="420" w:lineRule="atLeast"/>
        <w:ind w:firstLine="480"/>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4"/>
          <w:szCs w:val="24"/>
        </w:rPr>
        <w:t>鉴于新型肺炎防控的严峻形势，节后复工是所有企业关注的焦点，下面对节后复工前需要注意的事项进行说明</w:t>
      </w:r>
      <w:bookmarkStart w:id="0" w:name="_GoBack"/>
      <w:bookmarkEnd w:id="0"/>
      <w:r>
        <w:rPr>
          <w:rFonts w:hint="eastAsia" w:ascii="宋体" w:hAnsi="宋体" w:eastAsia="宋体" w:cs="宋体"/>
          <w:b/>
          <w:bCs/>
          <w:color w:val="333333"/>
          <w:spacing w:val="8"/>
          <w:kern w:val="0"/>
          <w:sz w:val="24"/>
          <w:szCs w:val="24"/>
        </w:rPr>
        <w:t>：</w:t>
      </w:r>
    </w:p>
    <w:p>
      <w:pPr>
        <w:widowControl/>
        <w:shd w:val="clear" w:color="auto" w:fill="FFFFFF"/>
        <w:spacing w:line="420" w:lineRule="atLeast"/>
        <w:jc w:val="center"/>
        <w:rPr>
          <w:rFonts w:hint="eastAsia" w:ascii="宋体" w:hAnsi="宋体" w:eastAsia="宋体" w:cs="宋体"/>
          <w:color w:val="333333"/>
          <w:spacing w:val="8"/>
          <w:kern w:val="0"/>
          <w:sz w:val="26"/>
          <w:szCs w:val="26"/>
        </w:rPr>
      </w:pPr>
      <w:r>
        <w:rPr>
          <w:rFonts w:hint="eastAsia" w:ascii="宋体" w:hAnsi="宋体" w:eastAsia="宋体" w:cs="宋体"/>
          <w:b/>
          <w:bCs/>
          <w:color w:val="021EAA"/>
          <w:spacing w:val="8"/>
          <w:kern w:val="0"/>
          <w:sz w:val="24"/>
          <w:szCs w:val="24"/>
        </w:rPr>
        <w:t>01 建议公司应成立疫情防范小组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针对疫情，</w:t>
      </w:r>
      <w:r>
        <w:rPr>
          <w:rFonts w:hint="eastAsia" w:ascii="宋体" w:hAnsi="宋体" w:eastAsia="宋体" w:cs="宋体"/>
          <w:b/>
          <w:bCs/>
          <w:color w:val="FF0000"/>
          <w:kern w:val="0"/>
          <w:sz w:val="24"/>
          <w:szCs w:val="24"/>
        </w:rPr>
        <w:t>成立公司疫情防范小组</w:t>
      </w:r>
      <w:r>
        <w:rPr>
          <w:rFonts w:hint="eastAsia" w:ascii="宋体" w:hAnsi="宋体" w:eastAsia="宋体" w:cs="宋体"/>
          <w:kern w:val="0"/>
          <w:sz w:val="24"/>
          <w:szCs w:val="24"/>
        </w:rPr>
        <w:t>，进行人员管控，环境消毒，疫情宣传，物质筹备等方面工作，确保公司所有的疫情防护措施做到位。</w:t>
      </w:r>
    </w:p>
    <w:p>
      <w:pPr>
        <w:widowControl/>
        <w:jc w:val="center"/>
        <w:rPr>
          <w:rFonts w:hint="eastAsia" w:ascii="宋体" w:hAnsi="宋体" w:eastAsia="宋体" w:cs="宋体"/>
          <w:kern w:val="0"/>
          <w:sz w:val="24"/>
          <w:szCs w:val="24"/>
        </w:rPr>
      </w:pPr>
      <w:r>
        <w:rPr>
          <w:rFonts w:hint="eastAsia" w:ascii="宋体" w:hAnsi="宋体" w:eastAsia="宋体" w:cs="宋体"/>
          <w:color w:val="333333"/>
          <w:spacing w:val="8"/>
          <w:kern w:val="0"/>
          <w:sz w:val="26"/>
          <w:szCs w:val="26"/>
        </w:rPr>
        <mc:AlternateContent>
          <mc:Choice Requires="wps">
            <w:drawing>
              <wp:inline distT="0" distB="0" distL="0" distR="0">
                <wp:extent cx="304800" cy="304800"/>
                <wp:effectExtent l="0" t="0" r="0" b="0"/>
                <wp:docPr id="9"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HzJZ0&#10;0gAAAAMBAAAPAAAAAAAAAAEAIAAAACIAAABkcnMvZG93bnJldi54bWxQSwECFAAUAAAACACHTuJA&#10;NtSXJu4BAADBAwAADgAAAAAAAAABACAAAAAhAQAAZHJzL2Uyb0RvYy54bWxQSwUGAAAAAAYABgBZ&#10;AQAAgQUAAAAA&#10;">
                <v:fill on="f" focussize="0,0"/>
                <v:stroke on="f"/>
                <v:imagedata o:title=""/>
                <o:lock v:ext="edit" aspectratio="t"/>
                <w10:wrap type="none"/>
                <w10:anchorlock/>
              </v:rect>
            </w:pict>
          </mc:Fallback>
        </mc:AlternateContent>
      </w:r>
      <w:r>
        <w:rPr>
          <w:rFonts w:hint="eastAsia" w:ascii="宋体" w:hAnsi="宋体" w:eastAsia="宋体" w:cs="宋体"/>
          <w:color w:val="333333"/>
          <w:spacing w:val="8"/>
          <w:kern w:val="0"/>
          <w:sz w:val="26"/>
          <w:szCs w:val="26"/>
        </w:rPr>
        <w:drawing>
          <wp:inline distT="0" distB="0" distL="0" distR="0">
            <wp:extent cx="3977640" cy="1799590"/>
            <wp:effectExtent l="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978000" cy="1800000"/>
                    </a:xfrm>
                    <a:prstGeom prst="rect">
                      <a:avLst/>
                    </a:prstGeom>
                  </pic:spPr>
                </pic:pic>
              </a:graphicData>
            </a:graphic>
          </wp:inline>
        </w:drawing>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b/>
          <w:bCs/>
          <w:color w:val="021EAA"/>
          <w:kern w:val="0"/>
          <w:sz w:val="24"/>
          <w:szCs w:val="24"/>
        </w:rPr>
        <w:t>02 企业节后复工时间建议</w:t>
      </w:r>
    </w:p>
    <w:p>
      <w:pPr>
        <w:widowControl/>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关于企业节后复工时间安排，</w:t>
      </w:r>
      <w:r>
        <w:rPr>
          <w:rFonts w:hint="eastAsia" w:ascii="宋体" w:hAnsi="宋体" w:eastAsia="宋体" w:cs="宋体"/>
          <w:b/>
          <w:bCs/>
          <w:color w:val="FF0000"/>
          <w:spacing w:val="8"/>
          <w:kern w:val="0"/>
          <w:sz w:val="24"/>
          <w:szCs w:val="24"/>
        </w:rPr>
        <w:t>按当地疫情控制程度进行调整</w:t>
      </w:r>
      <w:r>
        <w:rPr>
          <w:rFonts w:hint="eastAsia" w:ascii="宋体" w:hAnsi="宋体" w:eastAsia="宋体" w:cs="宋体"/>
          <w:color w:val="333333"/>
          <w:spacing w:val="8"/>
          <w:kern w:val="0"/>
          <w:sz w:val="24"/>
          <w:szCs w:val="24"/>
        </w:rPr>
        <w:t>，确保疫情不被蔓延。</w:t>
      </w:r>
    </w:p>
    <w:p>
      <w:pPr>
        <w:widowControl/>
        <w:jc w:val="center"/>
        <w:rPr>
          <w:rFonts w:hint="eastAsia" w:ascii="宋体" w:hAnsi="宋体" w:eastAsia="宋体" w:cs="宋体"/>
          <w:kern w:val="0"/>
          <w:sz w:val="24"/>
          <w:szCs w:val="24"/>
        </w:rPr>
      </w:pPr>
      <w:r>
        <w:rPr>
          <w:rFonts w:hint="eastAsia" w:ascii="宋体" w:hAnsi="宋体" w:eastAsia="宋体" w:cs="宋体"/>
          <w:color w:val="333333"/>
          <w:spacing w:val="8"/>
          <w:kern w:val="0"/>
          <w:sz w:val="24"/>
          <w:szCs w:val="24"/>
        </w:rPr>
        <w:br w:type="textWrapping"/>
      </w:r>
      <w:r>
        <w:rPr>
          <w:rFonts w:hint="eastAsia" w:ascii="宋体" w:hAnsi="宋体" w:eastAsia="宋体" w:cs="宋体"/>
          <w:color w:val="333333"/>
          <w:spacing w:val="8"/>
          <w:kern w:val="0"/>
          <w:sz w:val="26"/>
          <w:szCs w:val="26"/>
        </w:rPr>
        <w:drawing>
          <wp:inline distT="0" distB="0" distL="0" distR="0">
            <wp:extent cx="3254375" cy="1799590"/>
            <wp:effectExtent l="0" t="0" r="317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254400" cy="1800000"/>
                    </a:xfrm>
                    <a:prstGeom prst="rect">
                      <a:avLst/>
                    </a:prstGeom>
                  </pic:spPr>
                </pic:pic>
              </a:graphicData>
            </a:graphic>
          </wp:inline>
        </w:drawing>
      </w:r>
    </w:p>
    <w:p>
      <w:pPr>
        <w:widowControl/>
        <w:shd w:val="clear" w:color="auto" w:fill="FFFFFF"/>
        <w:spacing w:line="420" w:lineRule="atLeast"/>
        <w:jc w:val="center"/>
        <w:rPr>
          <w:rFonts w:hint="eastAsia" w:ascii="宋体" w:hAnsi="宋体" w:eastAsia="宋体" w:cs="宋体"/>
          <w:color w:val="333333"/>
          <w:spacing w:val="8"/>
          <w:kern w:val="0"/>
          <w:sz w:val="26"/>
          <w:szCs w:val="26"/>
        </w:rPr>
      </w:pPr>
      <w:r>
        <w:rPr>
          <w:rFonts w:hint="eastAsia" w:ascii="宋体" w:hAnsi="宋体" w:eastAsia="宋体" w:cs="宋体"/>
          <w:b/>
          <w:bCs/>
          <w:color w:val="021EAA"/>
          <w:spacing w:val="8"/>
          <w:kern w:val="0"/>
          <w:sz w:val="24"/>
          <w:szCs w:val="24"/>
        </w:rPr>
        <w:t>03  工厂复工运作盘点</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围绕“</w:t>
      </w:r>
      <w:r>
        <w:rPr>
          <w:rFonts w:hint="eastAsia" w:ascii="宋体" w:hAnsi="宋体" w:eastAsia="宋体" w:cs="宋体"/>
          <w:b/>
          <w:bCs/>
          <w:color w:val="FF0000"/>
          <w:kern w:val="0"/>
          <w:sz w:val="24"/>
          <w:szCs w:val="24"/>
        </w:rPr>
        <w:t>人机料法环</w:t>
      </w:r>
      <w:r>
        <w:rPr>
          <w:rFonts w:hint="eastAsia" w:ascii="宋体" w:hAnsi="宋体" w:eastAsia="宋体" w:cs="宋体"/>
          <w:kern w:val="0"/>
          <w:sz w:val="24"/>
          <w:szCs w:val="24"/>
        </w:rPr>
        <w:t>”等几个方面，对生产运作进行盘点，并制定相应的应对策略。</w:t>
      </w:r>
      <w:r>
        <w:rPr>
          <w:rFonts w:hint="eastAsia" w:ascii="宋体" w:hAnsi="宋体" w:eastAsia="宋体" w:cs="宋体"/>
          <w:kern w:val="0"/>
          <w:sz w:val="24"/>
          <w:szCs w:val="24"/>
        </w:rPr>
        <w:br w:type="textWrapping"/>
      </w:r>
      <w:r>
        <w:rPr>
          <w:rFonts w:hint="eastAsia" w:ascii="宋体" w:hAnsi="宋体" w:eastAsia="宋体" w:cs="宋体"/>
          <w:kern w:val="0"/>
          <w:sz w:val="24"/>
          <w:szCs w:val="24"/>
        </w:rPr>
        <w:drawing>
          <wp:inline distT="0" distB="0" distL="0" distR="0">
            <wp:extent cx="5274310" cy="3351530"/>
            <wp:effectExtent l="0" t="0" r="254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351530"/>
                    </a:xfrm>
                    <a:prstGeom prst="rect">
                      <a:avLst/>
                    </a:prstGeom>
                  </pic:spPr>
                </pic:pic>
              </a:graphicData>
            </a:graphic>
          </wp:inline>
        </w:drawing>
      </w:r>
    </w:p>
    <w:p>
      <w:pPr>
        <w:widowControl/>
        <w:shd w:val="clear" w:color="auto" w:fill="FFFFFF"/>
        <w:spacing w:line="408" w:lineRule="atLeast"/>
        <w:jc w:val="center"/>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mc:AlternateContent>
          <mc:Choice Requires="wps">
            <w:drawing>
              <wp:inline distT="0" distB="0" distL="0" distR="0">
                <wp:extent cx="304800" cy="304800"/>
                <wp:effectExtent l="0" t="0" r="0" b="0"/>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HzJZ0&#10;0gAAAAMBAAAPAAAAAAAAAAEAIAAAACIAAABkcnMvZG93bnJldi54bWxQSwECFAAUAAAACACHTuJA&#10;VGz8EO4BAADBAwAADgAAAAAAAAABACAAAAAhAQAAZHJzL2Uyb0RvYy54bWxQSwUGAAAAAAYABgBZ&#10;AQAAgQUAAAAA&#10;">
                <v:fill on="f" focussize="0,0"/>
                <v:stroke on="f"/>
                <v:imagedata o:title=""/>
                <o:lock v:ext="edit" aspectratio="t"/>
                <w10:wrap type="none"/>
                <w10:anchorlock/>
              </v:rect>
            </w:pict>
          </mc:Fallback>
        </mc:AlternateContent>
      </w:r>
    </w:p>
    <w:p>
      <w:pPr>
        <w:widowControl/>
        <w:jc w:val="center"/>
        <w:rPr>
          <w:rFonts w:hint="eastAsia" w:ascii="宋体" w:hAnsi="宋体" w:eastAsia="宋体" w:cs="宋体"/>
          <w:kern w:val="0"/>
          <w:sz w:val="24"/>
          <w:szCs w:val="24"/>
        </w:rPr>
      </w:pPr>
      <w:r>
        <w:rPr>
          <w:rFonts w:hint="eastAsia" w:ascii="宋体" w:hAnsi="宋体" w:eastAsia="宋体" w:cs="宋体"/>
          <w:b/>
          <w:bCs/>
          <w:color w:val="021EAA"/>
          <w:kern w:val="0"/>
          <w:sz w:val="24"/>
          <w:szCs w:val="24"/>
        </w:rPr>
        <w:t>04 厂区环境消毒杀菌</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复工前</w:t>
      </w:r>
      <w:r>
        <w:rPr>
          <w:rFonts w:hint="eastAsia" w:ascii="宋体" w:hAnsi="宋体" w:eastAsia="宋体" w:cs="宋体"/>
          <w:b/>
          <w:bCs/>
          <w:color w:val="FF0000"/>
          <w:kern w:val="0"/>
          <w:sz w:val="24"/>
          <w:szCs w:val="24"/>
        </w:rPr>
        <w:t>工厂各个区域都必须进行消毒，杀菌处理</w:t>
      </w:r>
      <w:r>
        <w:rPr>
          <w:rFonts w:hint="eastAsia" w:ascii="宋体" w:hAnsi="宋体" w:eastAsia="宋体" w:cs="宋体"/>
          <w:kern w:val="0"/>
          <w:sz w:val="24"/>
          <w:szCs w:val="24"/>
        </w:rPr>
        <w:t>，确保工厂内部人员的防护安全，特别注意食堂就餐，早会、例会等人员聚集时。</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drawing>
          <wp:inline distT="0" distB="0" distL="0" distR="0">
            <wp:extent cx="2786380" cy="179959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786400" cy="1800000"/>
                    </a:xfrm>
                    <a:prstGeom prst="rect">
                      <a:avLst/>
                    </a:prstGeom>
                  </pic:spPr>
                </pic:pic>
              </a:graphicData>
            </a:graphic>
          </wp:inline>
        </w:drawing>
      </w:r>
    </w:p>
    <w:p>
      <w:pPr>
        <w:widowControl/>
        <w:shd w:val="clear" w:color="auto" w:fill="FFFFFF"/>
        <w:spacing w:line="408" w:lineRule="atLeast"/>
        <w:jc w:val="center"/>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mc:AlternateContent>
          <mc:Choice Requires="wps">
            <w:drawing>
              <wp:inline distT="0" distB="0" distL="0" distR="0">
                <wp:extent cx="304800" cy="30480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HzJZ0&#10;0gAAAAMBAAAPAAAAAAAAAAEAIAAAACIAAABkcnMvZG93bnJldi54bWxQSwECFAAUAAAACACHTuJA&#10;ckbG2u4BAADBAwAADgAAAAAAAAABACAAAAAhAQAAZHJzL2Uyb0RvYy54bWxQSwUGAAAAAAYABgBZ&#10;AQAAgQUAAAAA&#10;">
                <v:fill on="f" focussize="0,0"/>
                <v:stroke on="f"/>
                <v:imagedata o:title=""/>
                <o:lock v:ext="edit" aspectratio="t"/>
                <w10:wrap type="none"/>
                <w10:anchorlock/>
              </v:rect>
            </w:pict>
          </mc:Fallback>
        </mc:AlternateContent>
      </w:r>
    </w:p>
    <w:p>
      <w:pPr>
        <w:widowControl/>
        <w:shd w:val="clear" w:color="auto" w:fill="FFFFFF"/>
        <w:spacing w:line="420" w:lineRule="atLeast"/>
        <w:jc w:val="center"/>
        <w:rPr>
          <w:rFonts w:hint="eastAsia" w:ascii="宋体" w:hAnsi="宋体" w:eastAsia="宋体" w:cs="宋体"/>
          <w:color w:val="333333"/>
          <w:spacing w:val="8"/>
          <w:kern w:val="0"/>
          <w:sz w:val="26"/>
          <w:szCs w:val="26"/>
        </w:rPr>
      </w:pPr>
      <w:r>
        <w:rPr>
          <w:rFonts w:hint="eastAsia" w:ascii="宋体" w:hAnsi="宋体" w:eastAsia="宋体" w:cs="宋体"/>
          <w:b/>
          <w:bCs/>
          <w:color w:val="021EAA"/>
          <w:spacing w:val="8"/>
          <w:kern w:val="0"/>
          <w:sz w:val="24"/>
          <w:szCs w:val="24"/>
        </w:rPr>
        <w:t>05 返厂复工人流管控措施</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根据疫情区域情况，制定</w:t>
      </w:r>
      <w:r>
        <w:rPr>
          <w:rFonts w:hint="eastAsia" w:ascii="宋体" w:hAnsi="宋体" w:eastAsia="宋体" w:cs="宋体"/>
          <w:b/>
          <w:bCs/>
          <w:color w:val="FF0000"/>
          <w:kern w:val="0"/>
          <w:sz w:val="24"/>
          <w:szCs w:val="24"/>
        </w:rPr>
        <w:t>返厂</w:t>
      </w:r>
      <w:r>
        <w:rPr>
          <w:rFonts w:hint="eastAsia" w:ascii="宋体" w:hAnsi="宋体" w:eastAsia="宋体" w:cs="宋体"/>
          <w:kern w:val="0"/>
          <w:sz w:val="24"/>
          <w:szCs w:val="24"/>
        </w:rPr>
        <w:t>复工人流管控方案以及</w:t>
      </w:r>
      <w:r>
        <w:rPr>
          <w:rFonts w:hint="eastAsia" w:ascii="宋体" w:hAnsi="宋体" w:eastAsia="宋体" w:cs="宋体"/>
          <w:b/>
          <w:bCs/>
          <w:color w:val="FF0000"/>
          <w:kern w:val="0"/>
          <w:sz w:val="24"/>
          <w:szCs w:val="24"/>
        </w:rPr>
        <w:t>复工期间</w:t>
      </w:r>
      <w:r>
        <w:rPr>
          <w:rFonts w:hint="eastAsia" w:ascii="宋体" w:hAnsi="宋体" w:eastAsia="宋体" w:cs="宋体"/>
          <w:kern w:val="0"/>
          <w:sz w:val="24"/>
          <w:szCs w:val="24"/>
        </w:rPr>
        <w:t>人流管控措施。</w:t>
      </w:r>
    </w:p>
    <w:p>
      <w:pPr>
        <w:widowControl/>
        <w:shd w:val="clear" w:color="auto" w:fill="FFFFFF"/>
        <w:spacing w:line="408" w:lineRule="atLeast"/>
        <w:jc w:val="center"/>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drawing>
          <wp:inline distT="0" distB="0" distL="0" distR="0">
            <wp:extent cx="2966085" cy="1799590"/>
            <wp:effectExtent l="0" t="0" r="571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6400" cy="1800000"/>
                    </a:xfrm>
                    <a:prstGeom prst="rect">
                      <a:avLst/>
                    </a:prstGeom>
                  </pic:spPr>
                </pic:pic>
              </a:graphicData>
            </a:graphic>
          </wp:inline>
        </w:drawing>
      </w:r>
    </w:p>
    <w:p>
      <w:pPr>
        <w:widowControl/>
        <w:jc w:val="center"/>
        <w:rPr>
          <w:rFonts w:hint="eastAsia" w:ascii="宋体" w:hAnsi="宋体" w:eastAsia="宋体" w:cs="宋体"/>
          <w:b/>
          <w:bCs/>
          <w:color w:val="021EAA"/>
          <w:kern w:val="0"/>
          <w:sz w:val="24"/>
          <w:szCs w:val="24"/>
        </w:rPr>
      </w:pPr>
      <w:r>
        <w:rPr>
          <w:rFonts w:hint="eastAsia" w:ascii="宋体" w:hAnsi="宋体" w:eastAsia="宋体" w:cs="宋体"/>
          <w:kern w:val="0"/>
          <w:sz w:val="24"/>
          <w:szCs w:val="24"/>
        </w:rPr>
        <w:drawing>
          <wp:inline distT="0" distB="0" distL="0" distR="0">
            <wp:extent cx="2505075" cy="179959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600" cy="1800000"/>
                    </a:xfrm>
                    <a:prstGeom prst="rect">
                      <a:avLst/>
                    </a:prstGeom>
                  </pic:spPr>
                </pic:pic>
              </a:graphicData>
            </a:graphic>
          </wp:inline>
        </w:drawing>
      </w:r>
      <w:r>
        <w:rPr>
          <w:rFonts w:hint="eastAsia" w:ascii="宋体" w:hAnsi="宋体" w:eastAsia="宋体" w:cs="宋体"/>
          <w:kern w:val="0"/>
          <w:sz w:val="24"/>
          <w:szCs w:val="24"/>
        </w:rPr>
        <mc:AlternateContent>
          <mc:Choice Requires="wps">
            <w:drawing>
              <wp:inline distT="0" distB="0" distL="0" distR="0">
                <wp:extent cx="304800" cy="30480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MlnTS&#10;AAAAAwEAAA8AAAAAAAAAAQAgAAAAIgAAAGRycy9kb3ducmV2LnhtbFBLAQIUABQAAAAIAIdO4kB/&#10;FMOV7QEAAMEDAAAOAAAAAAAAAAEAIAAAACEBAABkcnMvZTJvRG9jLnhtbFBLBQYAAAAABgAGAFkB&#10;AACABQAAAAA=&#10;">
                <v:fill on="f" focussize="0,0"/>
                <v:stroke on="f"/>
                <v:imagedata o:title=""/>
                <o:lock v:ext="edit" aspectratio="t"/>
                <w10:wrap type="none"/>
                <w10:anchorlock/>
              </v:rect>
            </w:pict>
          </mc:Fallback>
        </mc:AlternateContent>
      </w:r>
    </w:p>
    <w:p>
      <w:pPr>
        <w:widowControl/>
        <w:jc w:val="center"/>
        <w:rPr>
          <w:rFonts w:hint="eastAsia" w:ascii="宋体" w:hAnsi="宋体" w:eastAsia="宋体" w:cs="宋体"/>
          <w:kern w:val="0"/>
          <w:sz w:val="24"/>
          <w:szCs w:val="24"/>
        </w:rPr>
      </w:pPr>
      <w:r>
        <w:rPr>
          <w:rFonts w:hint="eastAsia" w:ascii="宋体" w:hAnsi="宋体" w:eastAsia="宋体" w:cs="宋体"/>
          <w:b/>
          <w:bCs/>
          <w:color w:val="021EAA"/>
          <w:kern w:val="0"/>
          <w:sz w:val="24"/>
          <w:szCs w:val="24"/>
        </w:rPr>
        <w:t>06 休假期间管理人员准备事项</w:t>
      </w:r>
    </w:p>
    <w:p>
      <w:pPr>
        <w:widowControl/>
        <w:shd w:val="clear" w:color="auto" w:fill="FFFFFF"/>
        <w:spacing w:line="420" w:lineRule="atLeast"/>
        <w:jc w:val="lef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t>明确公司管理人员在</w:t>
      </w:r>
      <w:r>
        <w:rPr>
          <w:rFonts w:hint="eastAsia" w:ascii="宋体" w:hAnsi="宋体" w:eastAsia="宋体" w:cs="宋体"/>
          <w:b/>
          <w:bCs/>
          <w:color w:val="FF0000"/>
          <w:spacing w:val="8"/>
          <w:kern w:val="0"/>
          <w:sz w:val="24"/>
          <w:szCs w:val="24"/>
        </w:rPr>
        <w:t>休假期间</w:t>
      </w:r>
      <w:r>
        <w:rPr>
          <w:rFonts w:hint="eastAsia" w:ascii="宋体" w:hAnsi="宋体" w:eastAsia="宋体" w:cs="宋体"/>
          <w:color w:val="333333"/>
          <w:spacing w:val="8"/>
          <w:kern w:val="0"/>
          <w:sz w:val="24"/>
          <w:szCs w:val="24"/>
        </w:rPr>
        <w:t>需要完成的准备事项，并制定责任人和完成时间。</w:t>
      </w:r>
    </w:p>
    <w:p>
      <w:pPr>
        <w:widowControl/>
        <w:shd w:val="clear" w:color="auto" w:fill="FFFFFF"/>
        <w:spacing w:line="408" w:lineRule="atLeast"/>
        <w:jc w:val="center"/>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drawing>
          <wp:inline distT="0" distB="0" distL="0" distR="0">
            <wp:extent cx="2915920" cy="179959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16000" cy="1800000"/>
                    </a:xfrm>
                    <a:prstGeom prst="rect">
                      <a:avLst/>
                    </a:prstGeom>
                  </pic:spPr>
                </pic:pic>
              </a:graphicData>
            </a:graphic>
          </wp:inline>
        </w:drawing>
      </w:r>
      <w:r>
        <w:rPr>
          <w:rFonts w:hint="eastAsia" w:ascii="宋体" w:hAnsi="宋体" w:eastAsia="宋体" w:cs="宋体"/>
          <w:color w:val="333333"/>
          <w:spacing w:val="8"/>
          <w:kern w:val="0"/>
          <w:sz w:val="26"/>
          <w:szCs w:val="26"/>
        </w:rPr>
        <mc:AlternateContent>
          <mc:Choice Requires="wps">
            <w:drawing>
              <wp:inline distT="0" distB="0" distL="0" distR="0">
                <wp:extent cx="304800" cy="30480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HzJZ0&#10;0gAAAAMBAAAPAAAAAAAAAAEAIAAAACIAAABkcnMvZG93bnJldi54bWxQSwECFAAUAAAACACHTuJA&#10;Tsj2ju4BAADBAwAADgAAAAAAAAABACAAAAAhAQAAZHJzL2Uyb0RvYy54bWxQSwUGAAAAAAYABgBZ&#10;AQAAgQUAAAAA&#10;">
                <v:fill on="f" focussize="0,0"/>
                <v:stroke on="f"/>
                <v:imagedata o:title=""/>
                <o:lock v:ext="edit" aspectratio="t"/>
                <w10:wrap type="none"/>
                <w10:anchorlock/>
              </v:rect>
            </w:pict>
          </mc:Fallback>
        </mc:AlternateContent>
      </w:r>
    </w:p>
    <w:p>
      <w:pPr>
        <w:widowControl/>
        <w:jc w:val="center"/>
        <w:rPr>
          <w:rFonts w:hint="eastAsia" w:ascii="宋体" w:hAnsi="宋体" w:eastAsia="宋体" w:cs="宋体"/>
          <w:b/>
          <w:bCs/>
          <w:color w:val="021EAA"/>
          <w:kern w:val="0"/>
          <w:sz w:val="24"/>
          <w:szCs w:val="24"/>
        </w:rPr>
      </w:pPr>
    </w:p>
    <w:p>
      <w:pPr>
        <w:widowControl/>
        <w:jc w:val="center"/>
        <w:rPr>
          <w:rFonts w:hint="eastAsia" w:ascii="宋体" w:hAnsi="宋体" w:eastAsia="宋体" w:cs="宋体"/>
          <w:b/>
          <w:bCs/>
          <w:color w:val="021EAA"/>
          <w:kern w:val="0"/>
          <w:sz w:val="24"/>
          <w:szCs w:val="24"/>
        </w:rPr>
      </w:pPr>
      <w:r>
        <w:rPr>
          <w:rFonts w:hint="eastAsia" w:ascii="宋体" w:hAnsi="宋体" w:eastAsia="宋体" w:cs="宋体"/>
          <w:b/>
          <w:bCs/>
          <w:color w:val="021EAA"/>
          <w:kern w:val="0"/>
          <w:sz w:val="24"/>
          <w:szCs w:val="24"/>
        </w:rPr>
        <w:t>07 节后复工安排事项</w:t>
      </w:r>
    </w:p>
    <w:p>
      <w:pPr>
        <w:widowControl/>
        <w:rPr>
          <w:rFonts w:hint="eastAsia" w:ascii="宋体" w:hAnsi="宋体" w:eastAsia="宋体" w:cs="宋体"/>
          <w:color w:val="333333"/>
          <w:spacing w:val="8"/>
          <w:kern w:val="0"/>
          <w:sz w:val="24"/>
          <w:szCs w:val="24"/>
        </w:rPr>
      </w:pPr>
      <w:r>
        <w:rPr>
          <w:rFonts w:hint="eastAsia" w:ascii="宋体" w:hAnsi="宋体" w:eastAsia="宋体" w:cs="宋体"/>
          <w:color w:val="021EAA"/>
          <w:kern w:val="0"/>
          <w:sz w:val="24"/>
          <w:szCs w:val="24"/>
        </w:rPr>
        <w:br w:type="textWrapping"/>
      </w:r>
      <w:r>
        <w:rPr>
          <w:rFonts w:hint="eastAsia" w:ascii="宋体" w:hAnsi="宋体" w:eastAsia="宋体" w:cs="宋体"/>
          <w:color w:val="333333"/>
          <w:spacing w:val="8"/>
          <w:kern w:val="0"/>
          <w:sz w:val="24"/>
          <w:szCs w:val="24"/>
        </w:rPr>
        <w:t>疫情防范小组对节后</w:t>
      </w:r>
      <w:r>
        <w:rPr>
          <w:rFonts w:hint="eastAsia" w:ascii="宋体" w:hAnsi="宋体" w:eastAsia="宋体" w:cs="宋体"/>
          <w:b/>
          <w:bCs/>
          <w:color w:val="FF0000"/>
          <w:spacing w:val="8"/>
          <w:kern w:val="0"/>
          <w:sz w:val="24"/>
          <w:szCs w:val="24"/>
        </w:rPr>
        <w:t>复工期间相关工作进行安排</w:t>
      </w:r>
      <w:r>
        <w:rPr>
          <w:rFonts w:hint="eastAsia" w:ascii="宋体" w:hAnsi="宋体" w:eastAsia="宋体" w:cs="宋体"/>
          <w:color w:val="333333"/>
          <w:spacing w:val="8"/>
          <w:kern w:val="0"/>
          <w:sz w:val="24"/>
          <w:szCs w:val="24"/>
        </w:rPr>
        <w:t>，明确责任人和完成时间。</w:t>
      </w:r>
    </w:p>
    <w:p>
      <w:pPr>
        <w:widowControl/>
        <w:jc w:val="center"/>
        <w:rPr>
          <w:rFonts w:hint="eastAsia" w:ascii="宋体" w:hAnsi="宋体" w:eastAsia="宋体" w:cs="宋体"/>
          <w:kern w:val="0"/>
          <w:sz w:val="24"/>
          <w:szCs w:val="24"/>
        </w:rPr>
      </w:pPr>
      <w:r>
        <w:rPr>
          <w:rFonts w:hint="eastAsia" w:ascii="宋体" w:hAnsi="宋体" w:eastAsia="宋体" w:cs="宋体"/>
          <w:color w:val="333333"/>
          <w:spacing w:val="8"/>
          <w:kern w:val="0"/>
          <w:sz w:val="24"/>
          <w:szCs w:val="24"/>
        </w:rPr>
        <w:br w:type="textWrapping"/>
      </w:r>
      <w:r>
        <w:rPr>
          <w:rFonts w:hint="eastAsia" w:ascii="宋体" w:hAnsi="宋体" w:eastAsia="宋体" w:cs="宋体"/>
          <w:color w:val="333333"/>
          <w:spacing w:val="8"/>
          <w:kern w:val="0"/>
          <w:sz w:val="26"/>
          <w:szCs w:val="26"/>
        </w:rPr>
        <w:drawing>
          <wp:inline distT="0" distB="0" distL="0" distR="0">
            <wp:extent cx="2472690" cy="1799590"/>
            <wp:effectExtent l="0" t="0" r="381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3200" cy="1800000"/>
                    </a:xfrm>
                    <a:prstGeom prst="rect">
                      <a:avLst/>
                    </a:prstGeom>
                  </pic:spPr>
                </pic:pic>
              </a:graphicData>
            </a:graphic>
          </wp:inline>
        </w:drawing>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mc:AlternateContent>
          <mc:Choice Requires="wps">
            <w:drawing>
              <wp:inline distT="0" distB="0" distL="0" distR="0">
                <wp:extent cx="304800" cy="30480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MlnTS&#10;AAAAAwEAAA8AAAAAAAAAAQAgAAAAIgAAAGRycy9kb3ducmV2LnhtbFBLAQIUABQAAAAIAIdO4kBo&#10;4sxE7QEAAMEDAAAOAAAAAAAAAAEAIAAAACEBAABkcnMvZTJvRG9jLnhtbFBLBQYAAAAABgAGAFkB&#10;AACABQAAAAA=&#10;">
                <v:fill on="f" focussize="0,0"/>
                <v:stroke on="f"/>
                <v:imagedata o:title=""/>
                <o:lock v:ext="edit" aspectratio="t"/>
                <w10:wrap type="none"/>
                <w10:anchorlock/>
              </v:rect>
            </w:pict>
          </mc:Fallback>
        </mc:AlternateContent>
      </w:r>
    </w:p>
    <w:p>
      <w:pPr>
        <w:widowControl/>
        <w:shd w:val="clear" w:color="auto" w:fill="FFFFFF"/>
        <w:spacing w:line="420" w:lineRule="atLeast"/>
        <w:jc w:val="center"/>
        <w:rPr>
          <w:rFonts w:hint="eastAsia" w:ascii="宋体" w:hAnsi="宋体" w:eastAsia="宋体" w:cs="宋体"/>
          <w:color w:val="333333"/>
          <w:spacing w:val="8"/>
          <w:kern w:val="0"/>
          <w:sz w:val="26"/>
          <w:szCs w:val="26"/>
        </w:rPr>
      </w:pPr>
      <w:r>
        <w:rPr>
          <w:rFonts w:hint="eastAsia" w:ascii="宋体" w:hAnsi="宋体" w:eastAsia="宋体" w:cs="宋体"/>
          <w:b/>
          <w:bCs/>
          <w:color w:val="021EAA"/>
          <w:spacing w:val="8"/>
          <w:kern w:val="0"/>
          <w:sz w:val="24"/>
          <w:szCs w:val="24"/>
        </w:rPr>
        <w:t>08 疫情防护用品准备清单</w:t>
      </w: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复工前准备好用于</w:t>
      </w:r>
      <w:r>
        <w:rPr>
          <w:rFonts w:hint="eastAsia" w:ascii="宋体" w:hAnsi="宋体" w:eastAsia="宋体" w:cs="宋体"/>
          <w:b/>
          <w:bCs/>
          <w:color w:val="FF0000"/>
          <w:kern w:val="0"/>
          <w:sz w:val="24"/>
          <w:szCs w:val="24"/>
        </w:rPr>
        <w:t>疫情所需的防护用品</w:t>
      </w:r>
      <w:r>
        <w:rPr>
          <w:rFonts w:hint="eastAsia" w:ascii="宋体" w:hAnsi="宋体" w:eastAsia="宋体" w:cs="宋体"/>
          <w:kern w:val="0"/>
          <w:sz w:val="24"/>
          <w:szCs w:val="24"/>
        </w:rPr>
        <w:t>。</w:t>
      </w:r>
    </w:p>
    <w:p>
      <w:pPr>
        <w:widowControl/>
        <w:shd w:val="clear" w:color="auto" w:fill="FFFFFF"/>
        <w:spacing w:line="408" w:lineRule="atLeast"/>
        <w:jc w:val="center"/>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drawing>
          <wp:inline distT="0" distB="0" distL="0" distR="0">
            <wp:extent cx="2750185" cy="179959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50400" cy="1800000"/>
                    </a:xfrm>
                    <a:prstGeom prst="rect">
                      <a:avLst/>
                    </a:prstGeom>
                  </pic:spPr>
                </pic:pic>
              </a:graphicData>
            </a:graphic>
          </wp:inline>
        </w:drawing>
      </w:r>
      <w:r>
        <w:rPr>
          <w:rFonts w:hint="eastAsia" w:ascii="宋体" w:hAnsi="宋体" w:eastAsia="宋体" w:cs="宋体"/>
          <w:color w:val="333333"/>
          <w:spacing w:val="8"/>
          <w:kern w:val="0"/>
          <w:sz w:val="26"/>
          <w:szCs w:val="26"/>
        </w:rPr>
        <mc:AlternateContent>
          <mc:Choice Requires="wps">
            <w:drawing>
              <wp:inline distT="0" distB="0" distL="0" distR="0">
                <wp:extent cx="304800" cy="30480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zJZ00gAA&#10;AAMBAAAPAAAAAAAAAAEAIAAAACIAAABkcnMvZG93bnJldi54bWxQSwECFAAUAAAACACHTuJAQ5rz&#10;wesBAADBAwAADgAAAAAAAAABACAAAAAhAQAAZHJzL2Uyb0RvYy54bWxQSwUGAAAAAAYABgBZAQAA&#10;fgUAAAAA&#10;">
                <v:fill on="f" focussize="0,0"/>
                <v:stroke on="f"/>
                <v:imagedata o:title=""/>
                <o:lock v:ext="edit" aspectratio="t"/>
                <w10:wrap type="none"/>
                <w10:anchorlock/>
              </v:rect>
            </w:pict>
          </mc:Fallback>
        </mc:AlternateContent>
      </w:r>
    </w:p>
    <w:p>
      <w:pPr>
        <w:widowControl/>
        <w:shd w:val="clear" w:color="auto" w:fill="FFFFFF"/>
        <w:spacing w:line="420" w:lineRule="atLeast"/>
        <w:ind w:firstLine="480"/>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通过以上八点对复工时间，复工前的准备，各级管理人员复工前的工作事项安排等，确保我们能保证人员健康的前提下正常复工。</w:t>
      </w:r>
    </w:p>
    <w:p>
      <w:pPr>
        <w:widowControl/>
        <w:shd w:val="clear" w:color="auto" w:fill="FFFFFF"/>
        <w:spacing w:line="420" w:lineRule="atLeast"/>
        <w:ind w:firstLine="480"/>
        <w:rPr>
          <w:rFonts w:hint="eastAsia" w:ascii="宋体" w:hAnsi="宋体" w:eastAsia="宋体" w:cs="宋体"/>
          <w:color w:val="333333"/>
          <w:spacing w:val="8"/>
          <w:kern w:val="0"/>
          <w:sz w:val="26"/>
          <w:szCs w:val="26"/>
        </w:rPr>
      </w:pPr>
    </w:p>
    <w:p>
      <w:pPr>
        <w:widowControl/>
        <w:shd w:val="clear" w:color="auto" w:fill="FFFFFF"/>
        <w:spacing w:line="480" w:lineRule="atLeast"/>
        <w:ind w:firstLine="480"/>
        <w:rPr>
          <w:rFonts w:hint="eastAsia" w:ascii="宋体" w:hAnsi="宋体" w:eastAsia="宋体" w:cs="宋体"/>
          <w:color w:val="333333"/>
          <w:spacing w:val="8"/>
          <w:kern w:val="0"/>
          <w:sz w:val="26"/>
          <w:szCs w:val="26"/>
        </w:rPr>
      </w:pPr>
    </w:p>
    <w:p>
      <w:pPr>
        <w:widowControl/>
        <w:jc w:val="center"/>
        <w:rPr>
          <w:rFonts w:hint="eastAsia" w:ascii="宋体" w:hAnsi="宋体" w:eastAsia="宋体" w:cs="宋体"/>
          <w:kern w:val="0"/>
          <w:sz w:val="24"/>
          <w:szCs w:val="24"/>
        </w:rPr>
      </w:pPr>
      <w:r>
        <w:rPr>
          <w:rFonts w:hint="eastAsia" w:ascii="宋体" w:hAnsi="宋体" w:eastAsia="宋体" w:cs="宋体"/>
          <w:b/>
          <w:bCs/>
          <w:color w:val="021EAA"/>
          <w:kern w:val="0"/>
          <w:sz w:val="24"/>
          <w:szCs w:val="24"/>
        </w:rPr>
        <w:t>三、工厂复工复产肺炎疫情防疫方案仅供参考</w:t>
      </w: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spacing w:val="23"/>
          <w:kern w:val="0"/>
          <w:sz w:val="24"/>
          <w:szCs w:val="24"/>
        </w:rPr>
      </w:pPr>
      <w:r>
        <w:rPr>
          <w:rFonts w:hint="eastAsia" w:ascii="宋体" w:hAnsi="宋体" w:eastAsia="宋体" w:cs="宋体"/>
          <w:b/>
          <w:bCs/>
          <w:color w:val="333333"/>
          <w:spacing w:val="23"/>
          <w:kern w:val="0"/>
          <w:sz w:val="23"/>
          <w:szCs w:val="23"/>
        </w:rPr>
        <w:t>一、复工复产前期防疫准备</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1、工厂收集官方专业机构有关防疫知识、宣传片、宣传视频，在宣传板、企业微信、电子大屏等等开展宣传。</w:t>
      </w:r>
    </w:p>
    <w:p>
      <w:pPr>
        <w:widowControl/>
        <w:jc w:val="left"/>
        <w:rPr>
          <w:rFonts w:hint="eastAsia" w:ascii="宋体" w:hAnsi="宋体" w:eastAsia="宋体" w:cs="宋体"/>
          <w:kern w:val="0"/>
          <w:sz w:val="24"/>
          <w:szCs w:val="24"/>
        </w:rPr>
      </w:pPr>
      <w:r>
        <w:rPr>
          <w:rFonts w:hint="eastAsia" w:ascii="宋体" w:hAnsi="宋体" w:eastAsia="宋体" w:cs="宋体"/>
          <w:kern w:val="0"/>
          <w:sz w:val="23"/>
          <w:szCs w:val="23"/>
        </w:rPr>
        <w:t>2、统计储备的医用口罩、KN90或KN95口罩，防护服（主要以环卫消毒）、防护眼镜，75%酒精（脱脂棉）/84消毒液，消毒洗手液、橡胶手套、肥皂、温度计、红外测温仪、血氧仪、喷雾器、应急交通车、应急药品等防疫人防技防物资。3、制订发生员工发烧、乏力、干咳或呼吸困难等症状的应急处置措施，隔离措施和应急交通送医治疗路线定点医院联系等预案。</w:t>
      </w:r>
      <w:r>
        <w:rPr>
          <w:rFonts w:hint="eastAsia" w:ascii="宋体" w:hAnsi="宋体" w:eastAsia="宋体" w:cs="宋体"/>
          <w:kern w:val="0"/>
          <w:sz w:val="24"/>
          <w:szCs w:val="24"/>
        </w:rPr>
        <w:br w:type="textWrapping"/>
      </w:r>
    </w:p>
    <w:p>
      <w:pPr>
        <w:widowControl/>
        <w:jc w:val="left"/>
        <w:rPr>
          <w:rFonts w:hint="eastAsia" w:ascii="宋体" w:hAnsi="宋体" w:eastAsia="宋体" w:cs="宋体"/>
          <w:spacing w:val="23"/>
          <w:kern w:val="0"/>
          <w:sz w:val="24"/>
          <w:szCs w:val="24"/>
        </w:rPr>
      </w:pPr>
      <w:r>
        <w:rPr>
          <w:rFonts w:hint="eastAsia" w:ascii="宋体" w:hAnsi="宋体" w:eastAsia="宋体" w:cs="宋体"/>
          <w:b/>
          <w:bCs/>
          <w:color w:val="333333"/>
          <w:spacing w:val="23"/>
          <w:kern w:val="0"/>
          <w:sz w:val="23"/>
          <w:szCs w:val="23"/>
        </w:rPr>
        <w:t>二、复工复产防疫工作安排</w:t>
      </w:r>
    </w:p>
    <w:p>
      <w:pPr>
        <w:widowControl/>
        <w:jc w:val="left"/>
        <w:rPr>
          <w:rFonts w:hint="eastAsia" w:ascii="宋体" w:hAnsi="宋体" w:eastAsia="宋体" w:cs="宋体"/>
          <w:b/>
          <w:bCs/>
          <w:color w:val="FF4C41"/>
          <w:kern w:val="0"/>
          <w:sz w:val="23"/>
          <w:szCs w:val="23"/>
        </w:rPr>
      </w:pPr>
      <w:r>
        <w:rPr>
          <w:rFonts w:hint="eastAsia" w:ascii="宋体" w:hAnsi="宋体" w:eastAsia="宋体" w:cs="宋体"/>
          <w:kern w:val="0"/>
          <w:sz w:val="23"/>
          <w:szCs w:val="23"/>
        </w:rPr>
        <w:t>1. 工厂各级部门提前统计各自人员预备到岗情况并汇总报告到人力资源部门。从本市区以外员工以及较大疫区返工的员工、相关方（含供应商、物流、业务外包、派遣方）进入工厂前须组织医务人员全部检查后无异常方可进入。</w:t>
      </w:r>
      <w:r>
        <w:rPr>
          <w:rFonts w:hint="eastAsia" w:ascii="宋体" w:hAnsi="宋体" w:eastAsia="宋体" w:cs="宋体"/>
          <w:b/>
          <w:bCs/>
          <w:color w:val="FF4C41"/>
          <w:kern w:val="0"/>
          <w:sz w:val="23"/>
          <w:szCs w:val="23"/>
        </w:rPr>
        <w:t>复工第一天全员健康排查尤其重要，宁可慢不可错。</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2.  提醒员工在家期间及恢复生产后在疫情管控做好自我防护和消毒工作。</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3.  全体员工上班后有任何员工发现身体异常如：发烧、乏力、干咳或呼吸困难等症状必须立刻上报各管理层，并立刻进行现场消毒和安排员工及时去医院就医并将确诊结果通知公司。</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4.  所有员工、外来人员、访客进入工厂前必须接受门卫红外测量体温，门卫负责记录体温，体温超过37.3摄氏度禁止入场，并报告工厂及对接人。外来人员还须自行佩戴口罩（长期业务方工厂提供临时预备口罩）。</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5.  做好外来人员登记确认工作，所有外来人员必须在门岗登记，姓名、电话、近期是否去过湖北省等信息。按照政府规定向企业报备自我隔离，工厂按照上班考勤，属地管理部门每日通过微信QQ视频抽查居家隔离情况，不予扣款罚款。6.  乘坐通勤车公共交通工具上下班员工必须佩戴防护口罩，下车后应及时使用洗手液洗手，通勤车使用后必须立即消毒、更换椅垫套，安排专人管理检查。</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7. 复工复产前，上班前，各工厂组织医务人员对工厂所有场所进行一次消毒，之后每三天一次。重点区域—更衣室、办公室、生活垃圾堆放处及吸烟点，安排专人每天早晚消毒各一次。中央空调按照技术书采取进风消毒过滤。</w:t>
      </w:r>
    </w:p>
    <w:p>
      <w:pPr>
        <w:widowControl/>
        <w:jc w:val="left"/>
        <w:rPr>
          <w:rFonts w:hint="eastAsia" w:ascii="宋体" w:hAnsi="宋体" w:eastAsia="宋体" w:cs="宋体"/>
          <w:b/>
          <w:bCs/>
          <w:kern w:val="0"/>
          <w:sz w:val="23"/>
          <w:szCs w:val="23"/>
        </w:rPr>
      </w:pPr>
      <w:r>
        <w:rPr>
          <w:rFonts w:hint="eastAsia" w:ascii="宋体" w:hAnsi="宋体" w:eastAsia="宋体" w:cs="宋体"/>
          <w:kern w:val="0"/>
          <w:sz w:val="23"/>
          <w:szCs w:val="23"/>
        </w:rPr>
        <w:t>8.  确认各工厂集中食堂的安全卫生措施，</w:t>
      </w:r>
      <w:r>
        <w:rPr>
          <w:rFonts w:hint="eastAsia" w:ascii="宋体" w:hAnsi="宋体" w:eastAsia="宋体" w:cs="宋体"/>
          <w:b/>
          <w:bCs/>
          <w:kern w:val="0"/>
          <w:sz w:val="23"/>
          <w:szCs w:val="23"/>
        </w:rPr>
        <w:t>食堂禁止采购未经宰杀未经检疫的活禽活鱼肉品，禁止提供生菜，餐具蒸汽消毒。加工环节严格生熟分开。</w:t>
      </w:r>
      <w:r>
        <w:rPr>
          <w:rFonts w:hint="eastAsia" w:ascii="宋体" w:hAnsi="宋体" w:eastAsia="宋体" w:cs="宋体"/>
          <w:b/>
          <w:bCs/>
          <w:color w:val="FF4C41"/>
          <w:kern w:val="0"/>
          <w:sz w:val="23"/>
          <w:szCs w:val="23"/>
        </w:rPr>
        <w:t>餐厅服务人员每日岗前必须开展健康检查，体温测量并保留检测记录，作业中必须统一佩戴手套、防护镜和医用口罩、防护鞋</w:t>
      </w:r>
      <w:r>
        <w:rPr>
          <w:rFonts w:hint="eastAsia" w:ascii="宋体" w:hAnsi="宋体" w:eastAsia="宋体" w:cs="宋体"/>
          <w:color w:val="FF4C41"/>
          <w:kern w:val="0"/>
          <w:sz w:val="23"/>
          <w:szCs w:val="23"/>
        </w:rPr>
        <w:t>。</w:t>
      </w:r>
      <w:r>
        <w:rPr>
          <w:rFonts w:hint="eastAsia" w:ascii="宋体" w:hAnsi="宋体" w:eastAsia="宋体" w:cs="宋体"/>
          <w:b/>
          <w:bCs/>
          <w:color w:val="FF4C41"/>
          <w:kern w:val="0"/>
          <w:sz w:val="23"/>
          <w:szCs w:val="23"/>
        </w:rPr>
        <w:t>一次性的必须集中扔弃，重复性防护用品必须集中消毒处理，禁止未经消毒反复使用。</w:t>
      </w:r>
      <w:r>
        <w:rPr>
          <w:rFonts w:hint="eastAsia" w:ascii="宋体" w:hAnsi="宋体" w:eastAsia="宋体" w:cs="宋体"/>
          <w:b/>
          <w:bCs/>
          <w:kern w:val="0"/>
          <w:sz w:val="23"/>
          <w:szCs w:val="23"/>
        </w:rPr>
        <w:t>餐具统一由服务人员配发，禁止自行取拿餐具，不要用自己的筷子和餐具来从公碗和盘子里夹菜，饭菜统一由食堂工作人员分餐取菜。食品留样按照规定执行。</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9.  在卫生间、食堂等主要场所设置消毒洗手液、肥皂及酒精棉球或消毒湿巾。要求员工饭前便前便后必须洗手或用酒精棉球擦拭，用流水冲洗。</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10.门卫、服务人员、保洁、绿化人员必须佩戴口罩、胶皮手套每日应更换上述防护用品。</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11.复工后，工厂组织排查对必须的防护用品库存量和核算近期使用量，提前采购，合理库存。该物资作为日常防护物资及应急处置物质按需发放。必要时安排专人负责统一废旧换新，防止不合规扔弃传染。</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12.在各自劳动岗位上，非人与人接触环境，宜佩戴口罩；在频繁接触人员岗位，和集中作业封闭岗位（控制室等）必须佩戴口罩及其他防护用品。禁止随地吐痰，防护口罩废弃物以及口鼻分泌物用纸巾包好放入工厂指定的专用有盖医用废弃桶（安全茂）。 </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13.各工厂的车间、会议室、办公室等人员密集场所应保持开窗通风（不含中央空调），每天上下午各至少两次，每次30分钟。</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14.工厂在防疫期停止钱，暂时取消或控制人数参加集体活动及大型会议，尽量减少或停止因公出行、聚会等。如需要，须向各级管理层报告并取得同意。</w:t>
      </w:r>
    </w:p>
    <w:p>
      <w:pPr>
        <w:widowControl/>
        <w:jc w:val="left"/>
        <w:rPr>
          <w:rFonts w:hint="eastAsia" w:ascii="宋体" w:hAnsi="宋体" w:eastAsia="宋体" w:cs="宋体"/>
          <w:kern w:val="0"/>
          <w:sz w:val="23"/>
          <w:szCs w:val="23"/>
        </w:rPr>
      </w:pPr>
      <w:r>
        <w:rPr>
          <w:rFonts w:hint="eastAsia" w:ascii="宋体" w:hAnsi="宋体" w:eastAsia="宋体" w:cs="宋体"/>
          <w:kern w:val="0"/>
          <w:sz w:val="23"/>
          <w:szCs w:val="23"/>
        </w:rPr>
        <w:t>15.不信谣，不传谣，严禁利用社交媒体传播不实信息制造恐慌情绪。</w:t>
      </w:r>
    </w:p>
    <w:p>
      <w:pPr>
        <w:widowControl/>
        <w:jc w:val="left"/>
        <w:rPr>
          <w:rFonts w:hint="eastAsia" w:ascii="宋体" w:hAnsi="宋体" w:eastAsia="宋体" w:cs="宋体"/>
          <w:kern w:val="0"/>
          <w:sz w:val="24"/>
          <w:szCs w:val="24"/>
        </w:rPr>
      </w:pPr>
      <w:r>
        <w:rPr>
          <w:rFonts w:hint="eastAsia" w:ascii="宋体" w:hAnsi="宋体" w:eastAsia="宋体" w:cs="宋体"/>
          <w:kern w:val="0"/>
          <w:sz w:val="23"/>
          <w:szCs w:val="23"/>
        </w:rPr>
        <w:t>16.</w:t>
      </w:r>
      <w:r>
        <w:rPr>
          <w:rFonts w:hint="eastAsia" w:ascii="宋体" w:hAnsi="宋体" w:eastAsia="宋体" w:cs="宋体"/>
          <w:b/>
          <w:bCs/>
          <w:color w:val="404040"/>
          <w:kern w:val="0"/>
          <w:sz w:val="23"/>
          <w:szCs w:val="23"/>
        </w:rPr>
        <w:t>对不作为、慢作为、乱作为的，对搞形式主义、官僚主义的，对瞒报、漏报疫情的，要及时追责问责，释放狠抓落实、不容松懈的强烈信号。</w:t>
      </w:r>
    </w:p>
    <w:p>
      <w:pPr>
        <w:widowControl/>
        <w:shd w:val="clear" w:color="auto" w:fill="FFFFFF"/>
        <w:jc w:val="center"/>
        <w:rPr>
          <w:rFonts w:hint="eastAsia" w:ascii="宋体" w:hAnsi="宋体" w:eastAsia="宋体" w:cs="宋体"/>
          <w:color w:val="333333"/>
          <w:spacing w:val="8"/>
          <w:kern w:val="0"/>
          <w:sz w:val="26"/>
          <w:szCs w:val="26"/>
        </w:rPr>
      </w:pPr>
    </w:p>
    <w:p>
      <w:pPr>
        <w:rPr>
          <w:rFonts w:hint="eastAsia" w:ascii="宋体" w:hAnsi="宋体" w:eastAsia="宋体" w:cs="宋体"/>
          <w:kern w:val="0"/>
          <w:sz w:val="23"/>
          <w:szCs w:val="23"/>
        </w:rPr>
      </w:pPr>
      <w:r>
        <w:rPr>
          <w:rFonts w:hint="eastAsia" w:ascii="宋体" w:hAnsi="宋体" w:eastAsia="宋体" w:cs="宋体"/>
          <w:b/>
          <w:bCs/>
          <w:color w:val="021EAA"/>
          <w:kern w:val="0"/>
          <w:sz w:val="24"/>
          <w:szCs w:val="24"/>
        </w:rPr>
        <w:t>四、复工疫情防控理念（以下整理自@安全与应急 ）</w:t>
      </w:r>
      <w:r>
        <w:rPr>
          <w:rFonts w:hint="eastAsia" w:ascii="宋体" w:hAnsi="宋体" w:eastAsia="宋体" w:cs="宋体"/>
          <w:kern w:val="0"/>
          <w:sz w:val="24"/>
          <w:szCs w:val="24"/>
        </w:rPr>
        <w:br w:type="textWrapping"/>
      </w:r>
      <w:r>
        <w:rPr>
          <w:rFonts w:hint="eastAsia" w:ascii="宋体" w:hAnsi="宋体" w:eastAsia="宋体" w:cs="宋体"/>
          <w:b/>
          <w:bCs/>
          <w:color w:val="7B0C00"/>
          <w:spacing w:val="8"/>
          <w:kern w:val="0"/>
          <w:sz w:val="23"/>
          <w:szCs w:val="23"/>
        </w:rPr>
        <w:t>防疫三宝</w:t>
      </w:r>
      <w:r>
        <w:rPr>
          <w:rFonts w:hint="eastAsia" w:ascii="宋体" w:hAnsi="宋体" w:eastAsia="宋体" w:cs="宋体"/>
          <w:kern w:val="0"/>
          <w:sz w:val="23"/>
          <w:szCs w:val="23"/>
        </w:rPr>
        <w:t>：口罩  护目镜   消毒剂 </w:t>
      </w:r>
      <w:r>
        <w:rPr>
          <w:rFonts w:hint="eastAsia" w:ascii="宋体" w:hAnsi="宋体" w:eastAsia="宋体" w:cs="宋体"/>
          <w:kern w:val="0"/>
          <w:sz w:val="24"/>
          <w:szCs w:val="24"/>
        </w:rPr>
        <w:br w:type="textWrapping"/>
      </w:r>
      <w:r>
        <w:rPr>
          <w:rFonts w:hint="eastAsia" w:ascii="宋体" w:hAnsi="宋体" w:eastAsia="宋体" w:cs="宋体"/>
          <w:b/>
          <w:bCs/>
          <w:color w:val="7B0C00"/>
          <w:kern w:val="0"/>
          <w:sz w:val="23"/>
          <w:szCs w:val="23"/>
        </w:rPr>
        <w:t>防疫三要素</w:t>
      </w:r>
      <w:r>
        <w:rPr>
          <w:rFonts w:hint="eastAsia" w:ascii="宋体" w:hAnsi="宋体" w:eastAsia="宋体" w:cs="宋体"/>
          <w:kern w:val="0"/>
          <w:sz w:val="23"/>
          <w:szCs w:val="23"/>
        </w:rPr>
        <w:t>：通风  洗手  消毒</w:t>
      </w:r>
    </w:p>
    <w:p>
      <w:pPr>
        <w:rPr>
          <w:rFonts w:hint="eastAsia" w:ascii="宋体" w:hAnsi="宋体" w:eastAsia="宋体" w:cs="宋体"/>
          <w:kern w:val="0"/>
          <w:sz w:val="23"/>
          <w:szCs w:val="23"/>
        </w:rPr>
      </w:pPr>
      <w:r>
        <w:rPr>
          <w:rFonts w:hint="eastAsia" w:ascii="宋体" w:hAnsi="宋体" w:eastAsia="宋体" w:cs="宋体"/>
          <w:b/>
          <w:bCs/>
          <w:color w:val="7B0C00"/>
          <w:kern w:val="0"/>
          <w:sz w:val="23"/>
          <w:szCs w:val="23"/>
        </w:rPr>
        <w:t>三级教育</w:t>
      </w:r>
      <w:r>
        <w:rPr>
          <w:rFonts w:hint="eastAsia" w:ascii="宋体" w:hAnsi="宋体" w:eastAsia="宋体" w:cs="宋体"/>
          <w:kern w:val="0"/>
          <w:sz w:val="23"/>
          <w:szCs w:val="23"/>
        </w:rPr>
        <w:t>：家庭防疫教育  社区防疫教育  所在单位防疫教育 </w:t>
      </w:r>
    </w:p>
    <w:p>
      <w:pPr>
        <w:rPr>
          <w:rFonts w:hint="eastAsia" w:ascii="宋体" w:hAnsi="宋体" w:eastAsia="宋体" w:cs="宋体"/>
          <w:kern w:val="0"/>
          <w:sz w:val="23"/>
          <w:szCs w:val="23"/>
        </w:rPr>
      </w:pPr>
      <w:r>
        <w:rPr>
          <w:rFonts w:hint="eastAsia" w:ascii="宋体" w:hAnsi="宋体" w:eastAsia="宋体" w:cs="宋体"/>
          <w:b/>
          <w:bCs/>
          <w:color w:val="7B0C00"/>
          <w:kern w:val="0"/>
          <w:sz w:val="23"/>
          <w:szCs w:val="23"/>
        </w:rPr>
        <w:t>杜绝三违</w:t>
      </w:r>
      <w:r>
        <w:rPr>
          <w:rFonts w:hint="eastAsia" w:ascii="宋体" w:hAnsi="宋体" w:eastAsia="宋体" w:cs="宋体"/>
          <w:kern w:val="0"/>
          <w:sz w:val="23"/>
          <w:szCs w:val="23"/>
        </w:rPr>
        <w:t>：违规出入人密场所违规进出重点疫区违反所在地防疫要求 </w:t>
      </w:r>
    </w:p>
    <w:p>
      <w:pPr>
        <w:rPr>
          <w:rFonts w:hint="eastAsia" w:ascii="宋体" w:hAnsi="宋体" w:eastAsia="宋体" w:cs="宋体"/>
          <w:kern w:val="0"/>
          <w:sz w:val="23"/>
          <w:szCs w:val="23"/>
        </w:rPr>
      </w:pPr>
      <w:r>
        <w:rPr>
          <w:rFonts w:hint="eastAsia" w:ascii="宋体" w:hAnsi="宋体" w:eastAsia="宋体" w:cs="宋体"/>
          <w:b/>
          <w:bCs/>
          <w:color w:val="7B0C00"/>
          <w:kern w:val="0"/>
          <w:sz w:val="23"/>
          <w:szCs w:val="23"/>
        </w:rPr>
        <w:t>四不伤害</w:t>
      </w:r>
      <w:r>
        <w:rPr>
          <w:rFonts w:hint="eastAsia" w:ascii="宋体" w:hAnsi="宋体" w:eastAsia="宋体" w:cs="宋体"/>
          <w:kern w:val="0"/>
          <w:sz w:val="23"/>
          <w:szCs w:val="23"/>
        </w:rPr>
        <w:t>：</w:t>
      </w:r>
    </w:p>
    <w:p>
      <w:pPr>
        <w:rPr>
          <w:rFonts w:hint="eastAsia" w:ascii="宋体" w:hAnsi="宋体" w:eastAsia="宋体" w:cs="宋体"/>
          <w:kern w:val="0"/>
          <w:sz w:val="23"/>
          <w:szCs w:val="23"/>
        </w:rPr>
      </w:pPr>
      <w:r>
        <w:rPr>
          <w:rFonts w:hint="eastAsia" w:ascii="宋体" w:hAnsi="宋体" w:eastAsia="宋体" w:cs="宋体"/>
          <w:kern w:val="0"/>
          <w:sz w:val="23"/>
          <w:szCs w:val="23"/>
        </w:rPr>
        <w:t xml:space="preserve">不感染自己不感染别人 </w:t>
      </w:r>
    </w:p>
    <w:p>
      <w:pPr>
        <w:rPr>
          <w:rFonts w:hint="eastAsia" w:ascii="宋体" w:hAnsi="宋体" w:eastAsia="宋体" w:cs="宋体"/>
          <w:kern w:val="0"/>
          <w:sz w:val="23"/>
          <w:szCs w:val="23"/>
        </w:rPr>
      </w:pPr>
      <w:r>
        <w:rPr>
          <w:rFonts w:hint="eastAsia" w:ascii="宋体" w:hAnsi="宋体" w:eastAsia="宋体" w:cs="宋体"/>
          <w:kern w:val="0"/>
          <w:sz w:val="23"/>
          <w:szCs w:val="23"/>
        </w:rPr>
        <w:t xml:space="preserve">不被别人感染 </w:t>
      </w:r>
    </w:p>
    <w:p>
      <w:pPr>
        <w:rPr>
          <w:rFonts w:hint="eastAsia" w:ascii="宋体" w:hAnsi="宋体" w:eastAsia="宋体" w:cs="宋体"/>
          <w:kern w:val="0"/>
          <w:sz w:val="23"/>
          <w:szCs w:val="23"/>
        </w:rPr>
      </w:pPr>
      <w:r>
        <w:rPr>
          <w:rFonts w:hint="eastAsia" w:ascii="宋体" w:hAnsi="宋体" w:eastAsia="宋体" w:cs="宋体"/>
          <w:kern w:val="0"/>
          <w:sz w:val="23"/>
          <w:szCs w:val="23"/>
        </w:rPr>
        <w:t>不看着别人被感染 </w:t>
      </w:r>
    </w:p>
    <w:p>
      <w:pPr>
        <w:rPr>
          <w:rFonts w:hint="eastAsia" w:ascii="宋体" w:hAnsi="宋体" w:eastAsia="宋体" w:cs="宋体"/>
          <w:kern w:val="0"/>
          <w:sz w:val="23"/>
          <w:szCs w:val="23"/>
        </w:rPr>
      </w:pPr>
      <w:r>
        <w:rPr>
          <w:rFonts w:hint="eastAsia" w:ascii="宋体" w:hAnsi="宋体" w:eastAsia="宋体" w:cs="宋体"/>
          <w:b/>
          <w:bCs/>
          <w:color w:val="7B0C00"/>
          <w:kern w:val="0"/>
          <w:sz w:val="23"/>
          <w:szCs w:val="23"/>
        </w:rPr>
        <w:t>四不放过</w:t>
      </w:r>
      <w:r>
        <w:rPr>
          <w:rFonts w:hint="eastAsia" w:ascii="宋体" w:hAnsi="宋体" w:eastAsia="宋体" w:cs="宋体"/>
          <w:kern w:val="0"/>
          <w:sz w:val="23"/>
          <w:szCs w:val="23"/>
        </w:rPr>
        <w:t>：</w:t>
      </w:r>
    </w:p>
    <w:p>
      <w:pPr>
        <w:rPr>
          <w:rFonts w:hint="eastAsia" w:ascii="宋体" w:hAnsi="宋体" w:eastAsia="宋体" w:cs="宋体"/>
          <w:kern w:val="0"/>
          <w:sz w:val="23"/>
          <w:szCs w:val="23"/>
        </w:rPr>
      </w:pPr>
      <w:r>
        <w:rPr>
          <w:rFonts w:hint="eastAsia" w:ascii="宋体" w:hAnsi="宋体" w:eastAsia="宋体" w:cs="宋体"/>
          <w:kern w:val="0"/>
          <w:sz w:val="23"/>
          <w:szCs w:val="23"/>
        </w:rPr>
        <w:t>传染源不查清不放过；</w:t>
      </w:r>
    </w:p>
    <w:p>
      <w:pPr>
        <w:rPr>
          <w:rFonts w:hint="eastAsia" w:ascii="宋体" w:hAnsi="宋体" w:eastAsia="宋体" w:cs="宋体"/>
          <w:kern w:val="0"/>
          <w:sz w:val="23"/>
          <w:szCs w:val="23"/>
        </w:rPr>
      </w:pPr>
      <w:r>
        <w:rPr>
          <w:rFonts w:hint="eastAsia" w:ascii="宋体" w:hAnsi="宋体" w:eastAsia="宋体" w:cs="宋体"/>
          <w:kern w:val="0"/>
          <w:sz w:val="23"/>
          <w:szCs w:val="23"/>
        </w:rPr>
        <w:t>社会公众不受教育不放过；</w:t>
      </w:r>
    </w:p>
    <w:p>
      <w:pPr>
        <w:rPr>
          <w:rFonts w:hint="eastAsia" w:ascii="宋体" w:hAnsi="宋体" w:eastAsia="宋体" w:cs="宋体"/>
          <w:kern w:val="0"/>
          <w:sz w:val="23"/>
          <w:szCs w:val="23"/>
        </w:rPr>
      </w:pPr>
      <w:r>
        <w:rPr>
          <w:rFonts w:hint="eastAsia" w:ascii="宋体" w:hAnsi="宋体" w:eastAsia="宋体" w:cs="宋体"/>
          <w:kern w:val="0"/>
          <w:sz w:val="23"/>
          <w:szCs w:val="23"/>
        </w:rPr>
        <w:t>防疫措施未采取不放过；</w:t>
      </w:r>
    </w:p>
    <w:p>
      <w:pPr>
        <w:rPr>
          <w:rFonts w:hint="eastAsia" w:ascii="宋体" w:hAnsi="宋体" w:eastAsia="宋体" w:cs="宋体"/>
          <w:kern w:val="0"/>
          <w:sz w:val="23"/>
          <w:szCs w:val="23"/>
        </w:rPr>
      </w:pPr>
      <w:r>
        <w:rPr>
          <w:rFonts w:hint="eastAsia" w:ascii="宋体" w:hAnsi="宋体" w:eastAsia="宋体" w:cs="宋体"/>
          <w:kern w:val="0"/>
          <w:sz w:val="23"/>
          <w:szCs w:val="23"/>
        </w:rPr>
        <w:t>相关责任人员未受追究不放过。</w:t>
      </w:r>
    </w:p>
    <w:p>
      <w:pPr>
        <w:rPr>
          <w:rFonts w:hint="eastAsia" w:ascii="宋体" w:hAnsi="宋体" w:eastAsia="宋体" w:cs="宋体"/>
          <w:kern w:val="0"/>
          <w:sz w:val="23"/>
          <w:szCs w:val="23"/>
        </w:rPr>
      </w:pPr>
      <w:r>
        <w:rPr>
          <w:rFonts w:hint="eastAsia" w:ascii="宋体" w:hAnsi="宋体" w:eastAsia="宋体" w:cs="宋体"/>
          <w:kern w:val="0"/>
          <w:sz w:val="23"/>
          <w:szCs w:val="23"/>
        </w:rPr>
        <w:t> </w:t>
      </w:r>
      <w:r>
        <w:rPr>
          <w:rFonts w:hint="eastAsia" w:ascii="宋体" w:hAnsi="宋体" w:eastAsia="宋体" w:cs="宋体"/>
          <w:b/>
          <w:bCs/>
          <w:color w:val="7B0C00"/>
          <w:kern w:val="0"/>
          <w:sz w:val="23"/>
          <w:szCs w:val="23"/>
        </w:rPr>
        <w:t>四不两直</w:t>
      </w:r>
      <w:r>
        <w:rPr>
          <w:rFonts w:hint="eastAsia" w:ascii="宋体" w:hAnsi="宋体" w:eastAsia="宋体" w:cs="宋体"/>
          <w:kern w:val="0"/>
          <w:sz w:val="23"/>
          <w:szCs w:val="23"/>
        </w:rPr>
        <w:t>：</w:t>
      </w:r>
    </w:p>
    <w:p>
      <w:pPr>
        <w:rPr>
          <w:rFonts w:hint="eastAsia" w:ascii="宋体" w:hAnsi="宋体" w:eastAsia="宋体" w:cs="宋体"/>
          <w:kern w:val="0"/>
          <w:sz w:val="23"/>
          <w:szCs w:val="23"/>
        </w:rPr>
      </w:pPr>
      <w:r>
        <w:rPr>
          <w:rFonts w:hint="eastAsia" w:ascii="宋体" w:hAnsi="宋体" w:eastAsia="宋体" w:cs="宋体"/>
          <w:kern w:val="0"/>
          <w:sz w:val="23"/>
          <w:szCs w:val="23"/>
        </w:rPr>
        <w:t>不聚会不串门不握手不扎堆直接居家隔离直接个体防护 </w:t>
      </w:r>
    </w:p>
    <w:p>
      <w:pPr>
        <w:rPr>
          <w:rFonts w:hint="eastAsia" w:ascii="宋体" w:hAnsi="宋体" w:eastAsia="宋体" w:cs="宋体"/>
          <w:kern w:val="0"/>
          <w:sz w:val="23"/>
          <w:szCs w:val="23"/>
        </w:rPr>
      </w:pPr>
      <w:r>
        <w:rPr>
          <w:rFonts w:hint="eastAsia" w:ascii="宋体" w:hAnsi="宋体" w:eastAsia="宋体" w:cs="宋体"/>
          <w:b/>
          <w:bCs/>
          <w:color w:val="7B0C00"/>
          <w:kern w:val="0"/>
          <w:sz w:val="23"/>
          <w:szCs w:val="23"/>
        </w:rPr>
        <w:t>五查</w:t>
      </w:r>
      <w:r>
        <w:rPr>
          <w:rFonts w:hint="eastAsia" w:ascii="宋体" w:hAnsi="宋体" w:eastAsia="宋体" w:cs="宋体"/>
          <w:kern w:val="0"/>
          <w:sz w:val="23"/>
          <w:szCs w:val="23"/>
        </w:rPr>
        <w:t>：</w:t>
      </w:r>
    </w:p>
    <w:p>
      <w:pPr>
        <w:rPr>
          <w:rFonts w:hint="eastAsia" w:ascii="宋体" w:hAnsi="宋体" w:eastAsia="宋体" w:cs="宋体"/>
          <w:kern w:val="0"/>
          <w:sz w:val="23"/>
          <w:szCs w:val="23"/>
        </w:rPr>
      </w:pPr>
      <w:r>
        <w:rPr>
          <w:rFonts w:hint="eastAsia" w:ascii="宋体" w:hAnsi="宋体" w:eastAsia="宋体" w:cs="宋体"/>
          <w:kern w:val="0"/>
          <w:sz w:val="23"/>
          <w:szCs w:val="23"/>
        </w:rPr>
        <w:t>查思想（意识是否到位）</w:t>
      </w:r>
    </w:p>
    <w:p>
      <w:pPr>
        <w:rPr>
          <w:rFonts w:hint="eastAsia" w:ascii="宋体" w:hAnsi="宋体" w:eastAsia="宋体" w:cs="宋体"/>
          <w:kern w:val="0"/>
          <w:sz w:val="23"/>
          <w:szCs w:val="23"/>
        </w:rPr>
      </w:pPr>
      <w:r>
        <w:rPr>
          <w:rFonts w:hint="eastAsia" w:ascii="宋体" w:hAnsi="宋体" w:eastAsia="宋体" w:cs="宋体"/>
          <w:kern w:val="0"/>
          <w:sz w:val="23"/>
          <w:szCs w:val="23"/>
        </w:rPr>
        <w:t>查体温（是否有症状）</w:t>
      </w:r>
    </w:p>
    <w:p>
      <w:pPr>
        <w:rPr>
          <w:rFonts w:hint="eastAsia" w:ascii="宋体" w:hAnsi="宋体" w:eastAsia="宋体" w:cs="宋体"/>
          <w:kern w:val="0"/>
          <w:sz w:val="23"/>
          <w:szCs w:val="23"/>
        </w:rPr>
      </w:pPr>
      <w:r>
        <w:rPr>
          <w:rFonts w:hint="eastAsia" w:ascii="宋体" w:hAnsi="宋体" w:eastAsia="宋体" w:cs="宋体"/>
          <w:kern w:val="0"/>
          <w:sz w:val="23"/>
          <w:szCs w:val="23"/>
        </w:rPr>
        <w:t>查防护（是否戴口罩）</w:t>
      </w:r>
    </w:p>
    <w:p>
      <w:pPr>
        <w:rPr>
          <w:rFonts w:hint="eastAsia" w:ascii="宋体" w:hAnsi="宋体" w:eastAsia="宋体" w:cs="宋体"/>
          <w:kern w:val="0"/>
          <w:sz w:val="23"/>
          <w:szCs w:val="23"/>
        </w:rPr>
      </w:pPr>
      <w:r>
        <w:rPr>
          <w:rFonts w:hint="eastAsia" w:ascii="宋体" w:hAnsi="宋体" w:eastAsia="宋体" w:cs="宋体"/>
          <w:kern w:val="0"/>
          <w:sz w:val="23"/>
          <w:szCs w:val="23"/>
        </w:rPr>
        <w:t>查行踪（是否有疫区接触史）</w:t>
      </w:r>
    </w:p>
    <w:p>
      <w:pPr>
        <w:rPr>
          <w:rFonts w:hint="eastAsia" w:ascii="宋体" w:hAnsi="宋体" w:eastAsia="宋体" w:cs="宋体"/>
          <w:kern w:val="0"/>
          <w:sz w:val="23"/>
          <w:szCs w:val="23"/>
        </w:rPr>
      </w:pPr>
      <w:r>
        <w:rPr>
          <w:rFonts w:hint="eastAsia" w:ascii="宋体" w:hAnsi="宋体" w:eastAsia="宋体" w:cs="宋体"/>
          <w:kern w:val="0"/>
          <w:sz w:val="23"/>
          <w:szCs w:val="23"/>
        </w:rPr>
        <w:t>查责任（防疫要求是否落实） </w:t>
      </w:r>
    </w:p>
    <w:p>
      <w:pPr>
        <w:rPr>
          <w:rFonts w:hint="eastAsia" w:ascii="宋体" w:hAnsi="宋体" w:eastAsia="宋体" w:cs="宋体"/>
          <w:kern w:val="0"/>
          <w:sz w:val="23"/>
          <w:szCs w:val="23"/>
        </w:rPr>
      </w:pPr>
      <w:r>
        <w:rPr>
          <w:rFonts w:hint="eastAsia" w:ascii="宋体" w:hAnsi="宋体" w:eastAsia="宋体" w:cs="宋体"/>
          <w:b/>
          <w:bCs/>
          <w:color w:val="7B0C00"/>
          <w:kern w:val="0"/>
          <w:sz w:val="23"/>
          <w:szCs w:val="23"/>
        </w:rPr>
        <w:t>防疫6S管理</w:t>
      </w:r>
      <w:r>
        <w:rPr>
          <w:rFonts w:hint="eastAsia" w:ascii="宋体" w:hAnsi="宋体" w:eastAsia="宋体" w:cs="宋体"/>
          <w:kern w:val="0"/>
          <w:sz w:val="23"/>
          <w:szCs w:val="23"/>
        </w:rPr>
        <w:t>：</w:t>
      </w:r>
    </w:p>
    <w:p>
      <w:pPr>
        <w:rPr>
          <w:rFonts w:hint="eastAsia" w:ascii="宋体" w:hAnsi="宋体" w:eastAsia="宋体" w:cs="宋体"/>
          <w:kern w:val="0"/>
          <w:sz w:val="23"/>
          <w:szCs w:val="23"/>
        </w:rPr>
      </w:pPr>
      <w:r>
        <w:rPr>
          <w:rFonts w:hint="eastAsia" w:ascii="宋体" w:hAnsi="宋体" w:eastAsia="宋体" w:cs="宋体"/>
          <w:kern w:val="0"/>
          <w:sz w:val="23"/>
          <w:szCs w:val="23"/>
        </w:rPr>
        <w:t>整理(Seiri)-整理情绪，重视但不恐慌</w:t>
      </w:r>
    </w:p>
    <w:p>
      <w:pPr>
        <w:rPr>
          <w:rFonts w:hint="eastAsia" w:ascii="宋体" w:hAnsi="宋体" w:eastAsia="宋体" w:cs="宋体"/>
          <w:kern w:val="0"/>
          <w:sz w:val="23"/>
          <w:szCs w:val="23"/>
        </w:rPr>
      </w:pPr>
      <w:r>
        <w:rPr>
          <w:rFonts w:hint="eastAsia" w:ascii="宋体" w:hAnsi="宋体" w:eastAsia="宋体" w:cs="宋体"/>
          <w:kern w:val="0"/>
          <w:sz w:val="23"/>
          <w:szCs w:val="23"/>
        </w:rPr>
        <w:t>整顿(Seiton)-管控措施要强化</w:t>
      </w:r>
    </w:p>
    <w:p>
      <w:pPr>
        <w:rPr>
          <w:rFonts w:hint="eastAsia" w:ascii="宋体" w:hAnsi="宋体" w:eastAsia="宋体" w:cs="宋体"/>
          <w:kern w:val="0"/>
          <w:sz w:val="23"/>
          <w:szCs w:val="23"/>
        </w:rPr>
      </w:pPr>
      <w:r>
        <w:rPr>
          <w:rFonts w:hint="eastAsia" w:ascii="宋体" w:hAnsi="宋体" w:eastAsia="宋体" w:cs="宋体"/>
          <w:kern w:val="0"/>
          <w:sz w:val="23"/>
          <w:szCs w:val="23"/>
        </w:rPr>
        <w:t>清扫(Seiso)-保持环境卫生</w:t>
      </w:r>
    </w:p>
    <w:p>
      <w:pPr>
        <w:rPr>
          <w:rFonts w:hint="eastAsia" w:ascii="宋体" w:hAnsi="宋体" w:eastAsia="宋体" w:cs="宋体"/>
          <w:kern w:val="0"/>
          <w:sz w:val="23"/>
          <w:szCs w:val="23"/>
        </w:rPr>
      </w:pPr>
      <w:r>
        <w:rPr>
          <w:rFonts w:hint="eastAsia" w:ascii="宋体" w:hAnsi="宋体" w:eastAsia="宋体" w:cs="宋体"/>
          <w:kern w:val="0"/>
          <w:sz w:val="23"/>
          <w:szCs w:val="23"/>
        </w:rPr>
        <w:t>清洁(Seikeetsu)-注意个人卫生</w:t>
      </w:r>
    </w:p>
    <w:p>
      <w:pPr>
        <w:rPr>
          <w:rFonts w:hint="eastAsia" w:ascii="宋体" w:hAnsi="宋体" w:eastAsia="宋体" w:cs="宋体"/>
          <w:kern w:val="0"/>
          <w:sz w:val="23"/>
          <w:szCs w:val="23"/>
        </w:rPr>
      </w:pPr>
      <w:r>
        <w:rPr>
          <w:rFonts w:hint="eastAsia" w:ascii="宋体" w:hAnsi="宋体" w:eastAsia="宋体" w:cs="宋体"/>
          <w:kern w:val="0"/>
          <w:sz w:val="23"/>
          <w:szCs w:val="23"/>
        </w:rPr>
        <w:t>素养(Shit-suke)-提高公众防范意识</w:t>
      </w:r>
    </w:p>
    <w:p>
      <w:pPr>
        <w:rPr>
          <w:rFonts w:hint="eastAsia" w:ascii="宋体" w:hAnsi="宋体" w:eastAsia="宋体" w:cs="宋体"/>
        </w:rPr>
      </w:pPr>
      <w:r>
        <w:rPr>
          <w:rFonts w:hint="eastAsia" w:ascii="宋体" w:hAnsi="宋体" w:eastAsia="宋体" w:cs="宋体"/>
          <w:kern w:val="0"/>
          <w:sz w:val="23"/>
          <w:szCs w:val="23"/>
        </w:rPr>
        <w:t>安全（Safety）-平安健康度过疫情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A3"/>
    <w:rsid w:val="004C2FA3"/>
    <w:rsid w:val="00635286"/>
    <w:rsid w:val="00E32CC2"/>
    <w:rsid w:val="73C87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405</Words>
  <Characters>2309</Characters>
  <Lines>19</Lines>
  <Paragraphs>5</Paragraphs>
  <TotalTime>16</TotalTime>
  <ScaleCrop>false</ScaleCrop>
  <LinksUpToDate>false</LinksUpToDate>
  <CharactersWithSpaces>2709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2020-02-03T03:18:00Z</dcterms:created>
  <dc:creator>940042717@qq.com</dc:creator>
  <cp:lastModifiedBy>^O^珏</cp:lastModifiedBy>
  <dcterms:modified xsi:type="dcterms:W3CDTF">2020-02-13T06:04:41Z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