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部门职能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岗位职责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及任职要求 （IT事业部）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一、部门职能：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1．通过引入先进的信息管理技术，拉动关键业务部门，不断整合和优化企业各项管理流程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推动信息系统供应商不断完善系统功能，建立适合公司发展与管理的有效信息管理平台。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（周旋波）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2．建立和完善信息系统培训管理体系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，培训各业务部门相关人员的信息系统操作规范。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（周旋波）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3．及时发现并解决信息系统运行中出现的异常问题，保障系统数据的真实准确性，为运营管理提供有效信息，为管理决策分析提供有力的数据支持。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4．信息系统及相关电脑硬件设备、网络设备的日常维护、管理工作，保障系统及相关电脑硬件设备、网络设备的安全稳定运行。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（李锐民）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5．负责拟订公司信息系统相关设备的需求采购计划、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配置</w:t>
      </w:r>
      <w:r>
        <w:rPr>
          <w:rFonts w:hint="eastAsia" w:ascii="宋体" w:hAnsi="宋体" w:eastAsia="宋体" w:cs="宋体"/>
          <w:kern w:val="0"/>
          <w:sz w:val="24"/>
          <w:szCs w:val="24"/>
        </w:rPr>
        <w:t>方案</w:t>
      </w:r>
      <w:r>
        <w:rPr>
          <w:rFonts w:hint="eastAsia" w:ascii="宋体" w:hAnsi="宋体" w:eastAsia="宋体" w:cs="宋体"/>
          <w:kern w:val="0"/>
          <w:sz w:val="24"/>
          <w:szCs w:val="24"/>
        </w:rPr>
        <w:t>；建立优质供应商库，公司长期合作伙伴，有效保障信息系统售后服务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（在采购）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6．配合公司的在建、改造项目工程，对项目中涉及到信息系统的部分给出合理的建议。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（周旋波）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IT总监\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经理岗位职责：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岗位职责</w:t>
      </w:r>
    </w:p>
    <w:p>
      <w:pPr>
        <w:pStyle w:val="8"/>
        <w:widowControl/>
        <w:ind w:left="360" w:firstLine="0" w:firstLineChars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1）、负责主持本部门的全面工作，组织并监督完成本部门职责范围内的各项工作任务；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、贯彻落实本部门工作标准，加强与各部门的协作配合，做好衔接协调工作；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公司整体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信息系统的</w:t>
      </w:r>
      <w:r>
        <w:rPr>
          <w:rFonts w:hint="eastAsia" w:ascii="宋体" w:hAnsi="宋体" w:eastAsia="宋体" w:cs="宋体"/>
          <w:kern w:val="0"/>
          <w:sz w:val="24"/>
          <w:szCs w:val="24"/>
        </w:rPr>
        <w:t>规划、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建设</w:t>
      </w:r>
      <w:r>
        <w:rPr>
          <w:rFonts w:hint="eastAsia" w:ascii="宋体" w:hAnsi="宋体" w:eastAsia="宋体" w:cs="宋体"/>
          <w:kern w:val="0"/>
          <w:sz w:val="24"/>
          <w:szCs w:val="24"/>
        </w:rPr>
        <w:t>及费用预算；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ind w:left="420" w:left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负责公司信息项目的立项及管理，包括制定项目计划、协调项目资源、控制项目工作进度及建设标准、预算控制、项目具体实施及验收。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5）、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负责建立和推广公司信息化管理的操作标准规范，协调本部门与各业务部门的关系，提升各业务部门的运营效率。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6）、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负责制定公司信息系统相关设备的安全管理制度。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7）、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合理安排和管控信息部的各项日常运维管理的相关费用。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8）、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组织安排信息部内部员工的培训工作，加强团队建设，提升团队工作效率。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9）、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主持部门工作，负责信息部内部员工的工作指导及考评。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10）、完成公司领导安排的各项工作。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任职要求</w:t>
      </w:r>
    </w:p>
    <w:p>
      <w:pPr>
        <w:spacing w:line="260" w:lineRule="exact"/>
        <w:ind w:firstLine="360" w:firstLineChars="1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1）、</w:t>
      </w:r>
      <w:r>
        <w:rPr>
          <w:rFonts w:hint="eastAsia" w:ascii="宋体" w:hAnsi="宋体" w:eastAsia="宋体" w:cs="宋体"/>
          <w:sz w:val="24"/>
          <w:szCs w:val="24"/>
        </w:rPr>
        <w:t>信息管理、计算机类等相关专业，</w:t>
      </w:r>
      <w:r>
        <w:rPr>
          <w:rFonts w:hint="eastAsia" w:ascii="宋体" w:hAnsi="宋体" w:eastAsia="宋体" w:cs="宋体"/>
          <w:sz w:val="24"/>
        </w:rPr>
        <w:t>专科</w:t>
      </w:r>
      <w:r>
        <w:rPr>
          <w:rFonts w:hint="eastAsia" w:ascii="宋体" w:hAnsi="宋体" w:eastAsia="宋体" w:cs="宋体"/>
          <w:sz w:val="24"/>
        </w:rPr>
        <w:t>以上学历</w:t>
      </w:r>
      <w:r>
        <w:rPr>
          <w:rFonts w:hint="eastAsia" w:ascii="宋体" w:hAnsi="宋体" w:eastAsia="宋体" w:cs="宋体"/>
          <w:sz w:val="24"/>
        </w:rPr>
        <w:t xml:space="preserve">； </w:t>
      </w:r>
    </w:p>
    <w:p>
      <w:pPr>
        <w:pStyle w:val="8"/>
        <w:widowControl/>
        <w:numPr>
          <w:ilvl w:val="0"/>
          <w:numId w:val="3"/>
        </w:numPr>
        <w:ind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</w:rPr>
        <w:t>在大中型企业</w:t>
      </w:r>
      <w:r>
        <w:rPr>
          <w:rFonts w:hint="eastAsia" w:ascii="宋体" w:hAnsi="宋体" w:eastAsia="宋体" w:cs="宋体"/>
          <w:sz w:val="24"/>
        </w:rPr>
        <w:t>信息化管理工作</w:t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年以上，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年以上团队管理</w:t>
      </w:r>
      <w:r>
        <w:rPr>
          <w:rFonts w:hint="eastAsia" w:ascii="宋体" w:hAnsi="宋体" w:eastAsia="宋体" w:cs="宋体"/>
          <w:sz w:val="24"/>
        </w:rPr>
        <w:t>经验</w:t>
      </w:r>
      <w:r>
        <w:rPr>
          <w:rFonts w:hint="eastAsia" w:ascii="宋体" w:hAnsi="宋体" w:eastAsia="宋体" w:cs="宋体"/>
          <w:sz w:val="24"/>
        </w:rPr>
        <w:t>；</w:t>
      </w:r>
    </w:p>
    <w:p>
      <w:pPr>
        <w:pStyle w:val="8"/>
        <w:widowControl/>
        <w:numPr>
          <w:ilvl w:val="0"/>
          <w:numId w:val="3"/>
        </w:numPr>
        <w:ind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、对企业信息发展规划及建设有一定的实践经验；</w:t>
      </w:r>
    </w:p>
    <w:p>
      <w:pPr>
        <w:pStyle w:val="8"/>
        <w:widowControl/>
        <w:numPr>
          <w:ilvl w:val="0"/>
          <w:numId w:val="3"/>
        </w:numPr>
        <w:ind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、熟悉</w:t>
      </w:r>
      <w:r>
        <w:rPr>
          <w:rFonts w:hint="eastAsia" w:ascii="宋体" w:hAnsi="宋体" w:eastAsia="宋体" w:cs="宋体"/>
          <w:sz w:val="24"/>
          <w:szCs w:val="24"/>
        </w:rPr>
        <w:t>Windows</w:t>
      </w:r>
      <w:r>
        <w:rPr>
          <w:rFonts w:hint="eastAsia" w:ascii="宋体" w:hAnsi="宋体" w:eastAsia="宋体" w:cs="宋体"/>
          <w:sz w:val="24"/>
          <w:szCs w:val="24"/>
        </w:rPr>
        <w:t xml:space="preserve"> Server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AD域、数据库系统</w:t>
      </w:r>
      <w:r>
        <w:rPr>
          <w:rFonts w:hint="eastAsia" w:ascii="宋体" w:hAnsi="宋体" w:eastAsia="宋体" w:cs="宋体"/>
          <w:sz w:val="24"/>
          <w:szCs w:val="24"/>
        </w:rPr>
        <w:t>的安装、配置及维护</w:t>
      </w:r>
      <w:r>
        <w:rPr>
          <w:rFonts w:hint="eastAsia" w:ascii="宋体" w:hAnsi="宋体" w:eastAsia="宋体" w:cs="宋体"/>
          <w:sz w:val="24"/>
          <w:szCs w:val="24"/>
        </w:rPr>
        <w:t>,以及办公业务系统财务、OA的维护及</w:t>
      </w:r>
      <w:r>
        <w:rPr>
          <w:rFonts w:hint="eastAsia" w:ascii="宋体" w:hAnsi="宋体" w:eastAsia="宋体" w:cs="宋体"/>
          <w:sz w:val="24"/>
        </w:rPr>
        <w:t>管理，同时具有相应的实施经验；</w:t>
      </w:r>
    </w:p>
    <w:p>
      <w:pPr>
        <w:spacing w:line="260" w:lineRule="exact"/>
        <w:ind w:firstLine="360" w:firstLineChars="1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5）、</w:t>
      </w:r>
      <w:r>
        <w:rPr>
          <w:rFonts w:hint="eastAsia" w:ascii="宋体" w:hAnsi="宋体" w:eastAsia="宋体" w:cs="宋体"/>
          <w:sz w:val="24"/>
        </w:rPr>
        <w:t>对公司服务</w:t>
      </w:r>
      <w:r>
        <w:rPr>
          <w:rFonts w:hint="eastAsia" w:ascii="宋体" w:hAnsi="宋体" w:eastAsia="宋体" w:cs="宋体"/>
          <w:sz w:val="24"/>
        </w:rPr>
        <w:t>器、</w:t>
      </w:r>
      <w:r>
        <w:rPr>
          <w:rFonts w:hint="eastAsia" w:ascii="宋体" w:hAnsi="宋体" w:eastAsia="宋体" w:cs="宋体"/>
          <w:sz w:val="24"/>
        </w:rPr>
        <w:t>网络及数据</w:t>
      </w:r>
      <w:r>
        <w:rPr>
          <w:rFonts w:hint="eastAsia" w:ascii="宋体" w:hAnsi="宋体" w:eastAsia="宋体" w:cs="宋体"/>
          <w:sz w:val="24"/>
        </w:rPr>
        <w:t>存储</w:t>
      </w:r>
      <w:r>
        <w:rPr>
          <w:rFonts w:hint="eastAsia" w:ascii="宋体" w:hAnsi="宋体" w:eastAsia="宋体" w:cs="宋体"/>
          <w:sz w:val="24"/>
        </w:rPr>
        <w:t xml:space="preserve">有一定的工作经验，保障数据安全； </w:t>
      </w:r>
    </w:p>
    <w:p>
      <w:pPr>
        <w:spacing w:line="260" w:lineRule="exact"/>
        <w:ind w:left="742" w:leftChars="182" w:hanging="360" w:hangingChars="1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6）、</w:t>
      </w:r>
      <w:r>
        <w:rPr>
          <w:rFonts w:hint="eastAsia" w:ascii="宋体" w:hAnsi="宋体" w:eastAsia="宋体" w:cs="宋体"/>
          <w:sz w:val="24"/>
        </w:rPr>
        <w:t>熟悉数据</w:t>
      </w:r>
      <w:r>
        <w:rPr>
          <w:rFonts w:hint="eastAsia" w:ascii="宋体" w:hAnsi="宋体" w:eastAsia="宋体" w:cs="宋体"/>
          <w:sz w:val="24"/>
        </w:rPr>
        <w:t>库管理技术（</w:t>
      </w:r>
      <w:r>
        <w:rPr>
          <w:rFonts w:hint="eastAsia" w:ascii="宋体" w:hAnsi="宋体" w:eastAsia="宋体" w:cs="宋体"/>
          <w:sz w:val="24"/>
        </w:rPr>
        <w:t>sybase/oracle/sqlserver等</w:t>
      </w:r>
      <w:r>
        <w:rPr>
          <w:rFonts w:hint="eastAsia" w:ascii="宋体" w:hAnsi="宋体" w:eastAsia="宋体" w:cs="宋体"/>
          <w:sz w:val="24"/>
        </w:rPr>
        <w:t>主流大型关系型数据库）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熟练使用</w:t>
      </w:r>
      <w:r>
        <w:rPr>
          <w:rFonts w:hint="eastAsia" w:ascii="宋体" w:hAnsi="宋体" w:eastAsia="宋体" w:cs="宋体"/>
          <w:sz w:val="24"/>
        </w:rPr>
        <w:t>SQL语言；</w:t>
      </w:r>
    </w:p>
    <w:p>
      <w:pPr>
        <w:spacing w:line="260" w:lineRule="exact"/>
        <w:ind w:left="36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熟练掌握各类操作系统、ERP软件系统、网络硬件的使用；</w:t>
      </w:r>
    </w:p>
    <w:p>
      <w:pPr>
        <w:spacing w:line="360" w:lineRule="auto"/>
        <w:ind w:left="36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8）、</w:t>
      </w:r>
      <w:r>
        <w:rPr>
          <w:rFonts w:hint="eastAsia" w:ascii="宋体" w:hAnsi="宋体" w:eastAsia="宋体" w:cs="宋体"/>
          <w:sz w:val="24"/>
          <w:szCs w:val="24"/>
        </w:rPr>
        <w:t>熟悉CISCO、H3C等</w:t>
      </w:r>
      <w:r>
        <w:rPr>
          <w:rFonts w:hint="eastAsia" w:ascii="宋体" w:hAnsi="宋体" w:eastAsia="宋体" w:cs="宋体"/>
          <w:sz w:val="24"/>
          <w:szCs w:val="24"/>
        </w:rPr>
        <w:t>网络设备的管理以及故障排除与处理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9）、具有</w:t>
      </w:r>
      <w:r>
        <w:rPr>
          <w:rFonts w:hint="eastAsia" w:ascii="宋体" w:hAnsi="宋体" w:eastAsia="宋体" w:cs="宋体"/>
          <w:sz w:val="24"/>
          <w:szCs w:val="24"/>
        </w:rPr>
        <w:t>良好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团队</w:t>
      </w:r>
      <w:r>
        <w:rPr>
          <w:rFonts w:hint="eastAsia" w:ascii="宋体" w:hAnsi="宋体" w:eastAsia="宋体" w:cs="宋体"/>
          <w:sz w:val="24"/>
          <w:szCs w:val="24"/>
        </w:rPr>
        <w:t>管理能力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10）、</w:t>
      </w:r>
      <w:r>
        <w:rPr>
          <w:rFonts w:hint="eastAsia" w:ascii="宋体" w:hAnsi="宋体" w:eastAsia="宋体" w:cs="宋体"/>
          <w:sz w:val="24"/>
          <w:szCs w:val="24"/>
        </w:rPr>
        <w:t>具有良好的沟通能力、组织协调能力、谈判能力；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11）、工作责任心强、正直、忠诚、追求卓越；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三、系统及网络工程师岗位职责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1、岗位职责</w:t>
      </w:r>
    </w:p>
    <w:p>
      <w:pPr>
        <w:widowControl/>
        <w:ind w:left="420" w:left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负责机房环境、</w:t>
      </w:r>
      <w:r>
        <w:rPr>
          <w:rFonts w:hint="eastAsia" w:ascii="宋体" w:hAnsi="宋体" w:eastAsia="宋体" w:cs="宋体"/>
          <w:sz w:val="24"/>
          <w:szCs w:val="24"/>
        </w:rPr>
        <w:t>机房</w:t>
      </w:r>
      <w:r>
        <w:rPr>
          <w:rFonts w:hint="eastAsia" w:ascii="宋体" w:hAnsi="宋体" w:eastAsia="宋体" w:cs="宋体"/>
          <w:sz w:val="24"/>
          <w:szCs w:val="24"/>
        </w:rPr>
        <w:t>内设备的管理与维护，</w:t>
      </w:r>
      <w:r>
        <w:rPr>
          <w:rFonts w:hint="eastAsia" w:ascii="宋体" w:hAnsi="宋体" w:eastAsia="宋体" w:cs="宋体"/>
          <w:sz w:val="24"/>
          <w:szCs w:val="24"/>
        </w:rPr>
        <w:t>定期</w:t>
      </w:r>
      <w:r>
        <w:rPr>
          <w:rFonts w:hint="eastAsia" w:ascii="宋体" w:hAnsi="宋体" w:eastAsia="宋体" w:cs="宋体"/>
          <w:sz w:val="24"/>
          <w:szCs w:val="24"/>
        </w:rPr>
        <w:t>对机房环境进行检测，</w:t>
      </w:r>
      <w:r>
        <w:rPr>
          <w:rFonts w:hint="eastAsia" w:ascii="宋体" w:hAnsi="宋体" w:eastAsia="宋体" w:cs="宋体"/>
          <w:sz w:val="24"/>
          <w:szCs w:val="24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做好记录。</w:t>
      </w:r>
    </w:p>
    <w:p>
      <w:pPr>
        <w:widowControl/>
        <w:ind w:left="420" w:left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负责定期检查公司网络设备的运行状况，保证公司网络及数据的安全性，防止公司信息及资料外泄。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根据公司要求对</w:t>
      </w:r>
      <w:r>
        <w:rPr>
          <w:rFonts w:hint="eastAsia" w:ascii="宋体" w:hAnsi="宋体" w:eastAsia="宋体" w:cs="宋体"/>
          <w:kern w:val="0"/>
          <w:sz w:val="24"/>
          <w:szCs w:val="24"/>
        </w:rPr>
        <w:t>网络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进行规划</w:t>
      </w:r>
      <w:r>
        <w:rPr>
          <w:rFonts w:hint="eastAsia" w:ascii="宋体" w:hAnsi="宋体" w:eastAsia="宋体" w:cs="宋体"/>
          <w:kern w:val="0"/>
          <w:sz w:val="24"/>
          <w:szCs w:val="24"/>
        </w:rPr>
        <w:t>实施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，并根据</w:t>
      </w:r>
      <w:r>
        <w:rPr>
          <w:rFonts w:hint="eastAsia" w:ascii="宋体" w:hAnsi="宋体" w:eastAsia="宋体" w:cs="宋体"/>
          <w:kern w:val="0"/>
          <w:sz w:val="24"/>
          <w:szCs w:val="24"/>
        </w:rPr>
        <w:t>IT</w:t>
      </w:r>
      <w:r>
        <w:rPr>
          <w:rFonts w:hint="eastAsia" w:ascii="宋体" w:hAnsi="宋体" w:eastAsia="宋体" w:cs="宋体"/>
          <w:kern w:val="0"/>
          <w:sz w:val="24"/>
          <w:szCs w:val="24"/>
        </w:rPr>
        <w:t>部的要求完成网络建设工作。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协助部门经理完成公司信息系统的调整、升级、修改工作。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负责公司信息系统出现的问题及故障的响应和初步诊断，并进行处理，将不能解决的问题及时反馈部门经理进行处理。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负责制订业务培训计划、编写业务培训教材，对公司内部使用信息系统的操作人员进行培训工作。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7）、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负责公司PC机、打印机的维护，对提出问题的部门进行及时的解答和解决问题，并将无法解决的问题及时向部门经理汇报。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8）、对部门的各类文件及检查实施记录，进行建档。</w:t>
      </w:r>
    </w:p>
    <w:p>
      <w:pPr>
        <w:pStyle w:val="8"/>
        <w:widowControl/>
        <w:numPr>
          <w:ilvl w:val="0"/>
          <w:numId w:val="4"/>
        </w:numPr>
        <w:ind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、完成上级领导安排的各项工作。</w:t>
      </w:r>
    </w:p>
    <w:p>
      <w:pPr>
        <w:widowControl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2、任职要求</w:t>
      </w:r>
    </w:p>
    <w:p>
      <w:pPr>
        <w:pStyle w:val="8"/>
        <w:ind w:left="39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t>1）、</w:t>
      </w:r>
      <w:r>
        <w:rPr>
          <w:rFonts w:hint="eastAsia" w:ascii="宋体" w:hAnsi="宋体" w:eastAsia="宋体" w:cs="宋体"/>
          <w:sz w:val="24"/>
          <w:szCs w:val="24"/>
        </w:rPr>
        <w:t>信息管理、计算机类等相关专业，</w:t>
      </w:r>
      <w:r>
        <w:rPr>
          <w:rFonts w:hint="eastAsia" w:ascii="宋体" w:hAnsi="宋体" w:eastAsia="宋体" w:cs="宋体"/>
          <w:sz w:val="24"/>
        </w:rPr>
        <w:t>专科</w:t>
      </w:r>
      <w:r>
        <w:rPr>
          <w:rFonts w:hint="eastAsia" w:ascii="宋体" w:hAnsi="宋体" w:eastAsia="宋体" w:cs="宋体"/>
          <w:sz w:val="24"/>
        </w:rPr>
        <w:t>以上学历</w:t>
      </w:r>
      <w:r>
        <w:rPr>
          <w:rFonts w:hint="eastAsia" w:ascii="宋体" w:hAnsi="宋体" w:eastAsia="宋体" w:cs="宋体"/>
          <w:sz w:val="24"/>
        </w:rPr>
        <w:t>；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</w:rPr>
        <w:t>2）、</w:t>
      </w:r>
      <w:r>
        <w:rPr>
          <w:rFonts w:hint="eastAsia" w:ascii="宋体" w:hAnsi="宋体" w:eastAsia="宋体" w:cs="宋体"/>
          <w:sz w:val="24"/>
        </w:rPr>
        <w:t>在大中型企业</w:t>
      </w:r>
      <w:r>
        <w:rPr>
          <w:rFonts w:hint="eastAsia" w:ascii="宋体" w:hAnsi="宋体" w:eastAsia="宋体" w:cs="宋体"/>
          <w:sz w:val="24"/>
        </w:rPr>
        <w:t>信息化管理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年以上</w:t>
      </w:r>
      <w:r>
        <w:rPr>
          <w:rFonts w:hint="eastAsia" w:ascii="宋体" w:hAnsi="宋体" w:eastAsia="宋体" w:cs="宋体"/>
          <w:sz w:val="24"/>
        </w:rPr>
        <w:t>工作经验，对信息化架构有一定的见解；</w:t>
      </w:r>
    </w:p>
    <w:p>
      <w:pPr>
        <w:pStyle w:val="8"/>
        <w:ind w:left="900" w:leftChars="200" w:hanging="480" w:hanging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3）、</w:t>
      </w:r>
      <w:r>
        <w:rPr>
          <w:rFonts w:hint="eastAsia" w:ascii="宋体" w:hAnsi="宋体" w:eastAsia="宋体" w:cs="宋体"/>
          <w:sz w:val="24"/>
        </w:rPr>
        <w:t>熟悉</w:t>
      </w:r>
      <w:r>
        <w:rPr>
          <w:rFonts w:hint="eastAsia" w:ascii="宋体" w:hAnsi="宋体" w:eastAsia="宋体" w:cs="宋体"/>
          <w:sz w:val="24"/>
          <w:szCs w:val="24"/>
        </w:rPr>
        <w:t>Windows</w:t>
      </w:r>
      <w:r>
        <w:rPr>
          <w:rFonts w:hint="eastAsia" w:ascii="宋体" w:hAnsi="宋体" w:eastAsia="宋体" w:cs="宋体"/>
          <w:sz w:val="24"/>
          <w:szCs w:val="24"/>
        </w:rPr>
        <w:t xml:space="preserve"> Server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AD域、数据库系统</w:t>
      </w:r>
      <w:r>
        <w:rPr>
          <w:rFonts w:hint="eastAsia" w:ascii="宋体" w:hAnsi="宋体" w:eastAsia="宋体" w:cs="宋体"/>
          <w:sz w:val="24"/>
          <w:szCs w:val="24"/>
        </w:rPr>
        <w:t>的安装、配置及维护</w:t>
      </w:r>
      <w:r>
        <w:rPr>
          <w:rFonts w:hint="eastAsia" w:ascii="宋体" w:hAnsi="宋体" w:eastAsia="宋体" w:cs="宋体"/>
          <w:sz w:val="24"/>
          <w:szCs w:val="24"/>
        </w:rPr>
        <w:t>,以及办公业务系统财务、OA的维护及</w:t>
      </w:r>
      <w:r>
        <w:rPr>
          <w:rFonts w:hint="eastAsia" w:ascii="宋体" w:hAnsi="宋体" w:eastAsia="宋体" w:cs="宋体"/>
          <w:sz w:val="24"/>
        </w:rPr>
        <w:t>管理；</w:t>
      </w:r>
    </w:p>
    <w:p>
      <w:pPr>
        <w:pStyle w:val="8"/>
        <w:ind w:left="39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4）、熟悉网络配置与维护；对</w:t>
      </w:r>
      <w:r>
        <w:rPr>
          <w:rFonts w:hint="eastAsia" w:ascii="宋体" w:hAnsi="宋体" w:eastAsia="宋体" w:cs="宋体"/>
          <w:sz w:val="24"/>
          <w:szCs w:val="24"/>
        </w:rPr>
        <w:t>网络</w:t>
      </w:r>
      <w:r>
        <w:rPr>
          <w:rFonts w:hint="eastAsia" w:ascii="宋体" w:hAnsi="宋体" w:eastAsia="宋体" w:cs="宋体"/>
          <w:sz w:val="24"/>
          <w:szCs w:val="24"/>
        </w:rPr>
        <w:t>安全</w:t>
      </w:r>
      <w:r>
        <w:rPr>
          <w:rFonts w:hint="eastAsia" w:ascii="宋体" w:hAnsi="宋体" w:eastAsia="宋体" w:cs="宋体"/>
          <w:sz w:val="24"/>
          <w:szCs w:val="24"/>
        </w:rPr>
        <w:t>，病毒防护有相应的经验及</w:t>
      </w:r>
      <w:r>
        <w:rPr>
          <w:rFonts w:hint="eastAsia" w:ascii="宋体" w:hAnsi="宋体" w:eastAsia="宋体" w:cs="宋体"/>
          <w:sz w:val="24"/>
          <w:szCs w:val="24"/>
        </w:rPr>
        <w:t>解决方案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8"/>
        <w:ind w:left="795" w:leftChars="15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5）、熟练操作PC机各应用系统，具有能及时排除计算机软硬件故障的能力，动手能力强；</w:t>
      </w:r>
    </w:p>
    <w:p>
      <w:pPr>
        <w:pStyle w:val="8"/>
        <w:ind w:left="39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6）、熟练掌握各类操作系统、ERP软件系统、网络硬件的使用；</w:t>
      </w:r>
    </w:p>
    <w:p>
      <w:pPr>
        <w:spacing w:line="360" w:lineRule="auto"/>
        <w:ind w:left="36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7）、</w:t>
      </w:r>
      <w:r>
        <w:rPr>
          <w:rFonts w:hint="eastAsia" w:ascii="宋体" w:hAnsi="宋体" w:eastAsia="宋体" w:cs="宋体"/>
          <w:sz w:val="24"/>
          <w:szCs w:val="24"/>
        </w:rPr>
        <w:t>熟悉CISCO、H3C等</w:t>
      </w:r>
      <w:r>
        <w:rPr>
          <w:rFonts w:hint="eastAsia" w:ascii="宋体" w:hAnsi="宋体" w:eastAsia="宋体" w:cs="宋体"/>
          <w:sz w:val="24"/>
          <w:szCs w:val="24"/>
        </w:rPr>
        <w:t>网络设备的管理以及故障排除与处理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8）、具有</w:t>
      </w:r>
      <w:r>
        <w:rPr>
          <w:rFonts w:hint="eastAsia" w:ascii="宋体" w:hAnsi="宋体" w:eastAsia="宋体" w:cs="宋体"/>
          <w:sz w:val="24"/>
          <w:szCs w:val="24"/>
        </w:rPr>
        <w:t>良好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团队建设精神；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9）、</w:t>
      </w:r>
      <w:r>
        <w:rPr>
          <w:rFonts w:hint="eastAsia" w:ascii="宋体" w:hAnsi="宋体" w:eastAsia="宋体" w:cs="宋体"/>
          <w:sz w:val="24"/>
          <w:szCs w:val="24"/>
        </w:rPr>
        <w:t>具有良好的沟通能力、组织协调能力、谈判能力；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10）、工作责任心强、正直、忠诚、追求卓越；</w:t>
      </w:r>
    </w:p>
    <w:p>
      <w:pPr>
        <w:pStyle w:val="8"/>
        <w:ind w:left="390" w:firstLine="0" w:firstLineChars="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F65"/>
    <w:multiLevelType w:val="multilevel"/>
    <w:tmpl w:val="050E0F65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BD187D"/>
    <w:multiLevelType w:val="multilevel"/>
    <w:tmpl w:val="1DBD187D"/>
    <w:lvl w:ilvl="0" w:tentative="0">
      <w:start w:val="2"/>
      <w:numFmt w:val="decimal"/>
      <w:lvlText w:val="%1）"/>
      <w:lvlJc w:val="left"/>
      <w:pPr>
        <w:ind w:left="750" w:hanging="360"/>
      </w:pPr>
      <w:rPr>
        <w:rFonts w:hint="default" w:eastAsia="宋体" w:cs="宋体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2">
    <w:nsid w:val="288D52C9"/>
    <w:multiLevelType w:val="multilevel"/>
    <w:tmpl w:val="288D52C9"/>
    <w:lvl w:ilvl="0" w:tentative="0">
      <w:start w:val="2"/>
      <w:numFmt w:val="decimal"/>
      <w:lvlText w:val="%1）"/>
      <w:lvlJc w:val="left"/>
      <w:pPr>
        <w:ind w:left="675" w:hanging="360"/>
      </w:pPr>
      <w:rPr>
        <w:rFonts w:hint="default"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2C8D5E11"/>
    <w:multiLevelType w:val="multilevel"/>
    <w:tmpl w:val="2C8D5E11"/>
    <w:lvl w:ilvl="0" w:tentative="0">
      <w:start w:val="9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86B"/>
    <w:rsid w:val="00032CBD"/>
    <w:rsid w:val="00056FCF"/>
    <w:rsid w:val="0006549A"/>
    <w:rsid w:val="0006737F"/>
    <w:rsid w:val="00154186"/>
    <w:rsid w:val="001652AF"/>
    <w:rsid w:val="00174D76"/>
    <w:rsid w:val="001A2A32"/>
    <w:rsid w:val="001C1390"/>
    <w:rsid w:val="001C76B4"/>
    <w:rsid w:val="00224D4C"/>
    <w:rsid w:val="0028372E"/>
    <w:rsid w:val="002A0274"/>
    <w:rsid w:val="002B5A83"/>
    <w:rsid w:val="002D76F8"/>
    <w:rsid w:val="00323803"/>
    <w:rsid w:val="00331988"/>
    <w:rsid w:val="003808CE"/>
    <w:rsid w:val="003916EA"/>
    <w:rsid w:val="00450BAE"/>
    <w:rsid w:val="004A1E82"/>
    <w:rsid w:val="00530A2D"/>
    <w:rsid w:val="00550730"/>
    <w:rsid w:val="005740D2"/>
    <w:rsid w:val="00592260"/>
    <w:rsid w:val="005C124A"/>
    <w:rsid w:val="005C129C"/>
    <w:rsid w:val="005D6921"/>
    <w:rsid w:val="006279D3"/>
    <w:rsid w:val="006318E3"/>
    <w:rsid w:val="00650D82"/>
    <w:rsid w:val="006776A0"/>
    <w:rsid w:val="00681119"/>
    <w:rsid w:val="006A33B1"/>
    <w:rsid w:val="006A6412"/>
    <w:rsid w:val="006A7567"/>
    <w:rsid w:val="00783088"/>
    <w:rsid w:val="007C2954"/>
    <w:rsid w:val="00860689"/>
    <w:rsid w:val="008654F4"/>
    <w:rsid w:val="008716C3"/>
    <w:rsid w:val="0087458A"/>
    <w:rsid w:val="0089382F"/>
    <w:rsid w:val="008A7A29"/>
    <w:rsid w:val="008D06B9"/>
    <w:rsid w:val="008E5188"/>
    <w:rsid w:val="00930C57"/>
    <w:rsid w:val="009604DC"/>
    <w:rsid w:val="00967C07"/>
    <w:rsid w:val="009F0786"/>
    <w:rsid w:val="00A80DFF"/>
    <w:rsid w:val="00A86BE6"/>
    <w:rsid w:val="00AA589B"/>
    <w:rsid w:val="00AC0205"/>
    <w:rsid w:val="00AC7D22"/>
    <w:rsid w:val="00AD05FA"/>
    <w:rsid w:val="00AD5A1B"/>
    <w:rsid w:val="00B06749"/>
    <w:rsid w:val="00B40F61"/>
    <w:rsid w:val="00B73B5C"/>
    <w:rsid w:val="00BB32F9"/>
    <w:rsid w:val="00BE1DD0"/>
    <w:rsid w:val="00C05BB5"/>
    <w:rsid w:val="00C36755"/>
    <w:rsid w:val="00CD7CF2"/>
    <w:rsid w:val="00CE6CEA"/>
    <w:rsid w:val="00D7686B"/>
    <w:rsid w:val="00D945AD"/>
    <w:rsid w:val="00E26EDC"/>
    <w:rsid w:val="00E40FB2"/>
    <w:rsid w:val="00E45E0B"/>
    <w:rsid w:val="00E5752B"/>
    <w:rsid w:val="00E702A0"/>
    <w:rsid w:val="00EB7491"/>
    <w:rsid w:val="00F45C26"/>
    <w:rsid w:val="00FE39C4"/>
    <w:rsid w:val="00FF0F64"/>
    <w:rsid w:val="6BC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1637</Characters>
  <Lines>13</Lines>
  <Paragraphs>3</Paragraphs>
  <TotalTime>173</TotalTime>
  <ScaleCrop>false</ScaleCrop>
  <LinksUpToDate>false</LinksUpToDate>
  <CharactersWithSpaces>1921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2014-11-05T07:30:00Z</dcterms:created>
  <dc:creator>Twist</dc:creator>
  <cp:lastModifiedBy>^O^珏</cp:lastModifiedBy>
  <dcterms:modified xsi:type="dcterms:W3CDTF">2020-03-10T09:12:06Z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