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背景调查工作的推荐方案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jc w:val="center"/>
        <w:textAlignment w:val="auto"/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 xml:space="preserve">为降低因人才招聘带来的风险，避免因人员招聘不当产生的经济及技术损失，并为员工    </w:t>
      </w:r>
      <w:r>
        <w:rPr>
          <w:rFonts w:hint="eastAsia"/>
        </w:rPr>
        <w:t xml:space="preserve">聘用提供客观、真实的参考依据，现结合我公司 </w:t>
      </w:r>
      <w:r>
        <w:rPr>
          <w:rFonts w:hint="eastAsia"/>
        </w:rPr>
        <w:t>HR</w:t>
      </w:r>
      <w:r>
        <w:rPr>
          <w:rFonts w:hint="eastAsia"/>
        </w:rPr>
        <w:t xml:space="preserve"> 管理现况推荐员工背景调查</w:t>
      </w:r>
      <w:r>
        <w:rPr>
          <w:rFonts w:hint="eastAsia"/>
        </w:rPr>
        <w:t>（以下简称“调查”）工作方案如下：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一、 法律依据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 xml:space="preserve">1、 </w:t>
      </w:r>
      <w:r>
        <w:rPr>
          <w:rFonts w:hint="eastAsia"/>
        </w:rPr>
        <w:t>《中华人民共和国劳动合同法》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 xml:space="preserve">第八条 </w:t>
      </w:r>
      <w:r>
        <w:rPr>
          <w:rFonts w:hint="eastAsia"/>
        </w:rPr>
        <w:t>用人单位招用劳动者时，应当如实告知劳动者工作内容、工作条件、工作地点、</w:t>
      </w:r>
      <w:r>
        <w:rPr>
          <w:rFonts w:hint="eastAsia"/>
        </w:rPr>
        <w:t>职业危害、安全生产状况、劳动报酬，以及劳动者要求了解的其他情况；用人单位有权了解劳动者与劳动合同直接相关的基本情况，劳动者应如实说明。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 xml:space="preserve">2、 </w:t>
      </w:r>
      <w:r>
        <w:rPr>
          <w:rFonts w:hint="eastAsia"/>
        </w:rPr>
        <w:t>《就业服务与就业管理规定》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 xml:space="preserve">第十三条 </w:t>
      </w:r>
      <w:r>
        <w:rPr>
          <w:rFonts w:hint="eastAsia"/>
        </w:rPr>
        <w:t>用人单位应当对劳动者的个人资料予以保密。公开劳动者的个人资料信息和使用劳动者的技术、智力成果，须经劳动者本人书面同意。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因此，对应聘者的调查具有限制性，必须是</w:t>
      </w:r>
      <w:r>
        <w:rPr>
          <w:rFonts w:hint="eastAsia"/>
        </w:rPr>
        <w:t>与劳动合同直接相关</w:t>
      </w:r>
      <w:r>
        <w:rPr>
          <w:rFonts w:hint="eastAsia"/>
        </w:rPr>
        <w:t xml:space="preserve">的内容；对调查过程中    </w:t>
      </w:r>
      <w:r>
        <w:rPr>
          <w:rFonts w:hint="eastAsia"/>
        </w:rPr>
        <w:t>获取的劳动者个人资料具有</w:t>
      </w:r>
      <w:r>
        <w:rPr>
          <w:rFonts w:hint="eastAsia"/>
        </w:rPr>
        <w:t>保密义务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二、 明确调查对象和内容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 xml:space="preserve">如对拟聘用的所有人员均进行调查，需要花费大量的时间、人力、资金，且不太现实， </w:t>
      </w:r>
      <w:r>
        <w:rPr>
          <w:rFonts w:hint="eastAsia"/>
        </w:rPr>
        <w:t>因此，可根据情况进行区别处理，</w:t>
      </w:r>
      <w:r>
        <w:rPr>
          <w:rFonts w:hint="eastAsia"/>
        </w:rPr>
        <w:t>只对必要的聘用岗位人员进行调查</w:t>
      </w:r>
      <w:r>
        <w:rPr>
          <w:rFonts w:hint="eastAsia"/>
        </w:rPr>
        <w:t>，建议采用</w:t>
      </w:r>
      <w:r>
        <w:rPr>
          <w:rFonts w:hint="eastAsia"/>
        </w:rPr>
        <w:t>“3A</w:t>
      </w:r>
      <w:r>
        <w:rPr>
          <w:rFonts w:hint="eastAsia"/>
        </w:rPr>
        <w:t xml:space="preserve"> 模式” 评估法判断需调查的对象和内容。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  <w:sectPr>
          <w:headerReference r:id="rId3" w:type="default"/>
          <w:footerReference r:id="rId4" w:type="default"/>
          <w:type w:val="continuous"/>
          <w:pgSz w:w="11910" w:h="16840"/>
          <w:pgMar w:top="1860" w:right="1580" w:bottom="2100" w:left="1680" w:header="871" w:footer="1902" w:gutter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 xml:space="preserve">1、 </w:t>
      </w:r>
      <w:r>
        <w:rPr>
          <w:rFonts w:hint="eastAsia"/>
        </w:rPr>
        <w:t>A 类岗位。</w:t>
      </w:r>
      <w:r>
        <w:rPr>
          <w:rFonts w:hint="eastAsia"/>
        </w:rPr>
        <w:t>高管人员、核心岗位人员、财务人员为 A 类岗位员工，为降低法律风险，存在调查必要。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 xml:space="preserve">2、 </w:t>
      </w:r>
      <w:r>
        <w:rPr>
          <w:rFonts w:hint="eastAsia"/>
        </w:rPr>
        <w:t>A 类技能。</w:t>
      </w:r>
      <w:r>
        <w:rPr>
          <w:rFonts w:hint="eastAsia"/>
        </w:rPr>
        <w:t>员工担任某项工作所必需的相应工作技能或经验是否具备，应进行调查，看他以往工作经历中是否具备或体现出这一方面的素质。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 xml:space="preserve">3、 </w:t>
      </w:r>
      <w:r>
        <w:rPr>
          <w:rFonts w:hint="eastAsia"/>
        </w:rPr>
        <w:t>A 类信息。</w:t>
      </w:r>
      <w:r>
        <w:rPr>
          <w:rFonts w:hint="eastAsia"/>
        </w:rPr>
        <w:t>对员工提供的信息资料中的 A 类信息进行核实，主要是学历学位、职位级别、职位证书、道德品质、竞业禁止、技术侵权、泄露违约等内容。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确保程序及手段的合法性1、 获得员工的合法授权。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200"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 xml:space="preserve">录取前单独签订《背景调查授权书》容易让人感觉缺乏信任感，建议在面试环节让应聘    </w:t>
      </w:r>
      <w:r>
        <w:rPr>
          <w:rFonts w:hint="eastAsia"/>
        </w:rPr>
        <w:t>者填写《职位申请表》（见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），</w:t>
      </w:r>
      <w:r>
        <w:rPr>
          <w:rFonts w:hint="eastAsia"/>
        </w:rPr>
        <w:t>注明</w:t>
      </w:r>
      <w:r>
        <w:rPr>
          <w:rFonts w:hint="eastAsia"/>
        </w:rPr>
        <w:t>背景调查承诺</w:t>
      </w:r>
      <w:r>
        <w:rPr>
          <w:rFonts w:hint="eastAsia"/>
        </w:rPr>
        <w:t>事项</w:t>
      </w:r>
      <w:r>
        <w:rPr>
          <w:rFonts w:hint="eastAsia"/>
        </w:rPr>
        <w:t>（</w:t>
      </w:r>
      <w:r>
        <w:rPr>
          <w:rFonts w:hint="eastAsia"/>
        </w:rPr>
        <w:t xml:space="preserve">“本人承诺：以上所填内容全部属实，公司可对其中除家    </w:t>
      </w:r>
      <w:r>
        <w:rPr>
          <w:rFonts w:hint="eastAsia"/>
        </w:rPr>
        <w:t>庭背景外的个人信息进行调查，如有不实或虚构，愿接受取消申请资格或聘用后除名的处分。”），同时</w:t>
      </w:r>
      <w:r>
        <w:rPr>
          <w:rFonts w:hint="eastAsia"/>
        </w:rPr>
        <w:t>签字确认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2、 合理使用调查报告。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 xml:space="preserve">在调查中发现被调查人员存在相关不良行为，经评估后认为不宜录用，应低调处理，婉    </w:t>
      </w:r>
      <w:r>
        <w:rPr>
          <w:rFonts w:hint="eastAsia"/>
        </w:rPr>
        <w:t>言告知不再录用，注意</w:t>
      </w:r>
      <w:r>
        <w:rPr>
          <w:rFonts w:hint="eastAsia"/>
        </w:rPr>
        <w:t>不能引用“调查内容”作为未录用的理由</w:t>
      </w:r>
      <w:r>
        <w:rPr>
          <w:rFonts w:hint="eastAsia"/>
        </w:rPr>
        <w:t xml:space="preserve">，尽量避免给公司带来法律    </w:t>
      </w:r>
      <w:r>
        <w:rPr>
          <w:rFonts w:hint="eastAsia"/>
        </w:rPr>
        <w:t>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 xml:space="preserve">3、 </w:t>
      </w:r>
      <w:r>
        <w:rPr>
          <w:rFonts w:hint="eastAsia"/>
        </w:rPr>
        <w:t>谨慎选择调查机构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  <w:sectPr>
          <w:pgSz w:w="11910" w:h="16840"/>
          <w:pgMar w:top="1860" w:right="1580" w:bottom="2100" w:left="1680" w:header="871" w:footer="1902" w:gutter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主张公司自行调查</w:t>
      </w:r>
      <w:r>
        <w:rPr>
          <w:rFonts w:hint="eastAsia"/>
        </w:rPr>
        <w:t xml:space="preserve">，但因工作需要时，可选择外部信誉好、操作正规的专业调查机构进    </w:t>
      </w:r>
      <w:r>
        <w:rPr>
          <w:rFonts w:hint="eastAsia"/>
        </w:rPr>
        <w:t>行调查，并签订合同。（需使用外部专业调查机构时另行提报方案）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四、 操作程序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1、 员工复试后，由人力资源部提报《员工背景调查审批表》），经人力资源部负责</w:t>
      </w:r>
      <w:r>
        <w:rPr>
          <w:rFonts w:hint="eastAsia"/>
        </w:rPr>
        <w:t xml:space="preserve">人、分管负责人、总裁批准后，由人力资源部依法实施背景调查工作，对其他调查机构未经    </w:t>
      </w:r>
      <w:r>
        <w:rPr>
          <w:rFonts w:hint="eastAsia"/>
        </w:rPr>
        <w:t>员工授权的背景调查报告不得接受（否则将构成违法行为）。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2、 由人力资源部专人调查并填写《员工背景调查报告》，经人力资源部负责人确认后报分管负责人、总裁，作为录用参考资料。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3、 背景调查报告涉及员工的隐私信息，人力资源部须强化保密工作、保密意识和保</w:t>
      </w:r>
      <w:r>
        <w:rPr>
          <w:rFonts w:hint="eastAsia"/>
        </w:rPr>
        <w:t xml:space="preserve">密责任，当别单位向我公司调查已离职或在职员工情况时，应让对方提供已离职或在职员工    </w:t>
      </w:r>
      <w:r>
        <w:rPr>
          <w:rFonts w:hint="eastAsia"/>
        </w:rPr>
        <w:t>的授权证明，否则，应拒绝提供任何信息资料。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 xml:space="preserve">综上所述，作为为员工背景调查工作的推荐方案。 </w:t>
      </w:r>
      <w:r>
        <w:rPr>
          <w:rFonts w:hint="eastAsia"/>
        </w:rPr>
        <w:t>当否，请领导批示。</w:t>
      </w:r>
    </w:p>
    <w:sectPr>
      <w:pgSz w:w="11910" w:h="16840"/>
      <w:pgMar w:top="1860" w:right="1580" w:bottom="2100" w:left="1680" w:header="871" w:footer="19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1ADBB"/>
    <w:multiLevelType w:val="singleLevel"/>
    <w:tmpl w:val="6311ADBB"/>
    <w:lvl w:ilvl="0" w:tentative="0">
      <w:start w:val="3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4D915B1"/>
    <w:rsid w:val="255A1C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540"/>
      <w:outlineLvl w:val="1"/>
    </w:pPr>
    <w:rPr>
      <w:rFonts w:ascii="微软雅黑" w:hAnsi="微软雅黑" w:eastAsia="微软雅黑" w:cs="微软雅黑"/>
      <w:b/>
      <w:bCs/>
      <w:sz w:val="21"/>
      <w:szCs w:val="21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ScaleCrop>false</ScaleCrop>
  <LinksUpToDate>false</LinksUpToDate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2019-12-18T03:50:00Z</dcterms:created>
  <dc:creator>有你哥不孤独1399553641</dc:creator>
  <cp:lastModifiedBy>^O^珏</cp:lastModifiedBy>
  <dcterms:modified xsi:type="dcterms:W3CDTF">2019-12-23T06:40:38Z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2019-12-18T00:00:00Z</vt:filetime>
  </property>
  <property fmtid="{D5CDD505-2E9C-101B-9397-08002B2CF9AE}" pid="5" name="KSOProductBuildVer">
    <vt:lpwstr>2052-11.1.0.9208</vt:lpwstr>
  </property>
</Properties>
</file>