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jc w:val="left"/>
        <w:outlineLvl w:val="1"/>
        <w:rPr>
          <w:rFonts w:hint="eastAsia" w:ascii="宋体" w:hAnsi="宋体" w:eastAsia="宋体" w:cs="宋体"/>
          <w:color w:val="333333"/>
          <w:spacing w:val="8"/>
          <w:kern w:val="0"/>
          <w:sz w:val="33"/>
          <w:szCs w:val="33"/>
        </w:rPr>
      </w:pPr>
      <w:r>
        <w:rPr>
          <w:rFonts w:hint="eastAsia" w:ascii="宋体" w:hAnsi="宋体" w:eastAsia="宋体" w:cs="宋体"/>
          <w:color w:val="333333"/>
          <w:spacing w:val="8"/>
          <w:kern w:val="0"/>
          <w:sz w:val="33"/>
          <w:szCs w:val="33"/>
        </w:rPr>
        <w:t>关于延迟企业复工相关问题，听市人社局权威解答</w:t>
      </w:r>
    </w:p>
    <w:p>
      <w:pPr>
        <w:widowControl/>
        <w:shd w:val="clear" w:color="auto" w:fill="FFFFFF"/>
        <w:wordWrap w:val="0"/>
        <w:spacing w:line="300" w:lineRule="atLeast"/>
        <w:jc w:val="left"/>
        <w:rPr>
          <w:rFonts w:hint="eastAsia" w:ascii="宋体" w:hAnsi="宋体" w:eastAsia="宋体" w:cs="宋体"/>
          <w:color w:val="333333"/>
          <w:spacing w:val="8"/>
          <w:kern w:val="0"/>
          <w:sz w:val="2"/>
          <w:szCs w:val="2"/>
        </w:rPr>
      </w:pPr>
      <w:r>
        <w:rPr>
          <w:rFonts w:hint="eastAsia" w:ascii="宋体" w:hAnsi="宋体" w:eastAsia="宋体" w:cs="宋体"/>
        </w:rPr>
        <w:fldChar w:fldCharType="begin"/>
      </w:r>
      <w:r>
        <w:rPr>
          <w:rFonts w:hint="eastAsia" w:ascii="宋体" w:hAnsi="宋体" w:eastAsia="宋体" w:cs="宋体"/>
        </w:rPr>
        <w:instrText xml:space="preserve"> HYPERLINK "javascript:void(0);" </w:instrText>
      </w:r>
      <w:r>
        <w:rPr>
          <w:rFonts w:hint="eastAsia" w:ascii="宋体" w:hAnsi="宋体" w:eastAsia="宋体" w:cs="宋体"/>
        </w:rPr>
        <w:fldChar w:fldCharType="separate"/>
      </w:r>
      <w:r>
        <w:rPr>
          <w:rFonts w:hint="eastAsia" w:ascii="宋体" w:hAnsi="宋体" w:eastAsia="宋体" w:cs="宋体"/>
          <w:color w:val="576B95"/>
          <w:spacing w:val="8"/>
          <w:kern w:val="0"/>
          <w:sz w:val="23"/>
          <w:szCs w:val="23"/>
        </w:rPr>
        <w:t>上海发布</w:t>
      </w:r>
      <w:r>
        <w:rPr>
          <w:rFonts w:hint="eastAsia" w:ascii="宋体" w:hAnsi="宋体" w:eastAsia="宋体" w:cs="宋体"/>
          <w:color w:val="576B95"/>
          <w:spacing w:val="8"/>
          <w:kern w:val="0"/>
          <w:sz w:val="23"/>
          <w:szCs w:val="23"/>
        </w:rPr>
        <w:fldChar w:fldCharType="end"/>
      </w:r>
      <w:r>
        <w:rPr>
          <w:rFonts w:hint="eastAsia" w:ascii="宋体" w:hAnsi="宋体" w:eastAsia="宋体" w:cs="宋体"/>
          <w:color w:val="333333"/>
          <w:spacing w:val="8"/>
          <w:kern w:val="0"/>
          <w:sz w:val="2"/>
          <w:szCs w:val="2"/>
        </w:rPr>
        <w:t xml:space="preserve">   </w:t>
      </w:r>
      <w:r>
        <w:rPr>
          <w:rFonts w:hint="eastAsia" w:ascii="宋体" w:hAnsi="宋体" w:eastAsia="宋体" w:cs="宋体"/>
          <w:color w:val="333333"/>
          <w:spacing w:val="8"/>
          <w:kern w:val="0"/>
          <w:sz w:val="26"/>
          <w:szCs w:val="26"/>
        </w:rPr>
        <w:br w:type="textWrapping"/>
      </w:r>
      <w:r>
        <w:rPr>
          <w:rFonts w:hint="eastAsia" w:ascii="宋体" w:hAnsi="宋体" w:eastAsia="宋体" w:cs="宋体"/>
          <w:color w:val="333333"/>
          <w:spacing w:val="8"/>
          <w:kern w:val="0"/>
          <w:sz w:val="24"/>
          <w:szCs w:val="24"/>
        </w:rPr>
        <w:t>国务院通知延长春节假期到2月3日，上海市通知企业不早于2月9日24时前复工。延长春节假期和延</w:t>
      </w:r>
      <w:bookmarkStart w:id="0" w:name="_GoBack"/>
      <w:bookmarkEnd w:id="0"/>
      <w:r>
        <w:rPr>
          <w:rFonts w:hint="eastAsia" w:ascii="宋体" w:hAnsi="宋体" w:eastAsia="宋体" w:cs="宋体"/>
          <w:color w:val="333333"/>
          <w:spacing w:val="8"/>
          <w:kern w:val="0"/>
          <w:sz w:val="24"/>
          <w:szCs w:val="24"/>
        </w:rPr>
        <w:t>迟复工有什么区别？这几天是属于节假日还是休息日？企业不能提前复工，能不能安排员工在家办公？在家办公有没有加班费？在今天的市防控工作领导小组新闻发布会上，市人社局权威解答。详↓</w:t>
      </w:r>
      <w:r>
        <w:rPr>
          <w:rFonts w:hint="eastAsia" w:ascii="宋体" w:hAnsi="宋体" w:eastAsia="宋体" w:cs="宋体"/>
          <w:color w:val="333333"/>
          <w:spacing w:val="8"/>
          <w:kern w:val="0"/>
          <w:sz w:val="26"/>
          <w:szCs w:val="26"/>
        </w:rPr>
        <w:drawing>
          <wp:inline distT="0" distB="0" distL="0" distR="0">
            <wp:extent cx="304800" cy="190500"/>
            <wp:effectExtent l="0" t="0" r="0" b="0"/>
            <wp:docPr id="4" name="图片 2" descr="https://mmbiz.qpic.cn/mmbiz_gif/7QRTvkK2qC6KuYg7GdjHmJvggbicJmdtVDjgErQQgEFQApSaLHNRKIiakaAwFdbNDcluLTdOXjbNia2xQcjZShRjQ/640?wx_fmt=gif&amp;tp=webp&amp;wxfrom=5&amp;wx_laz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https://mmbiz.qpic.cn/mmbiz_gif/7QRTvkK2qC6KuYg7GdjHmJvggbicJmdtVDjgErQQgEFQApSaLHNRKIiakaAwFdbNDcluLTdOXjbNia2xQcjZShRjQ/640?wx_fmt=gif&amp;tp=webp&amp;wxfrom=5&amp;wx_lazy=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04800" cy="190500"/>
                    </a:xfrm>
                    <a:prstGeom prst="rect">
                      <a:avLst/>
                    </a:prstGeom>
                    <a:noFill/>
                    <a:ln>
                      <a:noFill/>
                    </a:ln>
                  </pic:spPr>
                </pic:pic>
              </a:graphicData>
            </a:graphic>
          </wp:inline>
        </w:drawing>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mc:AlternateContent>
          <mc:Choice Requires="wps">
            <w:drawing>
              <wp:inline distT="0" distB="0" distL="0" distR="0">
                <wp:extent cx="304800" cy="304800"/>
                <wp:effectExtent l="0" t="0" r="0" b="0"/>
                <wp:docPr id="2" name="AutoShape 3" descr="https://mmbiz.qpic.cn/mmbiz_png/qdWB7wH8tTpecpiaPACZfU4Gpuj6h2IXEPicGAzS7OBVjAwp1kvakWick3Z2nKzf9gGhT0XzJ4MFiaMLxWOkmdXEfw/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3" o:spid="_x0000_s1026" o:spt="1" alt="https://mmbiz.qpic.cn/mmbiz_png/qdWB7wH8tTpecpiaPACZfU4Gpuj6h2IXEPicGAzS7OBVjAwp1kvakWick3Z2nKzf9gGhT0XzJ4MFiaMLxWOkmdXEfw/640?wx_fmt=pn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HzJZ00gAAAAMBAAAPAAAAAAAAAAEAIAAAACIAAABkcnMvZG93&#10;bnJldi54bWxQSwECFAAUAAAACACHTuJAOLwa5HgCAACJBAAADgAAAAAAAAABACAAAAAhAQAAZHJz&#10;L2Uyb0RvYy54bWxQSwUGAAAAAAYABgBZAQAACwYAAAAA&#10;">
                <v:fill on="f" focussize="0,0"/>
                <v:stroke on="f"/>
                <v:imagedata o:title=""/>
                <o:lock v:ext="edit" aspectratio="t"/>
                <w10:wrap type="none"/>
                <w10:anchorlock/>
              </v:rect>
            </w:pict>
          </mc:Fallback>
        </mc:AlternateContent>
      </w:r>
      <w:r>
        <w:rPr>
          <w:rFonts w:hint="eastAsia" w:ascii="宋体" w:hAnsi="宋体" w:eastAsia="宋体" w:cs="宋体"/>
          <w:b/>
          <w:bCs/>
          <w:color w:val="333333"/>
          <w:spacing w:val="8"/>
          <w:kern w:val="0"/>
          <w:sz w:val="26"/>
          <w:szCs w:val="26"/>
        </w:rPr>
        <w:t>关于企业延缓复工的具体操作</w:t>
      </w:r>
    </w:p>
    <w:p>
      <w:pPr>
        <w:widowControl/>
        <w:shd w:val="clear" w:color="auto" w:fill="FFFFFF"/>
        <w:rPr>
          <w:rFonts w:hint="eastAsia" w:ascii="宋体" w:hAnsi="宋体" w:eastAsia="宋体" w:cs="宋体"/>
          <w:color w:val="333333"/>
          <w:spacing w:val="8"/>
          <w:kern w:val="0"/>
          <w:sz w:val="26"/>
          <w:szCs w:val="26"/>
        </w:rPr>
      </w:pP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4"/>
          <w:szCs w:val="24"/>
        </w:rPr>
        <w:t>为落实本市突发公共卫生事件一级响应要求，有效防止新型冠状病毒感染的肺炎疫情扩散和蔓延，切实维护公众生命安全和身体健康，市经信委、市商务委将进一步细化明确工作要求和执行流程，引导企业分批次复工。</w:t>
      </w:r>
    </w:p>
    <w:p>
      <w:pPr>
        <w:widowControl/>
        <w:shd w:val="clear" w:color="auto" w:fill="FFFFFF"/>
        <w:jc w:val="left"/>
        <w:rPr>
          <w:rFonts w:hint="eastAsia" w:ascii="宋体" w:hAnsi="宋体" w:eastAsia="宋体" w:cs="宋体"/>
          <w:color w:val="333333"/>
          <w:spacing w:val="8"/>
          <w:kern w:val="0"/>
          <w:sz w:val="26"/>
          <w:szCs w:val="26"/>
        </w:rPr>
      </w:pPr>
    </w:p>
    <w:p>
      <w:pPr>
        <w:widowControl/>
        <w:shd w:val="clear" w:color="auto" w:fill="FFFFFF"/>
        <w:jc w:val="left"/>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4"/>
          <w:szCs w:val="24"/>
        </w:rPr>
        <w:t>其中，因物流业涉及疫情防控物资运输，家政服务业、批发市场和菜市场、超市卖场与保民生、保供应密切相关，建议按时复工。</w:t>
      </w:r>
    </w:p>
    <w:p>
      <w:pPr>
        <w:widowControl/>
        <w:shd w:val="clear" w:color="auto" w:fill="FFFFFF"/>
        <w:jc w:val="left"/>
        <w:rPr>
          <w:rFonts w:hint="eastAsia" w:ascii="宋体" w:hAnsi="宋体" w:eastAsia="宋体" w:cs="宋体"/>
          <w:color w:val="333333"/>
          <w:spacing w:val="8"/>
          <w:kern w:val="0"/>
          <w:sz w:val="26"/>
          <w:szCs w:val="26"/>
        </w:rPr>
      </w:pPr>
    </w:p>
    <w:p>
      <w:pPr>
        <w:widowControl/>
        <w:shd w:val="clear" w:color="auto" w:fill="FFFFFF"/>
        <w:jc w:val="left"/>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4"/>
          <w:szCs w:val="24"/>
        </w:rPr>
        <w:t>与医疗器械、药品、防护用品生产等疫情防控必需的产业链上的企业，要提前开工，增大产能。</w:t>
      </w:r>
    </w:p>
    <w:p>
      <w:pPr>
        <w:widowControl/>
        <w:shd w:val="clear" w:color="auto" w:fill="FFFFFF"/>
        <w:jc w:val="left"/>
        <w:rPr>
          <w:rFonts w:hint="eastAsia" w:ascii="宋体" w:hAnsi="宋体" w:eastAsia="宋体" w:cs="宋体"/>
          <w:color w:val="333333"/>
          <w:spacing w:val="8"/>
          <w:kern w:val="0"/>
          <w:sz w:val="26"/>
          <w:szCs w:val="26"/>
        </w:rPr>
      </w:pPr>
    </w:p>
    <w:p>
      <w:pPr>
        <w:widowControl/>
        <w:shd w:val="clear" w:color="auto" w:fill="FFFFFF"/>
        <w:jc w:val="left"/>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4"/>
          <w:szCs w:val="24"/>
        </w:rPr>
        <w:t>对春节期间连续生产，无新增返沪人员，继续生产不会造成人员流动的企业，可以维持现状继续生产，同时企业需做好相关防控措施报镇（街道）疫情防控指挥部或园区。</w:t>
      </w:r>
    </w:p>
    <w:p>
      <w:pPr>
        <w:widowControl/>
        <w:shd w:val="clear" w:color="auto" w:fill="FFFFFF"/>
        <w:jc w:val="left"/>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4"/>
          <w:szCs w:val="24"/>
        </w:rPr>
        <w:br w:type="textWrapping"/>
      </w:r>
      <w:r>
        <w:rPr>
          <w:rFonts w:hint="eastAsia" w:ascii="宋体" w:hAnsi="宋体" w:eastAsia="宋体" w:cs="宋体"/>
          <w:color w:val="333333"/>
          <w:spacing w:val="8"/>
          <w:kern w:val="0"/>
          <w:sz w:val="24"/>
          <w:szCs w:val="24"/>
        </w:rPr>
        <w:t>同时，</w:t>
      </w:r>
      <w:r>
        <w:rPr>
          <w:rFonts w:hint="eastAsia" w:ascii="宋体" w:hAnsi="宋体" w:eastAsia="宋体" w:cs="宋体"/>
          <w:b/>
          <w:bCs/>
          <w:color w:val="0080FF"/>
          <w:spacing w:val="8"/>
          <w:kern w:val="0"/>
          <w:sz w:val="24"/>
          <w:szCs w:val="24"/>
        </w:rPr>
        <w:t>建立提前复工审核报备制度</w:t>
      </w:r>
      <w:r>
        <w:rPr>
          <w:rFonts w:hint="eastAsia" w:ascii="宋体" w:hAnsi="宋体" w:eastAsia="宋体" w:cs="宋体"/>
          <w:color w:val="333333"/>
          <w:spacing w:val="8"/>
          <w:kern w:val="0"/>
          <w:sz w:val="24"/>
          <w:szCs w:val="24"/>
        </w:rPr>
        <w:t>。对因特殊原因确需在2月10日前提前复工的企业，需提供相关说明材料（含外来员工流动信息情况）、应对疫情预案措施以及确保不出现疫情的承诺等，报镇（街道）疫情防控指挥部或园区，经核查批准后予以复工，同时报区疫情防控指挥部办公室备案。一旦出现不符合规范的情形或发现确诊病例，将立即责令停产，并按规定追究企业相关责任。</w:t>
      </w:r>
    </w:p>
    <w:p>
      <w:pPr>
        <w:widowControl/>
        <w:shd w:val="clear" w:color="auto" w:fill="FFFFFF"/>
        <w:jc w:val="left"/>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4"/>
          <w:szCs w:val="24"/>
        </w:rPr>
        <w:t> </w:t>
      </w:r>
      <w:r>
        <w:rPr>
          <w:rFonts w:hint="eastAsia" w:ascii="宋体" w:hAnsi="宋体" w:eastAsia="宋体" w:cs="宋体"/>
          <w:color w:val="333333"/>
          <w:spacing w:val="8"/>
          <w:kern w:val="0"/>
          <w:sz w:val="24"/>
          <w:szCs w:val="24"/>
        </w:rPr>
        <w:br w:type="textWrapping"/>
      </w:r>
      <w:r>
        <w:rPr>
          <w:rFonts w:hint="eastAsia" w:ascii="宋体" w:hAnsi="宋体" w:eastAsia="宋体" w:cs="宋体"/>
          <w:color w:val="333333"/>
          <w:spacing w:val="8"/>
          <w:kern w:val="0"/>
          <w:sz w:val="26"/>
          <w:szCs w:val="26"/>
        </w:rPr>
        <mc:AlternateContent>
          <mc:Choice Requires="wps">
            <w:drawing>
              <wp:inline distT="0" distB="0" distL="0" distR="0">
                <wp:extent cx="304800" cy="304800"/>
                <wp:effectExtent l="0" t="0" r="0" b="0"/>
                <wp:docPr id="1" name="AutoShape 4" descr="https://mmbiz.qpic.cn/mmbiz_png/qdWB7wH8tTpecpiaPACZfU4Gpuj6h2IXEPicGAzS7OBVjAwp1kvakWick3Z2nKzf9gGhT0XzJ4MFiaMLxWOkmdXEfw/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4" o:spid="_x0000_s1026" o:spt="1" alt="https://mmbiz.qpic.cn/mmbiz_png/qdWB7wH8tTpecpiaPACZfU4Gpuj6h2IXEPicGAzS7OBVjAwp1kvakWick3Z2nKzf9gGhT0XzJ4MFiaMLxWOkmdXEfw/640?wx_fmt=pn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fMlnTSAAAAAwEAAA8AAAAAAAAAAQAgAAAAIgAAAGRycy9kb3du&#10;cmV2LnhtbFBLAQIUABQAAAAIAIdO4kCbo2rNdwIAAIkEAAAOAAAAAAAAAAEAIAAAACEBAABkcnMv&#10;ZTJvRG9jLnhtbFBLBQYAAAAABgAGAFkBAAAKBgAAAAA=&#10;">
                <v:fill on="f" focussize="0,0"/>
                <v:stroke on="f"/>
                <v:imagedata o:title=""/>
                <o:lock v:ext="edit" aspectratio="t"/>
                <w10:wrap type="none"/>
                <w10:anchorlock/>
              </v:rect>
            </w:pict>
          </mc:Fallback>
        </mc:AlternateContent>
      </w:r>
      <w:r>
        <w:rPr>
          <w:rFonts w:hint="eastAsia" w:ascii="宋体" w:hAnsi="宋体" w:eastAsia="宋体" w:cs="宋体"/>
          <w:b/>
          <w:bCs/>
          <w:color w:val="333333"/>
          <w:spacing w:val="8"/>
          <w:kern w:val="0"/>
          <w:sz w:val="26"/>
          <w:szCs w:val="26"/>
        </w:rPr>
        <w:t>延迟复工属于节假日还是休息日?</w:t>
      </w:r>
      <w:r>
        <w:rPr>
          <w:rFonts w:hint="eastAsia" w:ascii="宋体" w:hAnsi="宋体" w:eastAsia="宋体" w:cs="宋体"/>
          <w:color w:val="333333"/>
          <w:spacing w:val="8"/>
          <w:kern w:val="0"/>
          <w:sz w:val="26"/>
          <w:szCs w:val="26"/>
        </w:rPr>
        <w:br w:type="textWrapping"/>
      </w:r>
    </w:p>
    <w:p>
      <w:pPr>
        <w:widowControl/>
        <w:shd w:val="clear" w:color="auto" w:fill="FFFFFF"/>
        <w:jc w:val="left"/>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4"/>
          <w:szCs w:val="24"/>
        </w:rPr>
        <w:t>为了加强新型冠状病毒感染的肺炎疫情防控工作，有效减少人员聚集，阻断疫情传播，更好保障人民群众生命安全和身体健康，国务院办公厅和上海市人民政府先后下发了延长春节假期和延迟企业复工的相应文件规定。国务院办公厅于2020年1月26日发布的《关于延长2020年春节假期的通知》（国办发明电〔2020〕1号）规定：延长2020年春节假期至2月2日（农历正月初九，星期日），2月3日（星期一）起正常上班；因疫情防控不能休假的职工，应根据《中华人民共和国劳动法》规定安排补休，未休假期的工资报酬应按照有关政策保障落实。</w:t>
      </w:r>
    </w:p>
    <w:p>
      <w:pPr>
        <w:widowControl/>
        <w:shd w:val="clear" w:color="auto" w:fill="FFFFFF"/>
        <w:jc w:val="left"/>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4"/>
          <w:szCs w:val="24"/>
        </w:rPr>
        <w:br w:type="textWrapping"/>
      </w:r>
      <w:r>
        <w:rPr>
          <w:rFonts w:hint="eastAsia" w:ascii="宋体" w:hAnsi="宋体" w:eastAsia="宋体" w:cs="宋体"/>
          <w:color w:val="333333"/>
          <w:spacing w:val="8"/>
          <w:kern w:val="0"/>
          <w:sz w:val="24"/>
          <w:szCs w:val="24"/>
        </w:rPr>
        <w:t>上海市人民政府2020年1月27日发布《关于本市延迟上海市企业复工和学校开学的通知》，明确规定：上海市区域内各类企业不早于2月9日24时前复工。涉及保障城市运行必需（供水、供气、供电、通讯等行业）、疫情防控必需（医疗器械、药品、防护品生产和销售等行业）、群众生活必需（超市卖场、食品生产和供应等行业）及其它涉及重要国计民生的相关企业除外。用人单位须依法保障员工合法权益；各相关企业和学校要切实落实本通知要求，强化主体责任，把各项防控和服务保障措施落实落细，确保社会平稳有序。</w:t>
      </w:r>
    </w:p>
    <w:p>
      <w:pPr>
        <w:widowControl/>
        <w:shd w:val="clear" w:color="auto" w:fill="FFFFFF"/>
        <w:jc w:val="left"/>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4"/>
          <w:szCs w:val="24"/>
        </w:rPr>
        <w:br w:type="textWrapping"/>
      </w:r>
      <w:r>
        <w:rPr>
          <w:rFonts w:hint="eastAsia" w:ascii="宋体" w:hAnsi="宋体" w:eastAsia="宋体" w:cs="宋体"/>
          <w:b/>
          <w:bCs/>
          <w:color w:val="0080FF"/>
          <w:spacing w:val="8"/>
          <w:kern w:val="0"/>
          <w:sz w:val="24"/>
          <w:szCs w:val="24"/>
        </w:rPr>
        <w:t>延迟复工是出于疫情防控需要，这几天属于休息日。</w:t>
      </w:r>
      <w:r>
        <w:rPr>
          <w:rFonts w:hint="eastAsia" w:ascii="宋体" w:hAnsi="宋体" w:eastAsia="宋体" w:cs="宋体"/>
          <w:color w:val="333333"/>
          <w:spacing w:val="8"/>
          <w:kern w:val="0"/>
          <w:sz w:val="24"/>
          <w:szCs w:val="24"/>
        </w:rPr>
        <w:t>对于休息的职工，企业应按劳动合同约定的标准支付工资；对于承担保障等任务上班的企业职工，应作为休息日加班给予补休或按规定支付加班工资。</w:t>
      </w:r>
      <w:r>
        <w:rPr>
          <w:rFonts w:hint="eastAsia" w:ascii="宋体" w:hAnsi="宋体" w:eastAsia="宋体" w:cs="宋体"/>
          <w:b/>
          <w:bCs/>
          <w:color w:val="0080FF"/>
          <w:spacing w:val="8"/>
          <w:kern w:val="0"/>
          <w:sz w:val="24"/>
          <w:szCs w:val="24"/>
        </w:rPr>
        <w:t>通俗地讲，就是两倍工资。</w:t>
      </w:r>
    </w:p>
    <w:p>
      <w:pPr>
        <w:widowControl/>
        <w:shd w:val="clear" w:color="auto" w:fill="FFFFFF"/>
        <w:jc w:val="left"/>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4"/>
          <w:szCs w:val="24"/>
        </w:rPr>
        <w:br w:type="textWrapping"/>
      </w:r>
      <w:r>
        <w:rPr>
          <w:rFonts w:hint="eastAsia" w:ascii="宋体" w:hAnsi="宋体" w:eastAsia="宋体" w:cs="宋体"/>
          <w:color w:val="333333"/>
          <w:spacing w:val="8"/>
          <w:kern w:val="0"/>
          <w:sz w:val="24"/>
          <w:szCs w:val="24"/>
        </w:rPr>
        <w:t>上海市政府通知要求企业不能提前复工，这是从减少人员聚集的角度来考量的。提倡企业安排员工在家办公。职工按照企业要求在家上班的，应作为休息日加班，由企业给予补休或按规定支付加班工资。</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888888"/>
          <w:spacing w:val="8"/>
          <w:kern w:val="0"/>
          <w:sz w:val="24"/>
          <w:szCs w:val="24"/>
        </w:rPr>
        <w:t>资料：市人社局</w:t>
      </w:r>
      <w:r>
        <w:rPr>
          <w:rFonts w:hint="eastAsia" w:ascii="宋体" w:hAnsi="宋体" w:eastAsia="宋体" w:cs="宋体"/>
          <w:color w:val="333333"/>
          <w:spacing w:val="8"/>
          <w:kern w:val="0"/>
          <w:sz w:val="26"/>
          <w:szCs w:val="26"/>
        </w:rPr>
        <w:br w:type="textWrapping"/>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888888"/>
          <w:spacing w:val="8"/>
          <w:kern w:val="0"/>
          <w:sz w:val="24"/>
          <w:szCs w:val="24"/>
        </w:rPr>
        <w:t>编辑：石轶君</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FB4"/>
    <w:rsid w:val="001A0FB4"/>
    <w:rsid w:val="00442190"/>
    <w:rsid w:val="005A6E2D"/>
    <w:rsid w:val="00734384"/>
    <w:rsid w:val="00787784"/>
    <w:rsid w:val="22593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207</Words>
  <Characters>1184</Characters>
  <Lines>9</Lines>
  <Paragraphs>2</Paragraphs>
  <TotalTime>3</TotalTime>
  <ScaleCrop>false</ScaleCrop>
  <LinksUpToDate>false</LinksUpToDate>
  <CharactersWithSpaces>1389</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2020-02-09T04:39:00Z</dcterms:created>
  <dc:creator>asus</dc:creator>
  <cp:lastModifiedBy>^O^珏</cp:lastModifiedBy>
  <dcterms:modified xsi:type="dcterms:W3CDTF">2020-02-13T06:10:53Z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