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年度培训计划是企业人力资源规划的重要组成部分,而好的培训计划对于整个培训工作的成功的影响是至关重要的。</w:t>
      </w:r>
    </w:p>
    <w:p>
      <w:pPr>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部门培训计划范文篇一：</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一、培训目标</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培训工作，秉承全员参加、全面覆盖、重点培训，全面考核的原则，用三竞赛、一建设、一调查贯穿全年培训工作，以公司内部培训为主，外部培训为辅的方式进行工作。力求在xx年建立起全面的培训制度，用先进的培训方法、持续的培训时间建立起一支团结上进的现代百货队伍，并达成以下培训目标：</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1.完善基层员工的培训课程，加强培训，显著提高基层员工的专业知识、服务技能;</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2.执行人才开发计划，培养一批公司急需的中层管理者;</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 提高现有中层管理者的职业素质与管理技能;</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4.为公司高层管理者提高自身管理技能提供条件;</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5. 进行大规模的团队建设培训，加强部门、员工的沟通;</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6.积极宣传企业文化，增强员工对企业的认同，提高企业对员工的凝聚力。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二、培训体系运作计划</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在既有的《金地百货员工培训课程》的基础上，继续丰富和完善课程体系。重点开发一线员工(导购员、收银员)的业务技能与服务意识培训课程、中层以上员工职业素质培训课程，同时引进重要职位所需的技能培训课程、管理技能课程。引进的方式有两种，一是购买外部培训课程，进行二次开发，形成公司内部培训课程;一是直接聘请外部培训师，形成外部培训课程及外部培训师团。通过以上各种方式，最终形成一套较完善的培训课程体系。</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培训师资的培养是xx年行政总务部的工作重点之一。按照新的培训管理办法，xx年2月1日后，行政总务部需要培训一批较高素质的公共课程培训师，各部门需要培训一批担负一线员工技能培训的培训师和一些公共课程培训师，在新的培训管理办法生效后，至少保证每个片区有一名岗位技能培训师。在本培训年度内，人力资源开发中心为内部培训师创造多种机会提高培训技能，提供开发课程便利，使内部培训师能高效地实现培训目标。</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xx年，我们将继续完善培训设施，力争建立拥有光学投影仪、笔记本电脑、数码相机等培训设施的现代化培训教室。</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继续完善培训管理制度，根据执行反馈的情况修改现有的管理制度，增添新的培训管理制度。在整个公司内部建立培训管理员体系，年底前达到每片区有一至两名素质较高的培训管理员，有一个运行良好的培训管理体系。</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三、建立金地百货管理大讲堂制度</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你可以拒绝学习，但你的竞争对手不会，当企业发展到一定阶段之后，要想在竞争激烈的市场中求得持续发展，企业必须有正确的战略、良好的组织管理能力、富有职业道德的人才团队，而人才无疑是整个公司发展的基础，为增强金地百货的竞争力与企业活力，培养和建立稳健的人才队伍，为公司提供可持续的人力资源支持，为员工提供多路径的职业发展通道，特制订此制度。</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每个在职员工都应该积极主动的参与到全员培训的课程中，并能做到得当一面，能独立给下属员工进行相关技能的培训。我们将建立一套完整的管理大讲堂制度，并将参训课时，学习态度，讲师评价等方面参与到个人的绩效考核之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建立以总经理为校长、各部门副总为副校长的金地百货管理大讲堂，各部门推荐人员作为教师，做到人人参与其中，个个独挡一面，并将参训课时，学习态度，讲师评价等方面参与到个人的绩效考核之中，最终影响奖金的分配。</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规定员工全年培训时间必须达到多少学时，阅读的书籍必须达到多少本读后感多少篇，并定期进行检查，对没有达到学习目标的员工进行提醒和督促。</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四、培训需求调查</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xx年1月中旬，完成对全员培训需求调查工作。</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采用培训需求调查问卷的方式进行，并将最终结果进行汇总分析，根据培训需求调查，对年度培训计划进行完善和修改。</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培训需要调查预计需时一周，做到全员参与，要求有效问卷达到90%以上。 《金地百货培训需求调查表》见附录。</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五、员工技能竞赛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度，我们将进行三次员工内部竞赛，以提高员工业务水平为目的，达到比、学、赶、帮、超的良好氛围。同时，老员工要起到积极的传、帮、带作用，针对新员工工作中的薄弱点开展培训、练兵，并通过岗位培训与竞赛相结合，激励员工立足岗位学知识、练技能，提高自身素质，满足集团公司发展对人才的需求，使整体员工岗位业务技能水平得到提升。</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竞赛秉承公平、公正、公开的原则进行开展，并设仲裁席，以总经理为总裁判长、各部门副总为副裁判长、各部门经理为裁判员的方式进行。</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三次竞赛内容如下：</w:t>
      </w:r>
    </w:p>
    <w:p>
      <w:pPr>
        <w:ind w:firstLine="540"/>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4月，开展经理级员</w:t>
      </w:r>
      <w:bookmarkStart w:id="0" w:name="_GoBack"/>
      <w:bookmarkEnd w:id="0"/>
      <w:r>
        <w:rPr>
          <w:rFonts w:hint="eastAsia" w:ascii="宋体" w:hAnsi="宋体" w:eastAsia="宋体" w:cs="宋体"/>
          <w:i w:val="0"/>
          <w:caps w:val="0"/>
          <w:color w:val="000000"/>
          <w:spacing w:val="0"/>
          <w:sz w:val="30"/>
          <w:szCs w:val="30"/>
        </w:rPr>
        <w:t>工专业、管理技能大赛，参加人员，为各部门经理、主管级员工。9月，开展一线员工销售技巧大赛，参加人员为各片区一线员工。11月，开展各片区销售竞赛，参加人员为各片区各柜组。</w:t>
      </w:r>
    </w:p>
    <w:p>
      <w:pPr>
        <w:ind w:firstLine="540"/>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部门培训计划范文篇二：</w:t>
      </w:r>
    </w:p>
    <w:p>
      <w:pPr>
        <w:ind w:firstLine="540"/>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一、概要</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本计划主要内容为公司人力资源部xx年培训工作的具体内容、时间安排和费用预算等。编制本计划的目的在于加强对培训工作的管理，提高培训工作的计划性、有效性和针对性，使得培训工作能够有效地配合和推动公司战略提升和年度经营目标的实现。</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二、依据</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公司岗位说明书、员工培训需求调查、中层管理人员座谈、公司战略提升与拓展需求、公司对培训工作的要求。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三、 培训工作的原则、方针和要求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为确保培训工作具有明确的行动方向，人力资源部特制定了培训原则、方针和要求，用以指导全年培训工作的开展。</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1、培训原则</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实用性、有效性、针对性、持续性为公司培训管理的根本原则。</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2、培训方针</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以提升全员综合能力为基础，以提高中层管理能力、团队协作融合和员工实际岗位技能为重点，建立具有XX特色的全员培训机制，全面促进员工成长与发展和公司整体竞争力提升，确保培训对公司业绩达标、战略提升及员工个人成长的推进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3、培训的六个要求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1)锁定战略提升与未来发展需求;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2)锁定企业文化建设;</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3)锁定中层管理人员以及后备队伍能力发展 ;</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4)锁定学习型组织建设;</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5)锁定企业内部资源共享;</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6)锁定内部培训指导系统的建立与完善。</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四、 培训工作目标</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1)建立并不断完善公司培训体系与操作流程，确保培训工作高效运作; 2)传递和发展XX资讯企业文化，建立员工特别是新员工对企业的归属感和认同感;</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3)使所有在岗员工xx年都能享有高质量、高价值的培训;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4)重点为中层管理人员提供系统培训，以保证各部门工作目标的有效完成; 5)进一步完善培训课程体系，确保培训内容和企业文化的一致性; 6)打造具备可复制性的系列品牌课程，并备档;</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7)建立内外部培训师队伍，确保培训师资的胜任能力与实际培训效果; 8)推行交叉培训，实现企业资源共享和员工业务能力提升; 9)加强企业文化氛围对企业的渗透。</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五、 培训体系建设</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六、 培训计划总体控制</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根据xx年培训需求分析，现对xx年总培训计划总体安排如下： 1)每周计划企业内训1至2场，每季度末总结调整，一年固定企业内训约80场(新人入职培训除外);</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2)每季度1场大型全员销售培训，形式由内外训相结合; 3)为中层管理人员提供企业外训每月1人/次(根据实际情况);</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 季度及月度计划：由人力资源部培训专员在每季度末或月度末根据实际情况，对年度计划分解及修改，并提供季度或月度计划给人力资源部经理并抄送各相关部门负责人。</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七、 xx年具体课程计划(一稿) 1、新员工入职培训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人力资源部组织安排新员工进行企业文化及公司管理制度培训，并统一安排观看《XX资讯新员工培训教程》视频。课程内容包括：企业文化及公司管理制度、客户管理及查询系统使用、产品知识、电话实战、样本制作、事业部管理制度、优质客户寻找及判断、如何报价、同行特点分析、数据合理应用、大客户开发、如何催款、行业开发等。</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2、在职培训课程大纲(包括内外训方向，实际课程根据方向进行细分设计)</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2)普通员工培训方向</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3、计划外培训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计划外培训是指不在xx年度培训计划内的培训项目。具体培训内容根据公司阶段性实际需要及员工申请进行安排。计划外培训应遵循以下原则： 1)培训项目内容应符合公司业务或员工能力的提升需要; 2)提前两周提出申请; 3)培训费用在预算之内;</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4)同一主题内容一年内原则上只能申请一次</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八、 重点培训项目</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根据公司发展需要，xx年重点培训对象确定为中层以上管理人员，因此xx年培训工作的主要侧重点就是为中层以上管理人员提供合理、有效、针对性强的高质量的培训课程。</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主要项目包括：(外训按照外训管理制度实施，内训从课程中筛选，并重点分层次打造系列培训)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同时，根据公司业务开展需要及员工培训需求调查的分析结果表明，普通员工在某些项目的培训需求上非常的强烈，需要培训专员系统的安排培训：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主要项目包括：(以销售技巧、谈判技巧、心态激励为主设计系列课程)</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九、 财务预算</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十、 培训文化宣导</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在充分总结公司xx年现有培训情况基础上，xx年，我们将明确建设学习型企业的培训文化。围绕公司确定的战略发展目标以及对员工职业素质要求，建立以知识管理为基础，以企业及员工发展为导向的学习体系，努力营造爱学习、愿共享的学习氛围，形成开放、共享、创新的企业培训文化，逐步把工作学习一体化的理念贯穿于企业各项工作中，努力将XX建设成学习制度健全、学习氛围浓厚、各企业竞争力不断增强，具有共同的企业使命和核心价值观的持续学习型企业。</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采取多样的培训文化宣导方式，合理使用多媒体设备进行企业文化及知识的宣传与引导。</w:t>
      </w:r>
    </w:p>
    <w:p>
      <w:pPr>
        <w:numPr>
          <w:ilvl w:val="0"/>
          <w:numId w:val="1"/>
        </w:numPr>
        <w:ind w:left="540" w:leftChars="0" w:firstLine="0" w:firstLineChars="0"/>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 xml:space="preserve">计划培训课程附表 </w:t>
      </w:r>
    </w:p>
    <w:p>
      <w:pPr>
        <w:numPr>
          <w:numId w:val="0"/>
        </w:numPr>
        <w:ind w:left="540" w:leftChars="0"/>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 中高层计划培训课程</w:t>
      </w:r>
    </w:p>
    <w:p>
      <w:pPr>
        <w:numPr>
          <w:numId w:val="0"/>
        </w:numPr>
        <w:ind w:left="540" w:leftChars="0"/>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部门培训计划范文篇三：</w:t>
      </w:r>
    </w:p>
    <w:p>
      <w:pPr>
        <w:numPr>
          <w:numId w:val="0"/>
        </w:numPr>
        <w:ind w:left="540" w:leftChars="0"/>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一、计划目的</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1、加强公司高管人员的培训，提升经营者的经营理念，开阔思路，增强决策能力、战略开拓能 力和现代经营管理能力。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2、加强公司中层管理人员的培训，提高管理者的综合素质，完善知识结构，增强综合管理能力、创新能力和执行能力。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3、加强公司专业技术人员的培训，提高技术理论水平和专业技能，增强科技研发、技术创新、技术改造能力。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4、加强公司操作人员的技术等级培训，不断提升操作人员的业务水平和操作技能，增强严格履行岗位职责的能力。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5、加强公司员工的学历培训，提升各层次人员的科学文化水平，增强员工队伍的整体文化素质。</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6、加强各级管理人员和行业人员执业资格的培训，加快持证上岗工作步伐，进一步规范管理。</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二、原则、要求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1、坚持按需施教、务求实效的原则。根据公司改革与发展的需要和员工多样化培训需求，分层次、分类别地开展内容丰富、形式灵活的培训，增强教育培训的针对性和实效性，确保培训质量。</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3、坚持公司+院校的联合办学方式，业余学习为主的原则。根据公司需求主流与相关院校进行联合办学，开办相关专业的专本科课程进修班，组织职工利用周末和节假日集中授课，结合自学完成学业，取得学历。</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4、坚持培训人员、培训内容、培训时间三落实原则。20xx年，高管人员参加经营管理培训累计时间不少于30天;中层干部和专业技术人员业务培训累计时间不少于20天;一般职工操作技能培训累计时间不少于30天。</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三、培训内容、方式</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(一)公司领导与高管人员</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1、中央、国家和政府的大政方针的学习，国内外政治局势、经济形势分析，国家有关政策法规的研究与解读。通过上级主管部门统一组织调训。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2、开拓战略思维，提升经营理念，提高科学决策能力和经营管理能力。通过参加企业家高端论坛、峰会、年会;到国内外成功企业参观学习;参加国内外著名企业高级培训师的高端讲座。</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3、学历学位培训、执业资格培训。参加北大、清华以及中央、省委党校的学历进修或MBA、EMBA学习;参加高级经营师等执业资格培训。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(二)中层管理干部</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1、管理实务培训。生产组织与管理、成本管理与绩效考核、人力资源管理、激励与沟通、领导艺术等。请专家教授来公司集中授课;组织相关人员参加专场讲座;在公司培训中心接收时代光华课程。</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2、学历进修和专业知识培训。积极鼓励符合条件的中层干部参加大学(专本科)函授、自考或参加MBA及其它硕士学位进修;组织经营、企管、财会专业管理干部参加执业资格考试，获取执业资格证书。</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强化项目经理(建造师)培训。今年公司将下大力组织对在职和后备项目经理进行轮训，培训面力争达到50%以上，重点提高他们的政治素养、管理能力、人际沟通能力和业务能力。同时开通环球职业教育在线远程职业教育网，给员工提供学习的绿色通道。要求公司各单位要选拔具有符合建造师报考条件，且有专业发展能力的员工，组织强化培训，参加社会建造师考试，年净增人数力争达到10人以上。</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4、开阔眼界、拓展思路、掌握信息、汲取经验。组织中层干部分期分批到上下游企业和关联企业学习参观，了解生产经营情况，借鉴成功经验。</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(三)专业技术人员</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1、由各专业副总工程师、工程师定期进行专题技术讲座，并建设公司自己的远程教育培训基地，进行新工艺、新材料及质量管理知识等专项培训，培养创新能力，提高研发水平。</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2、组织专业技术人员到同行业先进企业学习、学习先进经验，开阔视野。年内计划安排两批人员到单位参观学习。</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3、加强对外出培训人员的严格管理，培训后要写出书面材料报培训中心，必要时对一些新知识在公司内进行学习、推广。</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对会计、经济、统计等需通过考试取得专业技术职务的专业人员，通过计划培训和考前辅导，提高职称考试的合格率。对工程类等通过评审取得专业技术职务的专业人员，聘请相关专业的专家进行专题讲座，多渠道提高专业技术人员的技术等级。</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(四)职工基础培训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1、新工入厂培训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x年继续对新招聘员工进行强化公司的企业文化培训、法律法规、劳动纪律、安全生产、团队精神、质量意识培训。每项培训年不得低于8个学时;通过实行师傅带徒弟，对新员工进行专业技能培训，基层各单位、分公司的新员工合同签订率必须达到100%。试用期结合绩效考核评定成绩，考核不合格的予以辞退，考核优秀者给于一定的表彰奖励。</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2、转岗职工培训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要继续对人力中心人员进行企业文化、法律法规、劳动纪律、安全生产、团队精神、择业观念、公司发展战略、公司形象、项目进展等方面的培训、每项不得低于8个学时。同时随着公司的扩建，内部就业渠道的增加，及时进行专业技术培训，培训时间不得少于20天。</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3、职工技术等级培训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公司计划新培养一级150名，二级员工100名，三级员工80名，四级员工20名。中级工以上人员占技术人员比例达到70%以上;一方面继续普及，扩大比例，工作重点是培养高级技术人员，计划培养中级管理人员10人，初级管理人员20人。形成较为完善的技能人才体系。基层单位及分公司要把工作重点放在基础工作上，重点培训中级工和高级工，争取中级工以上人员能占整个技术工人比例40%以上，使技术管理人员的素质有整体提高。</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4、加快高技能人才的培养和职业技能鉴定步伐。</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今年，公司将选择部分主业工种进行轮训，并在本市相关技校适时组织符合技师、高级技师条件的员工进行强化培训、考核，力争新增技师、高级技师达30人以上。使其结构和总量趋于合理，逐步满足企业发展的要求。职业技能鉴定要使35岁以下的技术工人在职业技能培训的基础上完成初次鉴定取证工作。</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5、加强复合型、高层次人才培训。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各部门和基层单位要积极创造条件，鼓励员工自学和参加各类组织培训，实现个人发展与企业培训需求相统一。使管理人员的专业能力向不同管理职业方向拓展和提高;专业技术人员的专业能力向相关专业和管理领域拓展和提高;使施工作业人员掌握2种以上的技能，成为一专多能的复合型人才和高层次人才。</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6、抓好工程施工人员的培训。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u做好特种作业人员的安全技术取证和复证培训工作，严格执行持证上岗的规定。</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v在建工程项目经理部，要按照三位一体管理体系标准要求，扎实有效地做好施工生产关键工序和特殊过程操作人员的培训，以及施工环境保护、职业健康安全的应急预案的演练培训，确保人力资源满足施工生产要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w要把施工承包工程队人员的培训监管纳入管理视野，实行指导和有效的干预，消除隐患，切实维护企业信誉。</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x开展职业技能比武，促进年轻优秀人才的成长。公司今年将选择3-5个主要职业进行技能比武，并通过专业比武的形式，选拔培养年轻优秀高技能人才。</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(五)开展学历教育</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1、公司培训中心要与一些高等院校联合办学，开办土木工程、市政工程技术、电气工程及机电一体化等技术专业大专班。通过全国成人高考，对符合录取条件的公司员工进行有计划的集中培训，获取学历。</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2、与一些高等院校联合办学，举办市政建筑工程及电气机电类专业的函授本科班;推荐优秀中层以上管理人员到一些高等院校攻读硕士学位。提高公司高管人员的学历、业务水平和决策能力，更好地为公司服务。</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3、调动员工自学积极性。为员工自学考试提供良好的服务，帮助员工报名，提供函授信息;制定或调整现有在岗职工学历进修的奖励标准;将学历水平作为上岗和行政、技术职务晋升的条件，增加员工学习的动力。</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四、措施及要求</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一)领导要高度重视，各基层单位及业务部门要积极参与配合，制定切实有效的培训实施计划，实行指导性与指令性相结合的办法，坚持在开发员工整体素质上，树立长远观念和大局观念，积极构建大培训格局确保培训计划开班率达90%以上，全员培训率达35%以上。</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二)培训的原则和形式。按照谁管人、谁培训的分级管理、分级培训原则组织培训。公司重点抓管理层领导、项目经理、总工、高技能人才及四新推广培训;各部门和基层单位要紧密配合培训中心抓好新员工和在职员工轮训及复合型人才培训工作。在培训形式上，要结合企业实际，因地制宜、因材施教，外培与内训相结合，基地培训和现场培训相结合，采取技能演练、技术比武、鉴定考试等灵活多样形式;在培训方法上要把授课、角色扮演、案例、研讨、现场观摩等方法相互结合。选择最佳的方法和形式，组织开展培训。</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三)加强培训基础设施的建设和开发。一是加强和高等院校的联合办学力度，在就近院校设置培训实习基地，并充分发挥他们的培训资源和专业特长，积极整合，合理开发，使其在公司人力资源培训开发中发挥骨干作用;二是要根据公司内部自身专业特长，建设自己的培训基地、职校功能。选择专业或课题，组织编写适合企业特点的培训教材或讲义;三是要加强企业专兼职培训师队伍建设，实行资源的有偿服务。</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(四)确保培训经费投入的落实。我们要按国家现行规定，即按工资总额的1.5%足额提取职教经费，由培训主管部门掌握使用，财务部门监督，其中0.5%上缴公司统一协调使用，严禁将培训经费挪作他用。</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五)确保培训效果的真实有效。一是加大检查指导力度，完善制度。公司应建立完善自己的职工培训机构及场所(如职工大学、职业技术学校)，并对培训中心各级各类培训情况进行不定期的检查与指导;二是建立表彰和通报制度。对培训工作成绩显著，扎实有效的单位和培训机构给予表彰奖励;对培训计划落实不到位，员工培训工作滞后的单位予以通报批评;三是建立员工培训情况反馈制度，坚持将培训过程的考核情况及结果与本人培训期间的工资、奖金挂钩。实现员工自我培训意识的提高。</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(六)加强为基层单位现场培训工作的服务意识，充分发挥业务主管部门的主观能动性，积极主动深入现场解决培训中的实际问题，扎扎实实把年度培训计划落实到位。</w:t>
      </w:r>
    </w:p>
    <w:p>
      <w:pPr>
        <w:rPr>
          <w:rFonts w:hint="eastAsia" w:ascii="宋体" w:hAnsi="宋体" w:eastAsia="宋体" w:cs="宋体"/>
          <w:i w:val="0"/>
          <w:caps w:val="0"/>
          <w:color w:val="000000"/>
          <w:spacing w:val="0"/>
          <w:sz w:val="30"/>
          <w:szCs w:val="30"/>
          <w:lang w:eastAsia="zh-CN"/>
        </w:rPr>
      </w:pPr>
      <w:r>
        <w:rPr>
          <w:rFonts w:hint="eastAsia" w:ascii="宋体" w:hAnsi="宋体" w:eastAsia="宋体" w:cs="宋体"/>
          <w:i w:val="0"/>
          <w:caps w:val="0"/>
          <w:color w:val="000000"/>
          <w:spacing w:val="0"/>
          <w:sz w:val="30"/>
          <w:szCs w:val="30"/>
        </w:rPr>
        <w:t>　　(七)公司办班培训及员工外送培训要严格按照《人力资源管理办法》程序和要求组织落实和实施。各主办部门(单位)要做好开班前的策划及教学设计，各单位要做好学员的选送工作，确保培训质量的有效性。培训是帮助员工提高生存能力和岗位竞争能力的有效途径，努力提高员工学习的主动性，建设一支高素质的团队是人力资源部义不容辞的职责。我们一定要自觉站在公司建设具有永续竞争力的卓越企业的战略高度重视员工的学习和成长;同时，企业要想在激烈的市场竞争中立于不败之地，就必须落实创建学习型企业，从加快职业教育和培训事业的发展入手，来提升员工队伍政治、技术的整体素质，构筑人力资源的核心竞争力，以此提高员工参与企业市场竞争的能力。</w:t>
      </w:r>
    </w:p>
    <w:p>
      <w:pPr>
        <w:rPr>
          <w:rFonts w:hint="eastAsia" w:ascii="宋体" w:hAnsi="宋体" w:eastAsia="宋体" w:cs="宋体"/>
          <w:sz w:val="30"/>
          <w:szCs w:val="30"/>
        </w:rPr>
      </w:pPr>
      <w:r>
        <w:rPr>
          <w:rFonts w:hint="eastAsia" w:ascii="宋体" w:hAnsi="宋体" w:eastAsia="宋体" w:cs="宋体"/>
          <w:i w:val="0"/>
          <w:caps w:val="0"/>
          <w:color w:val="000000"/>
          <w:spacing w:val="0"/>
          <w:sz w:val="30"/>
          <w:szCs w:val="30"/>
        </w:rPr>
        <w:t>　　在企业改革大发展的今天，面临着新时期所给予的机遇和挑战，只有保持员工教育培训工作的生机和活力，才能为企业造就出一支能力强、技术精、素质高，适应市场经济发展的员工队伍，使其更好地发挥他们的聪明才智，为企业的发展和社会的进步做出更大的贡献。 人力资源作为企业发展的第一要素，但我们的企业总是觉得人才梯队难以跟上，优秀的员工难选、难育、难用、难留?所以，如何打造企业的核心竞争力，人才培养是关键，而人才的培养，来源于员工通过不断地学习和培训，不断提升自身的职业素养和知识技能，打造一支高绩效的团队，从而使企业从优秀到卓越，永远基业常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463F5"/>
    <w:multiLevelType w:val="singleLevel"/>
    <w:tmpl w:val="F04463F5"/>
    <w:lvl w:ilvl="0" w:tentative="0">
      <w:start w:val="11"/>
      <w:numFmt w:val="chineseCounting"/>
      <w:suff w:val="nothing"/>
      <w:lvlText w:val="%1、"/>
      <w:lvlJc w:val="left"/>
      <w:pPr>
        <w:ind w:left="5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276C3"/>
    <w:rsid w:val="14216471"/>
    <w:rsid w:val="18302B68"/>
    <w:rsid w:val="1BBF5C8C"/>
    <w:rsid w:val="20B43A20"/>
    <w:rsid w:val="585D1913"/>
    <w:rsid w:val="6A5D21ED"/>
    <w:rsid w:val="7E09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2020-01-17T09:59:00Z</dcterms:created>
  <dc:creator>Administrator</dc:creator>
  <cp:lastModifiedBy>^O^珏</cp:lastModifiedBy>
  <dcterms:modified xsi:type="dcterms:W3CDTF">2020-01-18T13:31:56Z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