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sz w:val="10"/>
        </w:rPr>
      </w:pPr>
    </w:p>
    <w:p>
      <w:pPr>
        <w:spacing w:before="0" w:line="525" w:lineRule="exact"/>
        <w:ind w:left="236" w:right="0" w:firstLine="0"/>
        <w:jc w:val="left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30"/>
        </w:rPr>
        <w:t>员工工作表现/贡献评估表</w:t>
      </w:r>
    </w:p>
    <w:p>
      <w:pPr>
        <w:spacing w:before="244"/>
        <w:ind w:left="3255" w:right="3215" w:firstLine="0"/>
        <w:jc w:val="center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（</w:t>
      </w:r>
      <w:bookmarkStart w:id="0" w:name="_GoBack"/>
      <w:r>
        <w:rPr>
          <w:rFonts w:hint="eastAsia" w:ascii="宋体" w:hAnsi="宋体" w:eastAsia="宋体" w:cs="宋体"/>
          <w:sz w:val="28"/>
        </w:rPr>
        <w:t>非管理人员用</w:t>
      </w:r>
      <w:bookmarkEnd w:id="0"/>
      <w:r>
        <w:rPr>
          <w:rFonts w:hint="eastAsia" w:ascii="宋体" w:hAnsi="宋体" w:eastAsia="宋体" w:cs="宋体"/>
          <w:sz w:val="28"/>
        </w:rPr>
        <w:t>）</w:t>
      </w:r>
    </w:p>
    <w:p>
      <w:pPr>
        <w:spacing w:before="10" w:line="240" w:lineRule="auto"/>
        <w:rPr>
          <w:rFonts w:hint="eastAsia" w:ascii="宋体" w:hAnsi="宋体" w:eastAsia="宋体" w:cs="宋体"/>
          <w:sz w:val="36"/>
        </w:rPr>
      </w:pPr>
    </w:p>
    <w:p>
      <w:pPr>
        <w:spacing w:before="0"/>
        <w:ind w:left="146" w:right="0" w:firstLine="0"/>
        <w:jc w:val="left"/>
        <w:rPr>
          <w:rFonts w:hint="eastAsia" w:ascii="宋体" w:hAnsi="宋体" w:eastAsia="宋体" w:cs="宋体"/>
          <w:b/>
          <w:sz w:val="29"/>
        </w:rPr>
      </w:pPr>
      <w:r>
        <w:rPr>
          <w:rFonts w:hint="eastAsia" w:ascii="宋体" w:hAnsi="宋体" w:eastAsia="宋体" w:cs="宋体"/>
          <w:b/>
          <w:sz w:val="29"/>
        </w:rPr>
        <w:t>被评价者个人资料：</w:t>
      </w:r>
    </w:p>
    <w:p>
      <w:pPr>
        <w:pStyle w:val="2"/>
        <w:spacing w:before="6"/>
        <w:rPr>
          <w:rFonts w:hint="eastAsia" w:ascii="宋体" w:hAnsi="宋体" w:eastAsia="宋体" w:cs="宋体"/>
          <w:b/>
          <w:sz w:val="3"/>
        </w:rPr>
      </w:pPr>
    </w:p>
    <w:tbl>
      <w:tblPr>
        <w:tblStyle w:val="3"/>
        <w:tblW w:w="0" w:type="auto"/>
        <w:tblInd w:w="1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8"/>
        <w:gridCol w:w="1620"/>
        <w:gridCol w:w="1530"/>
        <w:gridCol w:w="27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448" w:type="dxa"/>
            <w:tcBorders>
              <w:left w:val="single" w:color="000000" w:sz="12" w:space="0"/>
            </w:tcBorders>
          </w:tcPr>
          <w:p>
            <w:pPr>
              <w:pStyle w:val="7"/>
              <w:spacing w:before="13" w:line="279" w:lineRule="exact"/>
              <w:ind w:left="108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姓名：</w:t>
            </w:r>
          </w:p>
        </w:tc>
        <w:tc>
          <w:tcPr>
            <w:tcW w:w="1620" w:type="dxa"/>
          </w:tcPr>
          <w:p>
            <w:pPr>
              <w:pStyle w:val="7"/>
              <w:spacing w:before="13" w:line="279" w:lineRule="exact"/>
              <w:ind w:left="118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性别：</w:t>
            </w:r>
          </w:p>
        </w:tc>
        <w:tc>
          <w:tcPr>
            <w:tcW w:w="1530" w:type="dxa"/>
          </w:tcPr>
          <w:p>
            <w:pPr>
              <w:pStyle w:val="7"/>
              <w:spacing w:before="13" w:line="279" w:lineRule="exact"/>
              <w:ind w:left="118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年龄：</w:t>
            </w:r>
          </w:p>
        </w:tc>
        <w:tc>
          <w:tcPr>
            <w:tcW w:w="2790" w:type="dxa"/>
            <w:tcBorders>
              <w:right w:val="single" w:color="000000" w:sz="12" w:space="0"/>
            </w:tcBorders>
          </w:tcPr>
          <w:p>
            <w:pPr>
              <w:pStyle w:val="7"/>
              <w:spacing w:before="13" w:line="279" w:lineRule="exact"/>
              <w:ind w:left="118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部门：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448" w:type="dxa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13" w:line="279" w:lineRule="exact"/>
              <w:ind w:left="108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评估日期：</w:t>
            </w:r>
          </w:p>
        </w:tc>
        <w:tc>
          <w:tcPr>
            <w:tcW w:w="3150" w:type="dxa"/>
            <w:gridSpan w:val="2"/>
            <w:tcBorders>
              <w:bottom w:val="single" w:color="000000" w:sz="12" w:space="0"/>
            </w:tcBorders>
          </w:tcPr>
          <w:p>
            <w:pPr>
              <w:pStyle w:val="7"/>
              <w:spacing w:before="13" w:line="279" w:lineRule="exact"/>
              <w:ind w:left="118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任职时间：</w:t>
            </w:r>
          </w:p>
        </w:tc>
        <w:tc>
          <w:tcPr>
            <w:tcW w:w="2790" w:type="dxa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7"/>
              <w:spacing w:before="13" w:line="279" w:lineRule="exact"/>
              <w:ind w:left="118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职位：</w:t>
            </w:r>
          </w:p>
        </w:tc>
      </w:tr>
    </w:tbl>
    <w:p>
      <w:pPr>
        <w:pStyle w:val="2"/>
        <w:spacing w:before="16"/>
        <w:rPr>
          <w:rFonts w:hint="eastAsia" w:ascii="宋体" w:hAnsi="宋体" w:eastAsia="宋体" w:cs="宋体"/>
          <w:b/>
          <w:sz w:val="14"/>
        </w:rPr>
      </w:pPr>
      <w:r>
        <w:rPr>
          <w:rFonts w:hint="eastAsia" w:ascii="宋体" w:hAnsi="宋体" w:eastAsia="宋体" w:cs="宋体"/>
        </w:rPr>
        <w:pict>
          <v:shape id="_x0000_s1026" o:spid="_x0000_s1026" o:spt="202" type="#_x0000_t202" style="position:absolute;left:0pt;margin-left:84.4pt;margin-top:16.1pt;height:125.8pt;width:419.4pt;mso-position-horizontal-relative:page;mso-wrap-distance-bottom:0pt;mso-wrap-distance-top:0pt;z-index:-251658240;mso-width-relative:page;mso-height-relative:page;" filled="f" stroked="t" coordsize="21600,21600">
            <v:path/>
            <v:fill on="f" focussize="0,0"/>
            <v:stroke weight="1pt" color="#000000"/>
            <v:imagedata o:title=""/>
            <o:lock v:ext="edit"/>
            <v:textbox inset="0mm,0mm,0mm,0mm">
              <w:txbxContent>
                <w:p>
                  <w:pPr>
                    <w:spacing w:before="0" w:line="338" w:lineRule="exact"/>
                    <w:ind w:left="98" w:right="0" w:firstLine="0"/>
                    <w:jc w:val="left"/>
                    <w:rPr>
                      <w:rFonts w:hint="eastAsia" w:ascii="Microsoft JhengHei" w:eastAsia="Microsoft JhengHei"/>
                      <w:b/>
                      <w:sz w:val="21"/>
                    </w:rPr>
                  </w:pPr>
                  <w:r>
                    <w:rPr>
                      <w:rFonts w:hint="eastAsia" w:ascii="Microsoft JhengHei" w:eastAsia="Microsoft JhengHei"/>
                      <w:b/>
                      <w:sz w:val="21"/>
                    </w:rPr>
                    <w:t>评价标准和操作说明：</w:t>
                  </w:r>
                </w:p>
                <w:p>
                  <w:pPr>
                    <w:pStyle w:val="2"/>
                    <w:spacing w:line="267" w:lineRule="exact"/>
                    <w:ind w:left="638"/>
                  </w:pPr>
                  <w:r>
                    <w:t>请在适当的栏内填写等级对应的字母。</w:t>
                  </w:r>
                </w:p>
                <w:p>
                  <w:pPr>
                    <w:pStyle w:val="2"/>
                    <w:spacing w:before="43"/>
                    <w:ind w:left="638"/>
                  </w:pPr>
                  <w:r>
                    <w:rPr>
                      <w:rFonts w:ascii="Times New Roman" w:eastAsia="Times New Roman"/>
                    </w:rPr>
                    <w:t>A.</w:t>
                  </w:r>
                  <w:r>
                    <w:t>（</w:t>
                  </w:r>
                  <w:r>
                    <w:rPr>
                      <w:rFonts w:ascii="Times New Roman" w:eastAsia="Times New Roman"/>
                    </w:rPr>
                    <w:t xml:space="preserve">10 </w:t>
                  </w:r>
                  <w:r>
                    <w:t>分） 出色，绩效特别优秀，并始终超越本职位常规标准要求</w:t>
                  </w:r>
                </w:p>
                <w:p>
                  <w:pPr>
                    <w:pStyle w:val="2"/>
                    <w:numPr>
                      <w:ilvl w:val="0"/>
                      <w:numId w:val="1"/>
                    </w:numPr>
                    <w:tabs>
                      <w:tab w:val="left" w:pos="936"/>
                    </w:tabs>
                    <w:spacing w:before="43" w:after="0" w:line="240" w:lineRule="auto"/>
                    <w:ind w:left="935" w:right="0" w:hanging="298"/>
                    <w:jc w:val="left"/>
                  </w:pPr>
                  <w:r>
                    <w:t>（</w:t>
                  </w:r>
                  <w:r>
                    <w:rPr>
                      <w:rFonts w:ascii="Times New Roman" w:eastAsia="Times New Roman"/>
                    </w:rPr>
                    <w:t xml:space="preserve">8 </w:t>
                  </w:r>
                  <w:r>
                    <w:t>分） 优良，工作绩效经常超出本职位常规标准要求</w:t>
                  </w:r>
                </w:p>
                <w:p>
                  <w:pPr>
                    <w:pStyle w:val="2"/>
                    <w:numPr>
                      <w:ilvl w:val="0"/>
                      <w:numId w:val="1"/>
                    </w:numPr>
                    <w:tabs>
                      <w:tab w:val="left" w:pos="936"/>
                    </w:tabs>
                    <w:spacing w:before="43" w:after="0" w:line="240" w:lineRule="auto"/>
                    <w:ind w:left="935" w:right="0" w:hanging="298"/>
                    <w:jc w:val="left"/>
                  </w:pPr>
                  <w:r>
                    <w:t>（</w:t>
                  </w:r>
                  <w:r>
                    <w:rPr>
                      <w:rFonts w:ascii="Times New Roman" w:eastAsia="Times New Roman"/>
                    </w:rPr>
                    <w:t xml:space="preserve">6 </w:t>
                  </w:r>
                  <w:r>
                    <w:t>分） 可接受，工作绩效经常维持或偶尔超出本职位常规标准要求</w:t>
                  </w:r>
                </w:p>
                <w:p>
                  <w:pPr>
                    <w:pStyle w:val="2"/>
                    <w:numPr>
                      <w:ilvl w:val="0"/>
                      <w:numId w:val="1"/>
                    </w:numPr>
                    <w:tabs>
                      <w:tab w:val="left" w:pos="948"/>
                    </w:tabs>
                    <w:spacing w:before="42" w:after="0" w:line="240" w:lineRule="auto"/>
                    <w:ind w:left="947" w:right="0" w:hanging="310"/>
                    <w:jc w:val="left"/>
                  </w:pPr>
                  <w:r>
                    <w:t>（</w:t>
                  </w:r>
                  <w:r>
                    <w:rPr>
                      <w:rFonts w:ascii="Times New Roman" w:eastAsia="Times New Roman"/>
                    </w:rPr>
                    <w:t xml:space="preserve">4 </w:t>
                  </w:r>
                  <w:r>
                    <w:t>分） 需改进，工作绩效基本维持或偶尔未达到本职位常规标准要求</w:t>
                  </w:r>
                </w:p>
                <w:p>
                  <w:pPr>
                    <w:pStyle w:val="2"/>
                    <w:numPr>
                      <w:ilvl w:val="0"/>
                      <w:numId w:val="1"/>
                    </w:numPr>
                    <w:tabs>
                      <w:tab w:val="left" w:pos="924"/>
                    </w:tabs>
                    <w:spacing w:before="43" w:after="0" w:line="240" w:lineRule="auto"/>
                    <w:ind w:left="923" w:right="0" w:hanging="286"/>
                    <w:jc w:val="left"/>
                  </w:pPr>
                  <w:r>
                    <w:t>（</w:t>
                  </w:r>
                  <w:r>
                    <w:rPr>
                      <w:rFonts w:ascii="Times New Roman" w:eastAsia="Times New Roman"/>
                    </w:rPr>
                    <w:t xml:space="preserve">2 </w:t>
                  </w:r>
                  <w:r>
                    <w:t>分） 不良，工作绩效显著低于常规本职位正常工作标准的要求</w:t>
                  </w:r>
                </w:p>
                <w:p>
                  <w:pPr>
                    <w:pStyle w:val="2"/>
                    <w:tabs>
                      <w:tab w:val="left" w:pos="1052"/>
                    </w:tabs>
                    <w:spacing w:before="43"/>
                    <w:ind w:left="638"/>
                  </w:pPr>
                  <w:r>
                    <w:rPr>
                      <w:rFonts w:ascii="Times New Roman" w:eastAsia="Times New Roman"/>
                    </w:rPr>
                    <w:t>N.</w:t>
                  </w:r>
                  <w:r>
                    <w:rPr>
                      <w:rFonts w:ascii="Times New Roman" w:eastAsia="Times New Roman"/>
                    </w:rPr>
                    <w:tab/>
                  </w:r>
                  <w:r>
                    <w:t>此项目不适用于此人</w:t>
                  </w:r>
                </w:p>
              </w:txbxContent>
            </v:textbox>
            <w10:wrap type="topAndBottom"/>
          </v:shape>
        </w:pict>
      </w: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spacing w:before="11"/>
        <w:rPr>
          <w:rFonts w:hint="eastAsia" w:ascii="宋体" w:hAnsi="宋体" w:eastAsia="宋体" w:cs="宋体"/>
          <w:b/>
          <w:sz w:val="12"/>
        </w:rPr>
      </w:pPr>
    </w:p>
    <w:tbl>
      <w:tblPr>
        <w:tblStyle w:val="3"/>
        <w:tblW w:w="0" w:type="auto"/>
        <w:tblInd w:w="136" w:type="dxa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4680"/>
        <w:gridCol w:w="1080"/>
        <w:gridCol w:w="1200"/>
      </w:tblGrid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28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>
            <w:pPr>
              <w:pStyle w:val="7"/>
              <w:spacing w:line="308" w:lineRule="exact"/>
              <w:ind w:left="249" w:right="285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工作相关</w:t>
            </w:r>
          </w:p>
          <w:p>
            <w:pPr>
              <w:pStyle w:val="7"/>
              <w:spacing w:line="306" w:lineRule="exact"/>
              <w:ind w:left="249" w:right="285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标准</w:t>
            </w:r>
          </w:p>
        </w:tc>
        <w:tc>
          <w:tcPr>
            <w:tcW w:w="468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>
            <w:pPr>
              <w:pStyle w:val="7"/>
              <w:spacing w:before="114"/>
              <w:ind w:left="1668" w:right="1701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评价因素描述</w:t>
            </w:r>
          </w:p>
        </w:tc>
        <w:tc>
          <w:tcPr>
            <w:tcW w:w="2280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BFBFBF"/>
          </w:tcPr>
          <w:p>
            <w:pPr>
              <w:pStyle w:val="7"/>
              <w:spacing w:line="292" w:lineRule="exact"/>
              <w:ind w:left="71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评分等级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>
            <w:pPr>
              <w:pStyle w:val="7"/>
              <w:spacing w:line="292" w:lineRule="exact"/>
              <w:ind w:left="11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自我评价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FBFBF"/>
          </w:tcPr>
          <w:p>
            <w:pPr>
              <w:pStyle w:val="7"/>
              <w:spacing w:line="292" w:lineRule="exact"/>
              <w:ind w:left="17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主管评价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2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9"/>
              <w:rPr>
                <w:rFonts w:hint="eastAsia" w:ascii="宋体" w:hAnsi="宋体" w:eastAsia="宋体" w:cs="宋体"/>
                <w:b/>
                <w:sz w:val="27"/>
              </w:rPr>
            </w:pPr>
          </w:p>
          <w:p>
            <w:pPr>
              <w:pStyle w:val="7"/>
              <w:ind w:left="18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工作责任感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3"/>
              <w:ind w:left="8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 . 表现出维护组织利益与形象的具体行为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3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 . 乐意接纳额外的任务和必要的加班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3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3. 肯为工作结果承担责任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3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4. 保持良好的出勤记录，没有不合理缺席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2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8" w:line="278" w:lineRule="auto"/>
              <w:ind w:left="103" w:right="138" w:hanging="1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客户（ 包括组织内部的服务对象）服务意</w:t>
            </w:r>
          </w:p>
          <w:p>
            <w:pPr>
              <w:pStyle w:val="7"/>
              <w:spacing w:line="269" w:lineRule="exact"/>
              <w:ind w:right="35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识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3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1. 倾听客户问题，努力发现、理解客户需求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3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2. 合乎组织规则地满足客户需求，提供清晰、完</w:t>
            </w:r>
          </w:p>
          <w:p>
            <w:pPr>
              <w:pStyle w:val="7"/>
              <w:spacing w:before="43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整的答案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3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3. 提供额外的帮助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3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4. 以愉悦和友善的态度提供服务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2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9"/>
              <w:rPr>
                <w:rFonts w:hint="eastAsia" w:ascii="宋体" w:hAnsi="宋体" w:eastAsia="宋体" w:cs="宋体"/>
                <w:b/>
                <w:sz w:val="27"/>
              </w:rPr>
            </w:pPr>
          </w:p>
          <w:p>
            <w:pPr>
              <w:pStyle w:val="7"/>
              <w:ind w:left="28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工作品质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3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1. 服从上级指示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3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2. 遵守规章制度和业务规程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3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3. 为后续的工作提供最大的便利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3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4. 在无监督情况下保持工作质量的稳定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2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"/>
              <w:rPr>
                <w:rFonts w:hint="eastAsia" w:ascii="宋体" w:hAnsi="宋体" w:eastAsia="宋体" w:cs="宋体"/>
                <w:b/>
                <w:sz w:val="18"/>
              </w:rPr>
            </w:pPr>
          </w:p>
          <w:p>
            <w:pPr>
              <w:pStyle w:val="7"/>
              <w:ind w:left="28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工作效率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3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1. 准时完成工作任务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3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2. 根据需要主动调整和加快进度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3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3. 能在规则允许范围内改进方法以提高效率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28" w:type="dxa"/>
            <w:vMerge w:val="restart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"/>
              <w:rPr>
                <w:rFonts w:hint="eastAsia" w:ascii="宋体" w:hAnsi="宋体" w:eastAsia="宋体" w:cs="宋体"/>
                <w:b/>
                <w:sz w:val="26"/>
              </w:rPr>
            </w:pPr>
          </w:p>
          <w:p>
            <w:pPr>
              <w:pStyle w:val="7"/>
              <w:ind w:left="28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工作技能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3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1. 具备良好的理解能力，很好地理解工作任务需</w:t>
            </w:r>
          </w:p>
          <w:p>
            <w:pPr>
              <w:pStyle w:val="7"/>
              <w:spacing w:before="43" w:line="266" w:lineRule="exact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28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0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2. 具备良好的发现和解决问题能力，及时发现问</w:t>
            </w:r>
          </w:p>
          <w:p>
            <w:pPr>
              <w:pStyle w:val="7"/>
              <w:spacing w:before="43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题，找出问题的原因，采取有效的措施解决问题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>
      <w:pPr>
        <w:pStyle w:val="2"/>
        <w:spacing w:before="8"/>
        <w:rPr>
          <w:rFonts w:hint="eastAsia" w:ascii="宋体" w:hAnsi="宋体" w:eastAsia="宋体" w:cs="宋体"/>
          <w:b/>
          <w:sz w:val="3"/>
        </w:rPr>
      </w:pPr>
    </w:p>
    <w:p>
      <w:pPr>
        <w:pStyle w:val="2"/>
        <w:ind w:left="482"/>
        <w:rPr>
          <w:rFonts w:hint="eastAsia" w:ascii="宋体" w:hAnsi="宋体" w:eastAsia="宋体" w:cs="宋体"/>
          <w:sz w:val="20"/>
        </w:rPr>
      </w:pPr>
    </w:p>
    <w:p>
      <w:pPr>
        <w:spacing w:after="0"/>
        <w:rPr>
          <w:rFonts w:hint="eastAsia" w:ascii="宋体" w:hAnsi="宋体" w:eastAsia="宋体" w:cs="宋体"/>
          <w:sz w:val="20"/>
        </w:rPr>
        <w:sectPr>
          <w:headerReference r:id="rId3" w:type="default"/>
          <w:footerReference r:id="rId4" w:type="default"/>
          <w:type w:val="continuous"/>
          <w:pgSz w:w="11910" w:h="16840"/>
          <w:pgMar w:top="1420" w:right="1600" w:bottom="1180" w:left="1560" w:header="873" w:footer="999" w:gutter="0"/>
        </w:sectPr>
      </w:pPr>
    </w:p>
    <w:tbl>
      <w:tblPr>
        <w:tblStyle w:val="3"/>
        <w:tblW w:w="0" w:type="auto"/>
        <w:tblInd w:w="136" w:type="dxa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4680"/>
        <w:gridCol w:w="1080"/>
        <w:gridCol w:w="1200"/>
      </w:tblGrid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28" w:type="dxa"/>
            <w:vMerge w:val="restart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6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3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3. 能根据当前工作的特点，对现有的方法和技术</w:t>
            </w:r>
          </w:p>
          <w:p>
            <w:pPr>
              <w:pStyle w:val="7"/>
              <w:spacing w:before="43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做出灵活的运用，并创造性地提出新的方法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3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4. 具备必要的业务工作知识、技能和方法，能独</w:t>
            </w:r>
          </w:p>
          <w:p>
            <w:pPr>
              <w:pStyle w:val="7"/>
              <w:spacing w:before="43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立完成本岗位的工作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b/>
                <w:sz w:val="20"/>
              </w:rPr>
            </w:pPr>
          </w:p>
          <w:p>
            <w:pPr>
              <w:pStyle w:val="7"/>
              <w:spacing w:before="5"/>
              <w:rPr>
                <w:rFonts w:hint="eastAsia" w:ascii="宋体" w:hAnsi="宋体" w:eastAsia="宋体" w:cs="宋体"/>
                <w:b/>
                <w:sz w:val="16"/>
              </w:rPr>
            </w:pPr>
          </w:p>
          <w:p>
            <w:pPr>
              <w:pStyle w:val="7"/>
              <w:ind w:left="28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团队合作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3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1. 愿意与他人分享经验和观点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3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2. 采用合适的方式表达不同意见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3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3. 与同事和协作部门保持良好的合作关系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3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4. 参与和支持团队工作，推进团队目标的达成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3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5. 能为团队利益做出个人的牺牲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2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>
            <w:pPr>
              <w:pStyle w:val="7"/>
              <w:spacing w:line="308" w:lineRule="exact"/>
              <w:ind w:left="249" w:right="285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工作相关</w:t>
            </w:r>
          </w:p>
          <w:p>
            <w:pPr>
              <w:pStyle w:val="7"/>
              <w:spacing w:line="306" w:lineRule="exact"/>
              <w:ind w:left="249" w:right="285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标准</w:t>
            </w:r>
          </w:p>
        </w:tc>
        <w:tc>
          <w:tcPr>
            <w:tcW w:w="4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>
            <w:pPr>
              <w:pStyle w:val="7"/>
              <w:spacing w:before="114"/>
              <w:ind w:left="1668" w:right="1701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评价因素描述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FBFBF"/>
          </w:tcPr>
          <w:p>
            <w:pPr>
              <w:pStyle w:val="7"/>
              <w:spacing w:line="292" w:lineRule="exact"/>
              <w:ind w:left="71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评分等级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>
            <w:pPr>
              <w:pStyle w:val="7"/>
              <w:spacing w:line="292" w:lineRule="exact"/>
              <w:ind w:left="11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自我评价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FBFBF"/>
          </w:tcPr>
          <w:p>
            <w:pPr>
              <w:pStyle w:val="7"/>
              <w:spacing w:line="292" w:lineRule="exact"/>
              <w:ind w:left="17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主管评价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28" w:type="dxa"/>
            <w:vMerge w:val="restart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b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b/>
                <w:sz w:val="20"/>
              </w:rPr>
            </w:pPr>
          </w:p>
          <w:p>
            <w:pPr>
              <w:pStyle w:val="7"/>
              <w:spacing w:before="4"/>
              <w:rPr>
                <w:rFonts w:hint="eastAsia" w:ascii="宋体" w:hAnsi="宋体" w:eastAsia="宋体" w:cs="宋体"/>
                <w:b/>
                <w:sz w:val="13"/>
              </w:rPr>
            </w:pPr>
          </w:p>
          <w:p>
            <w:pPr>
              <w:pStyle w:val="7"/>
              <w:ind w:left="28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个人发展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3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1. 对自己的能力和判断有信心，愿意尝试有挑战</w:t>
            </w:r>
          </w:p>
          <w:p>
            <w:pPr>
              <w:pStyle w:val="7"/>
              <w:spacing w:before="43" w:line="266" w:lineRule="exact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性的工作任务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428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0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2. 经常对自己提出新的要求和目标，愿意承担更</w:t>
            </w:r>
          </w:p>
          <w:p>
            <w:pPr>
              <w:pStyle w:val="7"/>
              <w:spacing w:before="43" w:line="266" w:lineRule="exact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大的责任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428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0" w:line="266" w:lineRule="exact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3. 有清晰的个人的发展计划和培训需求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428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0" w:line="266" w:lineRule="exact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4. 以积极态度接受与工作有关的培训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28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0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5. 安排利用个人时间以提高专业技能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>
      <w:pPr>
        <w:pStyle w:val="2"/>
        <w:spacing w:before="13"/>
        <w:rPr>
          <w:rFonts w:hint="eastAsia" w:ascii="宋体" w:hAnsi="宋体" w:eastAsia="宋体" w:cs="宋体"/>
          <w:b/>
          <w:sz w:val="15"/>
        </w:rPr>
      </w:pPr>
    </w:p>
    <w:tbl>
      <w:tblPr>
        <w:tblStyle w:val="3"/>
        <w:tblW w:w="0" w:type="auto"/>
        <w:tblInd w:w="136" w:type="dxa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8"/>
        <w:gridCol w:w="2880"/>
        <w:gridCol w:w="2400"/>
      </w:tblGrid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10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>
            <w:pPr>
              <w:pStyle w:val="7"/>
              <w:spacing w:before="81" w:line="338" w:lineRule="exact"/>
              <w:ind w:left="651" w:right="687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工作相关标准</w:t>
            </w:r>
          </w:p>
        </w:tc>
        <w:tc>
          <w:tcPr>
            <w:tcW w:w="28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>
            <w:pPr>
              <w:pStyle w:val="7"/>
              <w:spacing w:before="81" w:line="338" w:lineRule="exact"/>
              <w:ind w:left="559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该分项平均得分</w:t>
            </w:r>
          </w:p>
        </w:tc>
        <w:tc>
          <w:tcPr>
            <w:tcW w:w="24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BFBFBF"/>
          </w:tcPr>
          <w:p>
            <w:pPr>
              <w:pStyle w:val="7"/>
              <w:spacing w:before="81" w:line="338" w:lineRule="exact"/>
              <w:ind w:left="948" w:right="979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等级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1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3"/>
              <w:ind w:left="652" w:right="68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工作责任感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1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3"/>
              <w:ind w:left="652" w:right="68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客户服务意识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1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3"/>
              <w:ind w:left="652" w:right="68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工作品质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1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3"/>
              <w:ind w:left="652" w:right="68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工作效率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1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3"/>
              <w:ind w:left="652" w:right="68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工作技能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1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3"/>
              <w:ind w:left="652" w:right="68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团队合作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1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3"/>
              <w:ind w:left="652" w:right="68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个人发展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108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BFBFBF"/>
          </w:tcPr>
          <w:p>
            <w:pPr>
              <w:pStyle w:val="7"/>
              <w:spacing w:before="73" w:line="338" w:lineRule="exact"/>
              <w:ind w:left="688" w:right="687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工作绩效整体评估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FBFBF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BFBFBF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>
      <w:pPr>
        <w:pStyle w:val="2"/>
        <w:spacing w:before="6"/>
        <w:rPr>
          <w:rFonts w:hint="eastAsia" w:ascii="宋体" w:hAnsi="宋体" w:eastAsia="宋体" w:cs="宋体"/>
          <w:b/>
          <w:sz w:val="12"/>
        </w:rPr>
      </w:pPr>
      <w:r>
        <w:rPr>
          <w:rFonts w:hint="eastAsia" w:ascii="宋体" w:hAnsi="宋体" w:eastAsia="宋体" w:cs="宋体"/>
        </w:rPr>
        <w:pict>
          <v:group id="_x0000_s1027" o:spid="_x0000_s1027" o:spt="203" style="position:absolute;left:0pt;margin-left:83.65pt;margin-top:13.3pt;height:101.9pt;width:426.25pt;mso-position-horizontal-relative:page;mso-wrap-distance-bottom:0pt;mso-wrap-distance-top:0pt;z-index:-251656192;mso-width-relative:page;mso-height-relative:page;" coordorigin="1674,266" coordsize="8525,2038">
            <o:lock v:ext="edit"/>
            <v:line id="_x0000_s1028" o:spid="_x0000_s1028" o:spt="20" style="position:absolute;left:1768;top:274;height:0;width:8370;" stroked="t" coordsize="21600,21600">
              <v:path arrowok="t"/>
              <v:fill focussize="0,0"/>
              <v:stroke color="#000000"/>
              <v:imagedata o:title=""/>
              <o:lock v:ext="edit"/>
            </v:line>
            <v:line id="_x0000_s1029" o:spid="_x0000_s1029" o:spt="20" style="position:absolute;left:1679;top:281;height:2023;width:0;" stroked="t" coordsize="21600,21600">
              <v:path arrowok="t"/>
              <v:fill focussize="0,0"/>
              <v:stroke weight="0.5pt" color="#000000"/>
              <v:imagedata o:title=""/>
              <o:lock v:ext="edit"/>
            </v:line>
            <v:line id="_x0000_s1030" o:spid="_x0000_s1030" o:spt="20" style="position:absolute;left:1699;top:301;height:1983;width:0;" stroked="t" coordsize="21600,21600">
              <v:path arrowok="t"/>
              <v:fill focussize="0,0"/>
              <v:stroke weight="0.5pt" color="#000000"/>
              <v:imagedata o:title=""/>
              <o:lock v:ext="edit"/>
            </v:line>
            <v:line id="_x0000_s1031" o:spid="_x0000_s1031" o:spt="20" style="position:absolute;left:10194;top:281;height:2023;width:0;" stroked="t" coordsize="21600,21600">
              <v:path arrowok="t"/>
              <v:fill focussize="0,0"/>
              <v:stroke weight="0.5pt" color="#000000"/>
              <v:imagedata o:title=""/>
              <o:lock v:ext="edit"/>
            </v:line>
            <v:line id="_x0000_s1032" o:spid="_x0000_s1032" o:spt="20" style="position:absolute;left:10174;top:301;height:1983;width:0;" stroked="t" coordsize="21600,21600">
              <v:path arrowok="t"/>
              <v:fill focussize="0,0"/>
              <v:stroke weight="0.5pt" color="#000000"/>
              <v:imagedata o:title=""/>
              <o:lock v:ext="edit"/>
            </v:line>
            <v:line id="_x0000_s1033" o:spid="_x0000_s1033" o:spt="20" style="position:absolute;left:1674;top:286;height:0;width:8525;" stroked="t" coordsize="21600,21600">
              <v:path arrowok="t"/>
              <v:fill focussize="0,0"/>
              <v:stroke weight="0.5pt" color="#000000"/>
              <v:imagedata o:title=""/>
              <o:lock v:ext="edit"/>
            </v:line>
            <v:line id="_x0000_s1034" o:spid="_x0000_s1034" o:spt="20" style="position:absolute;left:1694;top:306;height:0;width:8485;" stroked="t" coordsize="21600,21600">
              <v:path arrowok="t"/>
              <v:fill focussize="0,0"/>
              <v:stroke weight="0.5pt" color="#000000"/>
              <v:imagedata o:title=""/>
              <o:lock v:ext="edit"/>
            </v:line>
            <v:line id="_x0000_s1035" o:spid="_x0000_s1035" o:spt="20" style="position:absolute;left:1674;top:2299;height:0;width:8525;" stroked="t" coordsize="21600,21600">
              <v:path arrowok="t"/>
              <v:fill focussize="0,0"/>
              <v:stroke weight="0.5pt" color="#000000"/>
              <v:imagedata o:title=""/>
              <o:lock v:ext="edit"/>
            </v:line>
            <v:line id="_x0000_s1036" o:spid="_x0000_s1036" o:spt="20" style="position:absolute;left:1694;top:2279;height:0;width:8485;" stroked="t" coordsize="21600,21600">
              <v:path arrowok="t"/>
              <v:fill focussize="0,0"/>
              <v:stroke weight="0.5pt" color="#000000"/>
              <v:imagedata o:title=""/>
              <o:lock v:ext="edit"/>
            </v:line>
            <v:shape id="_x0000_s1037" o:spid="_x0000_s1037" o:spt="202" type="#_x0000_t202" style="position:absolute;left:1694;top:311;height:1973;width:848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7" w:line="240" w:lineRule="auto"/>
                      <w:rPr>
                        <w:rFonts w:ascii="Microsoft JhengHei"/>
                        <w:b/>
                        <w:sz w:val="11"/>
                      </w:rPr>
                    </w:pPr>
                  </w:p>
                  <w:p>
                    <w:pPr>
                      <w:spacing w:before="1"/>
                      <w:ind w:left="103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  <w:u w:val="double"/>
                      </w:rPr>
                      <w:t>主要工作改善建议（个人填写）</w:t>
                    </w:r>
                  </w:p>
                </w:txbxContent>
              </v:textbox>
            </v:shape>
            <w10:wrap type="topAndBottom"/>
          </v:group>
        </w:pict>
      </w:r>
      <w:r>
        <w:rPr>
          <w:rFonts w:hint="eastAsia" w:ascii="宋体" w:hAnsi="宋体" w:eastAsia="宋体" w:cs="宋体"/>
        </w:rPr>
        <w:pict>
          <v:line id="_x0000_s1038" o:spid="_x0000_s1038" o:spt="20" style="position:absolute;left:0pt;margin-left:88.4pt;margin-top:140.7pt;height:0pt;width:418.45pt;mso-position-horizontal-relative:page;mso-wrap-distance-bottom:0pt;mso-wrap-distance-top:0pt;z-index:-251655168;mso-width-relative:page;mso-height-relative:page;" stroked="t" coordsize="21600,21600">
            <v:path arrowok="t"/>
            <v:fill focussize="0,0"/>
            <v:stroke color="#000000"/>
            <v:imagedata o:title=""/>
            <o:lock v:ext="edit"/>
            <w10:wrap type="topAndBottom"/>
          </v:line>
        </w:pict>
      </w:r>
    </w:p>
    <w:p>
      <w:pPr>
        <w:pStyle w:val="2"/>
        <w:spacing w:before="6"/>
        <w:rPr>
          <w:rFonts w:hint="eastAsia" w:ascii="宋体" w:hAnsi="宋体" w:eastAsia="宋体" w:cs="宋体"/>
          <w:b/>
          <w:sz w:val="23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spacing w:before="3"/>
        <w:rPr>
          <w:rFonts w:hint="eastAsia" w:ascii="宋体" w:hAnsi="宋体" w:eastAsia="宋体" w:cs="宋体"/>
          <w:b/>
          <w:sz w:val="15"/>
        </w:rPr>
      </w:pPr>
    </w:p>
    <w:p>
      <w:pPr>
        <w:spacing w:after="0"/>
        <w:rPr>
          <w:rFonts w:hint="eastAsia" w:ascii="宋体" w:hAnsi="宋体" w:eastAsia="宋体" w:cs="宋体"/>
          <w:sz w:val="15"/>
        </w:rPr>
        <w:sectPr>
          <w:pgSz w:w="11910" w:h="16840"/>
          <w:pgMar w:top="1420" w:right="1600" w:bottom="1180" w:left="1560" w:header="873" w:footer="999" w:gutter="0"/>
        </w:sectPr>
      </w:pPr>
    </w:p>
    <w:p>
      <w:pPr>
        <w:pStyle w:val="2"/>
        <w:ind w:left="124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position w:val="0"/>
          <w:sz w:val="20"/>
        </w:rPr>
        <w:pict>
          <v:shape id="_x0000_s1039" o:spid="_x0000_s1039" o:spt="202" type="#_x0000_t202" style="height:123.4pt;width:424.75pt;" filled="f" stroked="t" coordsize="21600,21600">
            <v:path/>
            <v:fill on="f" focussize="0,0"/>
            <v:stroke weight="0.5pt" color="#000000" linestyle="thinThin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17"/>
                    <w:rPr>
                      <w:rFonts w:ascii="Microsoft JhengHei"/>
                      <w:b/>
                      <w:sz w:val="11"/>
                    </w:rPr>
                  </w:pPr>
                </w:p>
                <w:p>
                  <w:pPr>
                    <w:pStyle w:val="2"/>
                    <w:spacing w:before="1"/>
                    <w:ind w:left="103"/>
                    <w:rPr>
                      <w:rFonts w:hint="eastAsia" w:ascii="宋体" w:eastAsia="宋体"/>
                    </w:rPr>
                  </w:pPr>
                  <w:r>
                    <w:rPr>
                      <w:rFonts w:hint="eastAsia" w:ascii="宋体" w:eastAsia="宋体"/>
                      <w:u w:val="double"/>
                    </w:rPr>
                    <w:t>工作期望（主管填写）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2"/>
        <w:spacing w:before="1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</w:rPr>
        <w:pict>
          <v:group id="_x0000_s1040" o:spid="_x0000_s1040" o:spt="203" style="position:absolute;left:0pt;margin-left:83.65pt;margin-top:24.5pt;height:72.4pt;width:426.25pt;mso-position-horizontal-relative:page;mso-wrap-distance-bottom:0pt;mso-wrap-distance-top:0pt;z-index:-251651072;mso-width-relative:page;mso-height-relative:page;" coordorigin="1674,491" coordsize="8525,1448">
            <o:lock v:ext="edit"/>
            <v:line id="_x0000_s1041" o:spid="_x0000_s1041" o:spt="20" style="position:absolute;left:1768;top:498;height:0;width:8370;" stroked="t" coordsize="21600,21600">
              <v:path arrowok="t"/>
              <v:fill focussize="0,0"/>
              <v:stroke color="#000000"/>
              <v:imagedata o:title=""/>
              <o:lock v:ext="edit"/>
            </v:line>
            <v:line id="_x0000_s1042" o:spid="_x0000_s1042" o:spt="20" style="position:absolute;left:1679;top:506;height:1433;width:0;" stroked="t" coordsize="21600,21600">
              <v:path arrowok="t"/>
              <v:fill focussize="0,0"/>
              <v:stroke weight="0.5pt" color="#000000"/>
              <v:imagedata o:title=""/>
              <o:lock v:ext="edit"/>
            </v:line>
            <v:line id="_x0000_s1043" o:spid="_x0000_s1043" o:spt="20" style="position:absolute;left:1699;top:526;height:1393;width:0;" stroked="t" coordsize="21600,21600">
              <v:path arrowok="t"/>
              <v:fill focussize="0,0"/>
              <v:stroke weight="0.5pt" color="#000000"/>
              <v:imagedata o:title=""/>
              <o:lock v:ext="edit"/>
            </v:line>
            <v:line id="_x0000_s1044" o:spid="_x0000_s1044" o:spt="20" style="position:absolute;left:10194;top:506;height:1433;width:0;" stroked="t" coordsize="21600,21600">
              <v:path arrowok="t"/>
              <v:fill focussize="0,0"/>
              <v:stroke weight="0.5pt" color="#000000"/>
              <v:imagedata o:title=""/>
              <o:lock v:ext="edit"/>
            </v:line>
            <v:line id="_x0000_s1045" o:spid="_x0000_s1045" o:spt="20" style="position:absolute;left:10174;top:526;height:1393;width:0;" stroked="t" coordsize="21600,21600">
              <v:path arrowok="t"/>
              <v:fill focussize="0,0"/>
              <v:stroke weight="0.5pt" color="#000000"/>
              <v:imagedata o:title=""/>
              <o:lock v:ext="edit"/>
            </v:line>
            <v:line id="_x0000_s1046" o:spid="_x0000_s1046" o:spt="20" style="position:absolute;left:1674;top:511;height:0;width:8525;" stroked="t" coordsize="21600,21600">
              <v:path arrowok="t"/>
              <v:fill focussize="0,0"/>
              <v:stroke weight="0.5pt" color="#000000"/>
              <v:imagedata o:title=""/>
              <o:lock v:ext="edit"/>
            </v:line>
            <v:line id="_x0000_s1047" o:spid="_x0000_s1047" o:spt="20" style="position:absolute;left:1694;top:531;height:0;width:8485;" stroked="t" coordsize="21600,21600">
              <v:path arrowok="t"/>
              <v:fill focussize="0,0"/>
              <v:stroke weight="0.5pt" color="#000000"/>
              <v:imagedata o:title=""/>
              <o:lock v:ext="edit"/>
            </v:line>
            <v:line id="_x0000_s1048" o:spid="_x0000_s1048" o:spt="20" style="position:absolute;left:1674;top:1934;height:0;width:8525;" stroked="t" coordsize="21600,21600">
              <v:path arrowok="t"/>
              <v:fill focussize="0,0"/>
              <v:stroke weight="0.5pt" color="#000000"/>
              <v:imagedata o:title=""/>
              <o:lock v:ext="edit"/>
            </v:line>
            <v:line id="_x0000_s1049" o:spid="_x0000_s1049" o:spt="20" style="position:absolute;left:1694;top:1914;height:0;width:8485;" stroked="t" coordsize="21600,21600">
              <v:path arrowok="t"/>
              <v:fill focussize="0,0"/>
              <v:stroke weight="0.5pt" color="#000000"/>
              <v:imagedata o:title=""/>
              <o:lock v:ext="edit"/>
            </v:line>
            <v:shape id="_x0000_s1050" o:spid="_x0000_s1050" o:spt="202" type="#_x0000_t202" style="position:absolute;left:1694;top:535;height:1383;width:848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7" w:line="240" w:lineRule="auto"/>
                      <w:rPr>
                        <w:rFonts w:ascii="Microsoft JhengHei"/>
                        <w:b/>
                        <w:sz w:val="11"/>
                      </w:rPr>
                    </w:pPr>
                  </w:p>
                  <w:p>
                    <w:pPr>
                      <w:spacing w:before="1"/>
                      <w:ind w:left="103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  <w:u w:val="double"/>
                      </w:rPr>
                      <w:t>上级主管审核意见</w:t>
                    </w:r>
                  </w:p>
                  <w:p>
                    <w:pPr>
                      <w:spacing w:before="0" w:line="240" w:lineRule="auto"/>
                      <w:rPr>
                        <w:rFonts w:ascii="Microsoft JhengHei"/>
                        <w:b/>
                        <w:sz w:val="20"/>
                      </w:rPr>
                    </w:pPr>
                  </w:p>
                  <w:p>
                    <w:pPr>
                      <w:spacing w:before="17" w:line="240" w:lineRule="auto"/>
                      <w:rPr>
                        <w:rFonts w:ascii="Microsoft JhengHei"/>
                        <w:b/>
                        <w:sz w:val="13"/>
                      </w:rPr>
                    </w:pPr>
                  </w:p>
                  <w:p>
                    <w:pPr>
                      <w:spacing w:before="0"/>
                      <w:ind w:left="0" w:right="1661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签名：</w:t>
                    </w:r>
                  </w:p>
                </w:txbxContent>
              </v:textbox>
            </v:shape>
            <w10:wrap type="topAndBottom"/>
          </v:group>
        </w:pict>
      </w:r>
      <w:r>
        <w:rPr>
          <w:rFonts w:hint="eastAsia" w:ascii="宋体" w:hAnsi="宋体" w:eastAsia="宋体" w:cs="宋体"/>
        </w:rPr>
        <w:pict>
          <v:line id="_x0000_s1051" o:spid="_x0000_s1051" o:spt="20" style="position:absolute;left:0pt;margin-left:88.4pt;margin-top:110.35pt;height:0pt;width:418.45pt;mso-position-horizontal-relative:page;mso-wrap-distance-bottom:0pt;mso-wrap-distance-top:0pt;z-index:-251650048;mso-width-relative:page;mso-height-relative:page;" stroked="t" coordsize="21600,21600">
            <v:path arrowok="t"/>
            <v:fill focussize="0,0"/>
            <v:stroke color="#000000"/>
            <v:imagedata o:title=""/>
            <o:lock v:ext="edit"/>
            <w10:wrap type="topAndBottom"/>
          </v:line>
        </w:pict>
      </w:r>
    </w:p>
    <w:p>
      <w:pPr>
        <w:pStyle w:val="2"/>
        <w:spacing w:before="4"/>
        <w:rPr>
          <w:rFonts w:hint="eastAsia" w:ascii="宋体" w:hAnsi="宋体" w:eastAsia="宋体" w:cs="宋体"/>
          <w:b/>
          <w:sz w:val="1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spacing w:before="17"/>
        <w:rPr>
          <w:rFonts w:hint="eastAsia" w:ascii="宋体" w:hAnsi="宋体" w:eastAsia="宋体" w:cs="宋体"/>
          <w:b/>
          <w:sz w:val="17"/>
        </w:rPr>
      </w:pPr>
    </w:p>
    <w:sectPr>
      <w:pgSz w:w="11910" w:h="16840"/>
      <w:pgMar w:top="1420" w:right="1600" w:bottom="1180" w:left="1560" w:header="873" w:footer="99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line id="_x0000_s2051" o:spid="_x0000_s2051" o:spt="20" style="position:absolute;left:0pt;margin-left:88.4pt;margin-top:778.3pt;height:0pt;width:418.45pt;mso-position-horizontal-relative:page;mso-position-vertical-relative:page;z-index:-252318720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pict>
        <v:shape id="_x0000_s2052" o:spid="_x0000_s2052" o:spt="202" type="#_x0000_t202" style="position:absolute;left:0pt;margin-left:88.8pt;margin-top:763.25pt;height:29.35pt;width:405.35pt;mso-position-horizontal-relative:page;mso-position-vertical-relative:page;z-index:-2523176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rPr>
                    <w:rFonts w:hint="eastAsia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line id="_x0000_s2049" o:spid="_x0000_s2049" o:spt="20" style="position:absolute;left:0pt;margin-left:88.4pt;margin-top:55.55pt;height:0pt;width:418.45pt;mso-position-horizontal-relative:page;mso-position-vertical-relative:page;z-index:-25232076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735DC9"/>
    <w:multiLevelType w:val="multilevel"/>
    <w:tmpl w:val="F7735DC9"/>
    <w:lvl w:ilvl="0" w:tentative="0">
      <w:start w:val="2"/>
      <w:numFmt w:val="upperLetter"/>
      <w:lvlText w:val="%1."/>
      <w:lvlJc w:val="left"/>
      <w:pPr>
        <w:ind w:left="935" w:hanging="298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82" w:hanging="29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25" w:hanging="29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68" w:hanging="29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11" w:hanging="29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54" w:hanging="29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96" w:hanging="29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9" w:hanging="29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882" w:hanging="298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091462A8"/>
    <w:rsid w:val="257558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楷体" w:hAnsi="楷体" w:eastAsia="楷体" w:cs="楷体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1"/>
    <customShpInfo spid="_x0000_s2052"/>
    <customShpInfo spid="_x0000_s1026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27"/>
    <customShpInfo spid="_x0000_s1038"/>
    <customShpInfo spid="_x0000_s1039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40"/>
    <customShpInfo spid="_x0000_s1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2019-12-06T05:17:00Z</dcterms:created>
  <dc:creator>simon</dc:creator>
  <cp:lastModifiedBy>^O^珏</cp:lastModifiedBy>
  <dcterms:modified xsi:type="dcterms:W3CDTF">2019-12-11T14:30:39Z</dcterms:modified>
  <dc:title>关于中国人力资源网介绍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2011-05-11T00:00:00Z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2019-12-06T00:00:00Z</vt:filetime>
  </property>
  <property fmtid="{D5CDD505-2E9C-101B-9397-08002B2CF9AE}" pid="5" name="KSOProductBuildVer">
    <vt:lpwstr>2052-11.1.0.9305</vt:lpwstr>
  </property>
</Properties>
</file>