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rPr>
      </w:pPr>
      <w:r>
        <w:rPr>
          <w:rFonts w:hint="eastAsia" w:ascii="宋体" w:hAnsi="宋体" w:eastAsia="宋体" w:cs="宋体"/>
          <w:b/>
          <w:bCs/>
          <w:sz w:val="32"/>
          <w:szCs w:val="32"/>
        </w:rPr>
        <w:t>公司新员工培训方案（外贸业务员）</w:t>
      </w:r>
    </w:p>
    <w:p>
      <w:pPr>
        <w:rPr>
          <w:rFonts w:hint="eastAsia" w:ascii="宋体" w:hAnsi="宋体" w:eastAsia="宋体" w:cs="宋体"/>
        </w:rPr>
      </w:pPr>
      <w:r>
        <w:rPr>
          <w:rFonts w:hint="eastAsia" w:ascii="宋体" w:hAnsi="宋体" w:eastAsia="宋体" w:cs="宋体"/>
        </w:rPr>
        <w:t>　　一、培训目的</w:t>
      </w:r>
    </w:p>
    <w:p>
      <w:pPr>
        <w:rPr>
          <w:rFonts w:hint="eastAsia" w:ascii="宋体" w:hAnsi="宋体" w:eastAsia="宋体" w:cs="宋体"/>
        </w:rPr>
      </w:pPr>
      <w:r>
        <w:rPr>
          <w:rFonts w:hint="eastAsia" w:ascii="宋体" w:hAnsi="宋体" w:eastAsia="宋体" w:cs="宋体"/>
        </w:rPr>
        <w:t>　　1、让新员工了解公司概况，</w:t>
      </w:r>
      <w:bookmarkStart w:id="0" w:name="_GoBack"/>
      <w:bookmarkEnd w:id="0"/>
      <w:r>
        <w:rPr>
          <w:rFonts w:hint="eastAsia" w:ascii="宋体" w:hAnsi="宋体" w:eastAsia="宋体" w:cs="宋体"/>
        </w:rPr>
        <w:t>规章制度，组织结构，使其更快适应工作环境。</w:t>
      </w:r>
    </w:p>
    <w:p>
      <w:pPr>
        <w:rPr>
          <w:rFonts w:hint="eastAsia" w:ascii="宋体" w:hAnsi="宋体" w:eastAsia="宋体" w:cs="宋体"/>
        </w:rPr>
      </w:pPr>
      <w:r>
        <w:rPr>
          <w:rFonts w:hint="eastAsia" w:ascii="宋体" w:hAnsi="宋体" w:eastAsia="宋体" w:cs="宋体"/>
        </w:rPr>
        <w:t>　　2、让新员工熟悉岗位职责，工作流程，与工作相关业务知识以及外贸行业应具备的基本素质。</w:t>
      </w:r>
    </w:p>
    <w:p>
      <w:pPr>
        <w:rPr>
          <w:rFonts w:hint="eastAsia" w:ascii="宋体" w:hAnsi="宋体" w:eastAsia="宋体" w:cs="宋体"/>
        </w:rPr>
      </w:pPr>
      <w:r>
        <w:rPr>
          <w:rFonts w:hint="eastAsia" w:ascii="宋体" w:hAnsi="宋体" w:eastAsia="宋体" w:cs="宋体"/>
        </w:rPr>
        <w:t>　　二、培训对象</w:t>
      </w:r>
    </w:p>
    <w:p>
      <w:pPr>
        <w:rPr>
          <w:rFonts w:hint="eastAsia" w:ascii="宋体" w:hAnsi="宋体" w:eastAsia="宋体" w:cs="宋体"/>
        </w:rPr>
      </w:pPr>
      <w:r>
        <w:rPr>
          <w:rFonts w:hint="eastAsia" w:ascii="宋体" w:hAnsi="宋体" w:eastAsia="宋体" w:cs="宋体"/>
        </w:rPr>
        <w:t>　　公司所有新进员工</w:t>
      </w:r>
    </w:p>
    <w:p>
      <w:pPr>
        <w:rPr>
          <w:rFonts w:hint="eastAsia" w:ascii="宋体" w:hAnsi="宋体" w:eastAsia="宋体" w:cs="宋体"/>
        </w:rPr>
      </w:pPr>
      <w:r>
        <w:rPr>
          <w:rFonts w:hint="eastAsia" w:ascii="宋体" w:hAnsi="宋体" w:eastAsia="宋体" w:cs="宋体"/>
        </w:rPr>
        <w:t>　　三、培训时间</w:t>
      </w:r>
    </w:p>
    <w:p>
      <w:pPr>
        <w:rPr>
          <w:rFonts w:hint="eastAsia" w:ascii="宋体" w:hAnsi="宋体" w:eastAsia="宋体" w:cs="宋体"/>
        </w:rPr>
      </w:pPr>
      <w:r>
        <w:rPr>
          <w:rFonts w:hint="eastAsia" w:ascii="宋体" w:hAnsi="宋体" w:eastAsia="宋体" w:cs="宋体"/>
        </w:rPr>
        <w:t>　　新员工入职培训期1-2个月，包括集中脱岗培训及后期的在岗培训。</w:t>
      </w:r>
    </w:p>
    <w:p>
      <w:pPr>
        <w:rPr>
          <w:rFonts w:hint="eastAsia" w:ascii="宋体" w:hAnsi="宋体" w:eastAsia="宋体" w:cs="宋体"/>
        </w:rPr>
      </w:pPr>
      <w:r>
        <w:rPr>
          <w:rFonts w:hint="eastAsia" w:ascii="宋体" w:hAnsi="宋体" w:eastAsia="宋体" w:cs="宋体"/>
        </w:rPr>
        <w:t>　　四、培训方式</w:t>
      </w:r>
    </w:p>
    <w:p>
      <w:pPr>
        <w:rPr>
          <w:rFonts w:hint="eastAsia" w:ascii="宋体" w:hAnsi="宋体" w:eastAsia="宋体" w:cs="宋体"/>
        </w:rPr>
      </w:pPr>
      <w:r>
        <w:rPr>
          <w:rFonts w:hint="eastAsia" w:ascii="宋体" w:hAnsi="宋体" w:eastAsia="宋体" w:cs="宋体"/>
        </w:rPr>
        <w:t>　　1、脱岗培训：采用集中授课的形式。</w:t>
      </w:r>
    </w:p>
    <w:p>
      <w:pPr>
        <w:ind w:firstLine="405"/>
        <w:rPr>
          <w:rFonts w:hint="eastAsia" w:ascii="宋体" w:hAnsi="宋体" w:eastAsia="宋体" w:cs="宋体"/>
        </w:rPr>
      </w:pPr>
      <w:r>
        <w:rPr>
          <w:rFonts w:hint="eastAsia" w:ascii="宋体" w:hAnsi="宋体" w:eastAsia="宋体" w:cs="宋体"/>
        </w:rPr>
        <w:t>2、在岗培训：采用日常工作指导及一对一辅导形式。</w:t>
      </w:r>
    </w:p>
    <w:p>
      <w:pPr>
        <w:rPr>
          <w:rFonts w:hint="eastAsia" w:ascii="宋体" w:hAnsi="宋体" w:eastAsia="宋体" w:cs="宋体"/>
        </w:rPr>
      </w:pPr>
      <w:r>
        <w:rPr>
          <w:rFonts w:hint="eastAsia" w:ascii="宋体" w:hAnsi="宋体" w:eastAsia="宋体" w:cs="宋体"/>
        </w:rPr>
        <w:t>五、培训教师</w:t>
      </w:r>
    </w:p>
    <w:p>
      <w:pPr>
        <w:rPr>
          <w:rFonts w:hint="eastAsia" w:ascii="宋体" w:hAnsi="宋体" w:eastAsia="宋体" w:cs="宋体"/>
        </w:rPr>
      </w:pPr>
      <w:r>
        <w:rPr>
          <w:rFonts w:hint="eastAsia" w:ascii="宋体" w:hAnsi="宋体" w:eastAsia="宋体" w:cs="宋体"/>
        </w:rPr>
        <w:t>　　行政人事部负责人</w:t>
      </w:r>
      <w:r>
        <w:rPr>
          <w:rFonts w:hint="eastAsia" w:ascii="宋体" w:hAnsi="宋体" w:eastAsia="宋体" w:cs="宋体"/>
        </w:rPr>
        <w:t>，外聘培训老师，销售经理，</w:t>
      </w:r>
      <w:r>
        <w:rPr>
          <w:rFonts w:hint="eastAsia" w:ascii="宋体" w:hAnsi="宋体" w:eastAsia="宋体" w:cs="宋体"/>
        </w:rPr>
        <w:t>在某方面具备专长和特殊技能的老员工</w:t>
      </w:r>
    </w:p>
    <w:p>
      <w:pPr>
        <w:rPr>
          <w:rFonts w:hint="eastAsia" w:ascii="宋体" w:hAnsi="宋体" w:eastAsia="宋体" w:cs="宋体"/>
        </w:rPr>
      </w:pPr>
      <w:r>
        <w:rPr>
          <w:rFonts w:hint="eastAsia" w:ascii="宋体" w:hAnsi="宋体" w:eastAsia="宋体" w:cs="宋体"/>
        </w:rPr>
        <w:t>　　六、培训教材</w:t>
      </w:r>
    </w:p>
    <w:p>
      <w:pPr>
        <w:rPr>
          <w:rFonts w:hint="eastAsia" w:ascii="宋体" w:hAnsi="宋体" w:eastAsia="宋体" w:cs="宋体"/>
        </w:rPr>
      </w:pPr>
      <w:r>
        <w:rPr>
          <w:rFonts w:hint="eastAsia" w:ascii="宋体" w:hAnsi="宋体" w:eastAsia="宋体" w:cs="宋体"/>
        </w:rPr>
        <w:t>　　公司简介、公司管理制度、部门管理制度、职位说明书、案例</w:t>
      </w:r>
    </w:p>
    <w:p>
      <w:pPr>
        <w:rPr>
          <w:rFonts w:hint="eastAsia" w:ascii="宋体" w:hAnsi="宋体" w:eastAsia="宋体" w:cs="宋体"/>
        </w:rPr>
      </w:pPr>
      <w:r>
        <w:rPr>
          <w:rFonts w:hint="eastAsia" w:ascii="宋体" w:hAnsi="宋体" w:eastAsia="宋体" w:cs="宋体"/>
        </w:rPr>
        <w:t>　　七、培训内容</w:t>
      </w:r>
    </w:p>
    <w:p>
      <w:pPr>
        <w:rPr>
          <w:rFonts w:hint="eastAsia" w:ascii="宋体" w:hAnsi="宋体" w:eastAsia="宋体" w:cs="宋体"/>
        </w:rPr>
      </w:pPr>
      <w:r>
        <w:rPr>
          <w:rFonts w:hint="eastAsia" w:ascii="宋体" w:hAnsi="宋体" w:eastAsia="宋体" w:cs="宋体"/>
        </w:rPr>
        <w:t>　　1、公司概况（历史、背景、经营理念、</w:t>
      </w:r>
      <w:r>
        <w:rPr>
          <w:rFonts w:hint="eastAsia" w:ascii="宋体" w:hAnsi="宋体" w:eastAsia="宋体" w:cs="宋体"/>
        </w:rPr>
        <w:t>远</w:t>
      </w:r>
      <w:r>
        <w:rPr>
          <w:rFonts w:hint="eastAsia" w:ascii="宋体" w:hAnsi="宋体" w:eastAsia="宋体" w:cs="宋体"/>
        </w:rPr>
        <w:t>景、价值观）</w:t>
      </w:r>
    </w:p>
    <w:p>
      <w:pPr>
        <w:rPr>
          <w:rFonts w:hint="eastAsia" w:ascii="宋体" w:hAnsi="宋体" w:eastAsia="宋体" w:cs="宋体"/>
        </w:rPr>
      </w:pPr>
      <w:r>
        <w:rPr>
          <w:rFonts w:hint="eastAsia" w:ascii="宋体" w:hAnsi="宋体" w:eastAsia="宋体" w:cs="宋体"/>
        </w:rPr>
        <w:t>　　2、组织结构图</w:t>
      </w:r>
    </w:p>
    <w:p>
      <w:pPr>
        <w:rPr>
          <w:rFonts w:hint="eastAsia" w:ascii="宋体" w:hAnsi="宋体" w:eastAsia="宋体" w:cs="宋体"/>
        </w:rPr>
      </w:pPr>
      <w:r>
        <w:rPr>
          <w:rFonts w:hint="eastAsia" w:ascii="宋体" w:hAnsi="宋体" w:eastAsia="宋体" w:cs="宋体"/>
        </w:rPr>
        <w:t>　　3、公司福利待遇方面（保险、休假、请假等）</w:t>
      </w:r>
    </w:p>
    <w:p>
      <w:pPr>
        <w:rPr>
          <w:rFonts w:hint="eastAsia" w:ascii="宋体" w:hAnsi="宋体" w:eastAsia="宋体" w:cs="宋体"/>
        </w:rPr>
      </w:pPr>
      <w:r>
        <w:rPr>
          <w:rFonts w:hint="eastAsia" w:ascii="宋体" w:hAnsi="宋体" w:eastAsia="宋体" w:cs="宋体"/>
        </w:rPr>
        <w:t>　　4、薪酬制度（发薪日、发薪方式）</w:t>
      </w:r>
    </w:p>
    <w:p>
      <w:pPr>
        <w:ind w:firstLine="405"/>
        <w:rPr>
          <w:rFonts w:hint="eastAsia" w:ascii="宋体" w:hAnsi="宋体" w:eastAsia="宋体" w:cs="宋体"/>
        </w:rPr>
      </w:pPr>
      <w:r>
        <w:rPr>
          <w:rFonts w:hint="eastAsia" w:ascii="宋体" w:hAnsi="宋体" w:eastAsia="宋体" w:cs="宋体"/>
        </w:rPr>
        <w:t>5</w:t>
      </w:r>
      <w:r>
        <w:rPr>
          <w:rFonts w:hint="eastAsia" w:ascii="宋体" w:hAnsi="宋体" w:eastAsia="宋体" w:cs="宋体"/>
        </w:rPr>
        <w:t>、职位说明书和具体工作规范、工作技巧</w:t>
      </w:r>
    </w:p>
    <w:p>
      <w:pPr>
        <w:ind w:firstLine="405"/>
        <w:rPr>
          <w:rFonts w:hint="eastAsia" w:ascii="宋体" w:hAnsi="宋体" w:eastAsia="宋体" w:cs="宋体"/>
          <w:b/>
        </w:rPr>
      </w:pPr>
      <w:r>
        <w:rPr>
          <w:rFonts w:hint="eastAsia" w:ascii="宋体" w:hAnsi="宋体" w:eastAsia="宋体" w:cs="宋体"/>
        </w:rPr>
        <w:t xml:space="preserve">                         </w:t>
      </w:r>
      <w:r>
        <w:rPr>
          <w:rFonts w:hint="eastAsia" w:ascii="宋体" w:hAnsi="宋体" w:eastAsia="宋体" w:cs="宋体"/>
          <w:b/>
        </w:rPr>
        <w:t>岗位说明书</w:t>
      </w:r>
    </w:p>
    <w:tbl>
      <w:tblPr>
        <w:tblStyle w:val="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241"/>
        <w:gridCol w:w="1464"/>
        <w:gridCol w:w="1088"/>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jc w:val="center"/>
              <w:rPr>
                <w:rFonts w:hint="eastAsia" w:ascii="宋体" w:hAnsi="宋体" w:eastAsia="宋体" w:cs="宋体"/>
              </w:rPr>
            </w:pPr>
            <w:r>
              <w:rPr>
                <w:rFonts w:hint="eastAsia" w:ascii="宋体" w:hAnsi="宋体" w:eastAsia="宋体" w:cs="宋体"/>
              </w:rPr>
              <w:t>岗位名称</w:t>
            </w:r>
          </w:p>
        </w:tc>
        <w:tc>
          <w:tcPr>
            <w:tcW w:w="1704" w:type="dxa"/>
          </w:tcPr>
          <w:p>
            <w:pPr>
              <w:jc w:val="left"/>
              <w:rPr>
                <w:rFonts w:hint="eastAsia" w:ascii="宋体" w:hAnsi="宋体" w:eastAsia="宋体" w:cs="宋体"/>
              </w:rPr>
            </w:pPr>
            <w:r>
              <w:rPr>
                <w:rFonts w:hint="eastAsia" w:ascii="宋体" w:hAnsi="宋体" w:eastAsia="宋体" w:cs="宋体"/>
              </w:rPr>
              <w:t>外贸业务员</w:t>
            </w:r>
          </w:p>
        </w:tc>
        <w:tc>
          <w:tcPr>
            <w:tcW w:w="1704" w:type="dxa"/>
          </w:tcPr>
          <w:p>
            <w:pPr>
              <w:jc w:val="left"/>
              <w:rPr>
                <w:rFonts w:hint="eastAsia" w:ascii="宋体" w:hAnsi="宋体" w:eastAsia="宋体" w:cs="宋体"/>
              </w:rPr>
            </w:pPr>
            <w:r>
              <w:rPr>
                <w:rFonts w:hint="eastAsia" w:ascii="宋体" w:hAnsi="宋体" w:eastAsia="宋体" w:cs="宋体"/>
              </w:rPr>
              <w:t>部门</w:t>
            </w:r>
          </w:p>
        </w:tc>
        <w:tc>
          <w:tcPr>
            <w:tcW w:w="1705" w:type="dxa"/>
            <w:gridSpan w:val="2"/>
          </w:tcPr>
          <w:p>
            <w:pPr>
              <w:jc w:val="left"/>
              <w:rPr>
                <w:rFonts w:hint="eastAsia" w:ascii="宋体" w:hAnsi="宋体" w:eastAsia="宋体" w:cs="宋体"/>
              </w:rPr>
            </w:pPr>
            <w:r>
              <w:rPr>
                <w:rFonts w:hint="eastAsia" w:ascii="宋体" w:hAnsi="宋体" w:eastAsia="宋体" w:cs="宋体"/>
              </w:rPr>
              <w:t>销售部</w:t>
            </w:r>
          </w:p>
        </w:tc>
        <w:tc>
          <w:tcPr>
            <w:tcW w:w="1088" w:type="dxa"/>
          </w:tcPr>
          <w:p>
            <w:pPr>
              <w:jc w:val="left"/>
              <w:rPr>
                <w:rFonts w:hint="eastAsia" w:ascii="宋体" w:hAnsi="宋体" w:eastAsia="宋体" w:cs="宋体"/>
              </w:rPr>
            </w:pPr>
            <w:r>
              <w:rPr>
                <w:rFonts w:hint="eastAsia" w:ascii="宋体" w:hAnsi="宋体" w:eastAsia="宋体" w:cs="宋体"/>
              </w:rPr>
              <w:t>岗位编号</w:t>
            </w:r>
          </w:p>
        </w:tc>
        <w:tc>
          <w:tcPr>
            <w:tcW w:w="1275" w:type="dxa"/>
          </w:tcPr>
          <w:p>
            <w:pPr>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jc w:val="center"/>
              <w:rPr>
                <w:rFonts w:hint="eastAsia" w:ascii="宋体" w:hAnsi="宋体" w:eastAsia="宋体" w:cs="宋体"/>
              </w:rPr>
            </w:pPr>
            <w:r>
              <w:rPr>
                <w:rFonts w:hint="eastAsia" w:ascii="宋体" w:hAnsi="宋体" w:eastAsia="宋体" w:cs="宋体"/>
              </w:rPr>
              <w:t>晋升方向</w:t>
            </w:r>
          </w:p>
        </w:tc>
        <w:tc>
          <w:tcPr>
            <w:tcW w:w="1704" w:type="dxa"/>
          </w:tcPr>
          <w:p>
            <w:pPr>
              <w:jc w:val="left"/>
              <w:rPr>
                <w:rFonts w:hint="eastAsia" w:ascii="宋体" w:hAnsi="宋体" w:eastAsia="宋体" w:cs="宋体"/>
              </w:rPr>
            </w:pPr>
            <w:r>
              <w:rPr>
                <w:rFonts w:hint="eastAsia" w:ascii="宋体" w:hAnsi="宋体" w:eastAsia="宋体" w:cs="宋体"/>
              </w:rPr>
              <w:t>外贸业务</w:t>
            </w:r>
          </w:p>
          <w:p>
            <w:pPr>
              <w:jc w:val="left"/>
              <w:rPr>
                <w:rFonts w:hint="eastAsia" w:ascii="宋体" w:hAnsi="宋体" w:eastAsia="宋体" w:cs="宋体"/>
              </w:rPr>
            </w:pPr>
            <w:r>
              <w:rPr>
                <w:rFonts w:hint="eastAsia" w:ascii="宋体" w:hAnsi="宋体" w:eastAsia="宋体" w:cs="宋体"/>
              </w:rPr>
              <w:t>经理</w:t>
            </w:r>
          </w:p>
        </w:tc>
        <w:tc>
          <w:tcPr>
            <w:tcW w:w="1704" w:type="dxa"/>
          </w:tcPr>
          <w:p>
            <w:pPr>
              <w:jc w:val="left"/>
              <w:rPr>
                <w:rFonts w:hint="eastAsia" w:ascii="宋体" w:hAnsi="宋体" w:eastAsia="宋体" w:cs="宋体"/>
              </w:rPr>
            </w:pPr>
            <w:r>
              <w:rPr>
                <w:rFonts w:hint="eastAsia" w:ascii="宋体" w:hAnsi="宋体" w:eastAsia="宋体" w:cs="宋体"/>
              </w:rPr>
              <w:t>直属上级职位</w:t>
            </w:r>
          </w:p>
        </w:tc>
        <w:tc>
          <w:tcPr>
            <w:tcW w:w="4068" w:type="dxa"/>
            <w:gridSpan w:val="4"/>
          </w:tcPr>
          <w:p>
            <w:pPr>
              <w:jc w:val="left"/>
              <w:rPr>
                <w:rFonts w:hint="eastAsia" w:ascii="宋体" w:hAnsi="宋体" w:eastAsia="宋体" w:cs="宋体"/>
              </w:rPr>
            </w:pPr>
            <w:r>
              <w:rPr>
                <w:rFonts w:hint="eastAsia" w:ascii="宋体" w:hAnsi="宋体" w:eastAsia="宋体" w:cs="宋体"/>
              </w:rPr>
              <w:t>外贸业务经理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1704" w:type="dxa"/>
            <w:vAlign w:val="center"/>
          </w:tcPr>
          <w:p>
            <w:pPr>
              <w:jc w:val="center"/>
              <w:rPr>
                <w:rFonts w:hint="eastAsia" w:ascii="宋体" w:hAnsi="宋体" w:eastAsia="宋体" w:cs="宋体"/>
              </w:rPr>
            </w:pPr>
            <w:r>
              <w:rPr>
                <w:rFonts w:hint="eastAsia" w:ascii="宋体" w:hAnsi="宋体" w:eastAsia="宋体" w:cs="宋体"/>
              </w:rPr>
              <w:t>工作关系</w:t>
            </w:r>
          </w:p>
        </w:tc>
        <w:tc>
          <w:tcPr>
            <w:tcW w:w="7476" w:type="dxa"/>
            <w:gridSpan w:val="6"/>
          </w:tcPr>
          <w:p>
            <w:pPr>
              <w:rPr>
                <w:rFonts w:hint="eastAsia" w:ascii="宋体" w:hAnsi="宋体" w:eastAsia="宋体" w:cs="宋体"/>
              </w:rPr>
            </w:pPr>
            <w:r>
              <w:rPr>
                <w:rFonts w:hint="eastAsia" w:ascii="宋体" w:hAnsi="宋体" w:eastAsia="宋体" w:cs="宋体"/>
              </w:rPr>
              <w:pict>
                <v:shape id="_x0000_s2050" o:spid="_x0000_s2050" o:spt="32" type="#_x0000_t32" style="position:absolute;left:0pt;margin-left:145.8pt;margin-top:41.85pt;height:14.25pt;width:0.75pt;z-index:251660288;mso-width-relative:page;mso-height-relative:page;" o:connectortype="straight" filled="f" coordsize="21600,21600">
                  <v:path arrowok="t"/>
                  <v:fill on="f" focussize="0,0"/>
                  <v:stroke endarrow="block"/>
                  <v:imagedata o:title=""/>
                  <o:lock v:ext="edit"/>
                </v:shape>
              </w:pict>
            </w:r>
          </w:p>
          <w:tbl>
            <w:tblPr>
              <w:tblStyle w:val="5"/>
              <w:tblW w:w="0" w:type="auto"/>
              <w:tblInd w:w="2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59" w:type="dxa"/>
                </w:tcPr>
                <w:p>
                  <w:pPr>
                    <w:jc w:val="left"/>
                    <w:rPr>
                      <w:rFonts w:hint="eastAsia" w:ascii="宋体" w:hAnsi="宋体" w:eastAsia="宋体" w:cs="宋体"/>
                    </w:rPr>
                  </w:pPr>
                  <w:r>
                    <w:rPr>
                      <w:rFonts w:hint="eastAsia" w:ascii="宋体" w:hAnsi="宋体" w:eastAsia="宋体" w:cs="宋体"/>
                    </w:rPr>
                    <w:t>外贸业务经理</w:t>
                  </w:r>
                </w:p>
              </w:tc>
            </w:tr>
          </w:tbl>
          <w:p>
            <w:pPr>
              <w:jc w:val="left"/>
              <w:rPr>
                <w:rFonts w:hint="eastAsia" w:ascii="宋体" w:hAnsi="宋体" w:eastAsia="宋体" w:cs="宋体"/>
              </w:rPr>
            </w:pPr>
          </w:p>
          <w:tbl>
            <w:tblPr>
              <w:tblStyle w:val="5"/>
              <w:tblW w:w="0" w:type="auto"/>
              <w:tblInd w:w="1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315" w:type="dxa"/>
                </w:tcPr>
                <w:p>
                  <w:pPr>
                    <w:jc w:val="center"/>
                    <w:rPr>
                      <w:rFonts w:hint="eastAsia" w:ascii="宋体" w:hAnsi="宋体" w:eastAsia="宋体" w:cs="宋体"/>
                    </w:rPr>
                  </w:pPr>
                  <w:r>
                    <w:rPr>
                      <w:rFonts w:hint="eastAsia" w:ascii="宋体" w:hAnsi="宋体" w:eastAsia="宋体" w:cs="宋体"/>
                    </w:rPr>
                    <w:t>外贸业务员</w:t>
                  </w:r>
                </w:p>
              </w:tc>
            </w:tr>
          </w:tbl>
          <w:p>
            <w:pPr>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jc w:val="center"/>
              <w:rPr>
                <w:rFonts w:hint="eastAsia" w:ascii="宋体" w:hAnsi="宋体" w:eastAsia="宋体" w:cs="宋体"/>
              </w:rPr>
            </w:pPr>
            <w:r>
              <w:rPr>
                <w:rFonts w:hint="eastAsia" w:ascii="宋体" w:hAnsi="宋体" w:eastAsia="宋体" w:cs="宋体"/>
              </w:rPr>
              <w:t>职责类别</w:t>
            </w:r>
          </w:p>
        </w:tc>
        <w:tc>
          <w:tcPr>
            <w:tcW w:w="3649" w:type="dxa"/>
            <w:gridSpan w:val="3"/>
          </w:tcPr>
          <w:p>
            <w:pPr>
              <w:jc w:val="left"/>
              <w:rPr>
                <w:rFonts w:hint="eastAsia" w:ascii="宋体" w:hAnsi="宋体" w:eastAsia="宋体" w:cs="宋体"/>
              </w:rPr>
            </w:pPr>
            <w:r>
              <w:rPr>
                <w:rFonts w:hint="eastAsia" w:ascii="宋体" w:hAnsi="宋体" w:eastAsia="宋体" w:cs="宋体"/>
              </w:rPr>
              <w:t>工    作   任    务   说    明</w:t>
            </w:r>
          </w:p>
        </w:tc>
        <w:tc>
          <w:tcPr>
            <w:tcW w:w="3827" w:type="dxa"/>
            <w:gridSpan w:val="3"/>
          </w:tcPr>
          <w:p>
            <w:pPr>
              <w:jc w:val="left"/>
              <w:rPr>
                <w:rFonts w:hint="eastAsia" w:ascii="宋体" w:hAnsi="宋体" w:eastAsia="宋体" w:cs="宋体"/>
              </w:rPr>
            </w:pPr>
            <w:r>
              <w:rPr>
                <w:rFonts w:hint="eastAsia" w:ascii="宋体" w:hAnsi="宋体" w:eastAsia="宋体" w:cs="宋体"/>
              </w:rPr>
              <w:t>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pPr>
              <w:jc w:val="center"/>
              <w:rPr>
                <w:rFonts w:hint="eastAsia" w:ascii="宋体" w:hAnsi="宋体" w:eastAsia="宋体" w:cs="宋体"/>
              </w:rPr>
            </w:pPr>
            <w:r>
              <w:rPr>
                <w:rFonts w:hint="eastAsia" w:ascii="宋体" w:hAnsi="宋体" w:eastAsia="宋体" w:cs="宋体"/>
              </w:rPr>
              <w:t>销售</w:t>
            </w:r>
          </w:p>
          <w:p>
            <w:pPr>
              <w:jc w:val="center"/>
              <w:rPr>
                <w:rFonts w:hint="eastAsia" w:ascii="宋体" w:hAnsi="宋体" w:eastAsia="宋体" w:cs="宋体"/>
              </w:rPr>
            </w:pPr>
            <w:r>
              <w:rPr>
                <w:rFonts w:hint="eastAsia" w:ascii="宋体" w:hAnsi="宋体" w:eastAsia="宋体" w:cs="宋体"/>
              </w:rPr>
              <w:t>工作</w:t>
            </w:r>
          </w:p>
        </w:tc>
        <w:tc>
          <w:tcPr>
            <w:tcW w:w="3649" w:type="dxa"/>
            <w:gridSpan w:val="3"/>
          </w:tcPr>
          <w:p>
            <w:pPr>
              <w:jc w:val="left"/>
              <w:rPr>
                <w:rFonts w:hint="eastAsia" w:ascii="宋体" w:hAnsi="宋体" w:eastAsia="宋体" w:cs="宋体"/>
              </w:rPr>
            </w:pPr>
            <w:r>
              <w:rPr>
                <w:rFonts w:hint="eastAsia" w:ascii="宋体" w:hAnsi="宋体" w:eastAsia="宋体" w:cs="宋体"/>
              </w:rPr>
              <w:t>通过网络资源,开发新客户</w:t>
            </w:r>
          </w:p>
        </w:tc>
        <w:tc>
          <w:tcPr>
            <w:tcW w:w="3827" w:type="dxa"/>
            <w:gridSpan w:val="3"/>
          </w:tcPr>
          <w:p>
            <w:pPr>
              <w:jc w:val="left"/>
              <w:rPr>
                <w:rFonts w:hint="eastAsia" w:ascii="宋体" w:hAnsi="宋体" w:eastAsia="宋体" w:cs="宋体"/>
              </w:rPr>
            </w:pPr>
            <w:r>
              <w:rPr>
                <w:rFonts w:hint="eastAsia" w:ascii="宋体" w:hAnsi="宋体" w:eastAsia="宋体" w:cs="宋体"/>
              </w:rPr>
              <w:t>寻找目标客户,并进行客户开发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pPr>
              <w:jc w:val="center"/>
              <w:rPr>
                <w:rFonts w:hint="eastAsia" w:ascii="宋体" w:hAnsi="宋体" w:eastAsia="宋体" w:cs="宋体"/>
              </w:rPr>
            </w:pPr>
          </w:p>
        </w:tc>
        <w:tc>
          <w:tcPr>
            <w:tcW w:w="3649" w:type="dxa"/>
            <w:gridSpan w:val="3"/>
          </w:tcPr>
          <w:p>
            <w:pPr>
              <w:jc w:val="left"/>
              <w:rPr>
                <w:rFonts w:hint="eastAsia" w:ascii="宋体" w:hAnsi="宋体" w:eastAsia="宋体" w:cs="宋体"/>
              </w:rPr>
            </w:pPr>
            <w:r>
              <w:rPr>
                <w:rFonts w:hint="eastAsia" w:ascii="宋体" w:hAnsi="宋体" w:eastAsia="宋体" w:cs="宋体"/>
              </w:rPr>
              <w:t>及时准确回复客户询盘,并提供寄送样品等服务</w:t>
            </w:r>
          </w:p>
        </w:tc>
        <w:tc>
          <w:tcPr>
            <w:tcW w:w="3827" w:type="dxa"/>
            <w:gridSpan w:val="3"/>
          </w:tcPr>
          <w:p>
            <w:pPr>
              <w:jc w:val="left"/>
              <w:rPr>
                <w:rFonts w:hint="eastAsia" w:ascii="宋体" w:hAnsi="宋体" w:eastAsia="宋体" w:cs="宋体"/>
              </w:rPr>
            </w:pPr>
            <w:r>
              <w:rPr>
                <w:rFonts w:hint="eastAsia" w:ascii="宋体" w:hAnsi="宋体" w:eastAsia="宋体" w:cs="宋体"/>
              </w:rPr>
              <w:t>及时性,准确性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pPr>
              <w:jc w:val="center"/>
              <w:rPr>
                <w:rFonts w:hint="eastAsia" w:ascii="宋体" w:hAnsi="宋体" w:eastAsia="宋体" w:cs="宋体"/>
              </w:rPr>
            </w:pPr>
          </w:p>
        </w:tc>
        <w:tc>
          <w:tcPr>
            <w:tcW w:w="3649" w:type="dxa"/>
            <w:gridSpan w:val="3"/>
          </w:tcPr>
          <w:p>
            <w:pPr>
              <w:jc w:val="left"/>
              <w:rPr>
                <w:rFonts w:hint="eastAsia" w:ascii="宋体" w:hAnsi="宋体" w:eastAsia="宋体" w:cs="宋体"/>
              </w:rPr>
            </w:pPr>
            <w:r>
              <w:rPr>
                <w:rFonts w:hint="eastAsia" w:ascii="宋体" w:hAnsi="宋体" w:eastAsia="宋体" w:cs="宋体"/>
              </w:rPr>
              <w:t>处理好定单，保证交货期，协调与客户之间的关系</w:t>
            </w:r>
          </w:p>
        </w:tc>
        <w:tc>
          <w:tcPr>
            <w:tcW w:w="3827" w:type="dxa"/>
            <w:gridSpan w:val="3"/>
          </w:tcPr>
          <w:p>
            <w:pPr>
              <w:jc w:val="left"/>
              <w:rPr>
                <w:rFonts w:hint="eastAsia" w:ascii="宋体" w:hAnsi="宋体" w:eastAsia="宋体" w:cs="宋体"/>
              </w:rPr>
            </w:pPr>
            <w:r>
              <w:rPr>
                <w:rFonts w:hint="eastAsia" w:ascii="宋体" w:hAnsi="宋体" w:eastAsia="宋体" w:cs="宋体"/>
              </w:rPr>
              <w:t>保证准时交货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pPr>
              <w:jc w:val="center"/>
              <w:rPr>
                <w:rFonts w:hint="eastAsia" w:ascii="宋体" w:hAnsi="宋体" w:eastAsia="宋体" w:cs="宋体"/>
              </w:rPr>
            </w:pPr>
          </w:p>
        </w:tc>
        <w:tc>
          <w:tcPr>
            <w:tcW w:w="3649" w:type="dxa"/>
            <w:gridSpan w:val="3"/>
          </w:tcPr>
          <w:p>
            <w:pPr>
              <w:jc w:val="left"/>
              <w:rPr>
                <w:rFonts w:hint="eastAsia" w:ascii="宋体" w:hAnsi="宋体" w:eastAsia="宋体" w:cs="宋体"/>
              </w:rPr>
            </w:pPr>
            <w:r>
              <w:rPr>
                <w:rFonts w:hint="eastAsia" w:ascii="宋体" w:hAnsi="宋体" w:eastAsia="宋体" w:cs="宋体"/>
              </w:rPr>
              <w:t>每周通过填写业务周报,汇报本周业务活动</w:t>
            </w:r>
          </w:p>
        </w:tc>
        <w:tc>
          <w:tcPr>
            <w:tcW w:w="3827" w:type="dxa"/>
            <w:gridSpan w:val="3"/>
          </w:tcPr>
          <w:p>
            <w:pPr>
              <w:jc w:val="left"/>
              <w:rPr>
                <w:rFonts w:hint="eastAsia" w:ascii="宋体" w:hAnsi="宋体" w:eastAsia="宋体" w:cs="宋体"/>
              </w:rPr>
            </w:pPr>
            <w:r>
              <w:rPr>
                <w:rFonts w:hint="eastAsia" w:ascii="宋体" w:hAnsi="宋体" w:eastAsia="宋体" w:cs="宋体"/>
              </w:rPr>
              <w:t>语言简洁、通俗易懂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pPr>
              <w:jc w:val="center"/>
              <w:rPr>
                <w:rFonts w:hint="eastAsia" w:ascii="宋体" w:hAnsi="宋体" w:eastAsia="宋体" w:cs="宋体"/>
              </w:rPr>
            </w:pPr>
          </w:p>
        </w:tc>
        <w:tc>
          <w:tcPr>
            <w:tcW w:w="3649" w:type="dxa"/>
            <w:gridSpan w:val="3"/>
          </w:tcPr>
          <w:p>
            <w:pPr>
              <w:jc w:val="left"/>
              <w:rPr>
                <w:rFonts w:hint="eastAsia" w:ascii="宋体" w:hAnsi="宋体" w:eastAsia="宋体" w:cs="宋体"/>
              </w:rPr>
            </w:pPr>
            <w:r>
              <w:rPr>
                <w:rFonts w:hint="eastAsia" w:ascii="宋体" w:hAnsi="宋体" w:eastAsia="宋体" w:cs="宋体"/>
              </w:rPr>
              <w:t>在国外的重要节假日里，发送电子贺卡以示问候</w:t>
            </w:r>
          </w:p>
        </w:tc>
        <w:tc>
          <w:tcPr>
            <w:tcW w:w="3827" w:type="dxa"/>
            <w:gridSpan w:val="3"/>
          </w:tcPr>
          <w:p>
            <w:pPr>
              <w:jc w:val="left"/>
              <w:rPr>
                <w:rFonts w:hint="eastAsia" w:ascii="宋体" w:hAnsi="宋体" w:eastAsia="宋体" w:cs="宋体"/>
              </w:rPr>
            </w:pPr>
            <w:r>
              <w:rPr>
                <w:rFonts w:hint="eastAsia" w:ascii="宋体" w:hAnsi="宋体" w:eastAsia="宋体" w:cs="宋体"/>
              </w:rPr>
              <w:t>不断加深与客户的感情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pPr>
              <w:jc w:val="center"/>
              <w:rPr>
                <w:rFonts w:hint="eastAsia" w:ascii="宋体" w:hAnsi="宋体" w:eastAsia="宋体" w:cs="宋体"/>
              </w:rPr>
            </w:pPr>
          </w:p>
        </w:tc>
        <w:tc>
          <w:tcPr>
            <w:tcW w:w="3649" w:type="dxa"/>
            <w:gridSpan w:val="3"/>
          </w:tcPr>
          <w:p>
            <w:pPr>
              <w:jc w:val="left"/>
              <w:rPr>
                <w:rFonts w:hint="eastAsia" w:ascii="宋体" w:hAnsi="宋体" w:eastAsia="宋体" w:cs="宋体"/>
              </w:rPr>
            </w:pPr>
            <w:r>
              <w:rPr>
                <w:rFonts w:hint="eastAsia" w:ascii="宋体" w:hAnsi="宋体" w:eastAsia="宋体" w:cs="宋体"/>
              </w:rPr>
              <w:t>及时向客户提供我司最新产品信息和产品目录</w:t>
            </w:r>
          </w:p>
        </w:tc>
        <w:tc>
          <w:tcPr>
            <w:tcW w:w="3827" w:type="dxa"/>
            <w:gridSpan w:val="3"/>
          </w:tcPr>
          <w:p>
            <w:pPr>
              <w:jc w:val="left"/>
              <w:rPr>
                <w:rFonts w:hint="eastAsia" w:ascii="宋体" w:hAnsi="宋体" w:eastAsia="宋体" w:cs="宋体"/>
              </w:rPr>
            </w:pPr>
            <w:r>
              <w:rPr>
                <w:rFonts w:hint="eastAsia" w:ascii="宋体" w:hAnsi="宋体" w:eastAsia="宋体" w:cs="宋体"/>
              </w:rPr>
              <w:t>准确性,及时性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pPr>
              <w:jc w:val="center"/>
              <w:rPr>
                <w:rFonts w:hint="eastAsia" w:ascii="宋体" w:hAnsi="宋体" w:eastAsia="宋体" w:cs="宋体"/>
              </w:rPr>
            </w:pPr>
          </w:p>
        </w:tc>
        <w:tc>
          <w:tcPr>
            <w:tcW w:w="3649" w:type="dxa"/>
            <w:gridSpan w:val="3"/>
          </w:tcPr>
          <w:p>
            <w:pPr>
              <w:jc w:val="left"/>
              <w:rPr>
                <w:rFonts w:hint="eastAsia" w:ascii="宋体" w:hAnsi="宋体" w:eastAsia="宋体" w:cs="宋体"/>
              </w:rPr>
            </w:pPr>
            <w:r>
              <w:rPr>
                <w:rFonts w:hint="eastAsia" w:ascii="宋体" w:hAnsi="宋体" w:eastAsia="宋体" w:cs="宋体"/>
              </w:rPr>
              <w:t>负责销售货款的催收工作</w:t>
            </w:r>
          </w:p>
        </w:tc>
        <w:tc>
          <w:tcPr>
            <w:tcW w:w="3827" w:type="dxa"/>
            <w:gridSpan w:val="3"/>
          </w:tcPr>
          <w:p>
            <w:pPr>
              <w:jc w:val="left"/>
              <w:rPr>
                <w:rFonts w:hint="eastAsia" w:ascii="宋体" w:hAnsi="宋体" w:eastAsia="宋体" w:cs="宋体"/>
              </w:rPr>
            </w:pPr>
            <w:r>
              <w:rPr>
                <w:rFonts w:hint="eastAsia" w:ascii="宋体" w:hAnsi="宋体" w:eastAsia="宋体" w:cs="宋体"/>
              </w:rPr>
              <w:t>及时、完整的收回货款，及时汇</w:t>
            </w:r>
          </w:p>
          <w:p>
            <w:pPr>
              <w:jc w:val="left"/>
              <w:rPr>
                <w:rFonts w:hint="eastAsia" w:ascii="宋体" w:hAnsi="宋体" w:eastAsia="宋体" w:cs="宋体"/>
              </w:rPr>
            </w:pPr>
            <w:r>
              <w:rPr>
                <w:rFonts w:hint="eastAsia" w:ascii="宋体" w:hAnsi="宋体" w:eastAsia="宋体" w:cs="宋体"/>
              </w:rPr>
              <w:t>报欠款催收情况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pPr>
              <w:jc w:val="center"/>
              <w:rPr>
                <w:rFonts w:hint="eastAsia" w:ascii="宋体" w:hAnsi="宋体" w:eastAsia="宋体" w:cs="宋体"/>
              </w:rPr>
            </w:pPr>
          </w:p>
        </w:tc>
        <w:tc>
          <w:tcPr>
            <w:tcW w:w="3649" w:type="dxa"/>
            <w:gridSpan w:val="3"/>
          </w:tcPr>
          <w:p>
            <w:pPr>
              <w:ind w:firstLine="420" w:firstLineChars="200"/>
              <w:jc w:val="left"/>
              <w:rPr>
                <w:rFonts w:hint="eastAsia" w:ascii="宋体" w:hAnsi="宋体" w:eastAsia="宋体" w:cs="宋体"/>
              </w:rPr>
            </w:pPr>
            <w:r>
              <w:rPr>
                <w:rFonts w:hint="eastAsia" w:ascii="宋体" w:hAnsi="宋体" w:eastAsia="宋体" w:cs="宋体"/>
              </w:rPr>
              <w:t>负责处理客户投诉；</w:t>
            </w:r>
          </w:p>
        </w:tc>
        <w:tc>
          <w:tcPr>
            <w:tcW w:w="3827" w:type="dxa"/>
            <w:gridSpan w:val="3"/>
          </w:tcPr>
          <w:p>
            <w:pPr>
              <w:jc w:val="left"/>
              <w:rPr>
                <w:rFonts w:hint="eastAsia" w:ascii="宋体" w:hAnsi="宋体" w:eastAsia="宋体" w:cs="宋体"/>
              </w:rPr>
            </w:pPr>
            <w:r>
              <w:rPr>
                <w:rFonts w:hint="eastAsia" w:ascii="宋体" w:hAnsi="宋体" w:eastAsia="宋体" w:cs="宋体"/>
              </w:rPr>
              <w:t>做好记录,及时反馈给相关部门,</w:t>
            </w:r>
          </w:p>
          <w:p>
            <w:pPr>
              <w:jc w:val="left"/>
              <w:rPr>
                <w:rFonts w:hint="eastAsia" w:ascii="宋体" w:hAnsi="宋体" w:eastAsia="宋体" w:cs="宋体"/>
              </w:rPr>
            </w:pPr>
            <w:r>
              <w:rPr>
                <w:rFonts w:hint="eastAsia" w:ascii="宋体" w:hAnsi="宋体" w:eastAsia="宋体" w:cs="宋体"/>
              </w:rPr>
              <w:t>并追踪处理结果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pPr>
              <w:jc w:val="center"/>
              <w:rPr>
                <w:rFonts w:hint="eastAsia" w:ascii="宋体" w:hAnsi="宋体" w:eastAsia="宋体" w:cs="宋体"/>
              </w:rPr>
            </w:pPr>
          </w:p>
        </w:tc>
        <w:tc>
          <w:tcPr>
            <w:tcW w:w="3649" w:type="dxa"/>
            <w:gridSpan w:val="3"/>
          </w:tcPr>
          <w:p>
            <w:pPr>
              <w:jc w:val="left"/>
              <w:rPr>
                <w:rFonts w:hint="eastAsia" w:ascii="宋体" w:hAnsi="宋体" w:eastAsia="宋体" w:cs="宋体"/>
              </w:rPr>
            </w:pPr>
            <w:r>
              <w:rPr>
                <w:rFonts w:hint="eastAsia" w:ascii="宋体" w:hAnsi="宋体" w:eastAsia="宋体" w:cs="宋体"/>
              </w:rPr>
              <w:t>留意市场动态并收集相关产品和市场信息，统计、整理、归档；</w:t>
            </w:r>
          </w:p>
        </w:tc>
        <w:tc>
          <w:tcPr>
            <w:tcW w:w="3827" w:type="dxa"/>
            <w:gridSpan w:val="3"/>
          </w:tcPr>
          <w:p>
            <w:pPr>
              <w:jc w:val="left"/>
              <w:rPr>
                <w:rFonts w:hint="eastAsia" w:ascii="宋体" w:hAnsi="宋体" w:eastAsia="宋体" w:cs="宋体"/>
              </w:rPr>
            </w:pPr>
            <w:r>
              <w:rPr>
                <w:rFonts w:hint="eastAsia" w:ascii="宋体" w:hAnsi="宋体" w:eastAsia="宋体" w:cs="宋体"/>
              </w:rPr>
              <w:t>及时汇报搜集的信息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pPr>
              <w:jc w:val="center"/>
              <w:rPr>
                <w:rFonts w:hint="eastAsia" w:ascii="宋体" w:hAnsi="宋体" w:eastAsia="宋体" w:cs="宋体"/>
              </w:rPr>
            </w:pPr>
          </w:p>
        </w:tc>
        <w:tc>
          <w:tcPr>
            <w:tcW w:w="3649" w:type="dxa"/>
            <w:gridSpan w:val="3"/>
          </w:tcPr>
          <w:p>
            <w:pPr>
              <w:jc w:val="left"/>
              <w:rPr>
                <w:rFonts w:hint="eastAsia" w:ascii="宋体" w:hAnsi="宋体" w:eastAsia="宋体" w:cs="宋体"/>
              </w:rPr>
            </w:pPr>
            <w:r>
              <w:rPr>
                <w:rFonts w:hint="eastAsia" w:ascii="宋体" w:hAnsi="宋体" w:eastAsia="宋体" w:cs="宋体"/>
              </w:rPr>
              <w:t>收集有关产品质量问题、市场对产品需求的反馈信息，归纳，整理，为产品的整改和新产品开发提供意见和建议</w:t>
            </w:r>
          </w:p>
        </w:tc>
        <w:tc>
          <w:tcPr>
            <w:tcW w:w="3827" w:type="dxa"/>
            <w:gridSpan w:val="3"/>
          </w:tcPr>
          <w:p>
            <w:pPr>
              <w:jc w:val="left"/>
              <w:rPr>
                <w:rFonts w:hint="eastAsia" w:ascii="宋体" w:hAnsi="宋体" w:eastAsia="宋体" w:cs="宋体"/>
              </w:rPr>
            </w:pPr>
            <w:r>
              <w:rPr>
                <w:rFonts w:hint="eastAsia" w:ascii="宋体" w:hAnsi="宋体" w:eastAsia="宋体" w:cs="宋体"/>
              </w:rPr>
              <w:t>及时汇报搜集的信息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04" w:type="dxa"/>
            <w:vMerge w:val="continue"/>
            <w:vAlign w:val="center"/>
          </w:tcPr>
          <w:p>
            <w:pPr>
              <w:jc w:val="center"/>
              <w:rPr>
                <w:rFonts w:hint="eastAsia" w:ascii="宋体" w:hAnsi="宋体" w:eastAsia="宋体" w:cs="宋体"/>
              </w:rPr>
            </w:pPr>
          </w:p>
        </w:tc>
        <w:tc>
          <w:tcPr>
            <w:tcW w:w="3649" w:type="dxa"/>
            <w:gridSpan w:val="3"/>
          </w:tcPr>
          <w:p>
            <w:pPr>
              <w:ind w:firstLine="420" w:firstLineChars="200"/>
              <w:jc w:val="left"/>
              <w:rPr>
                <w:rFonts w:hint="eastAsia" w:ascii="宋体" w:hAnsi="宋体" w:eastAsia="宋体" w:cs="宋体"/>
              </w:rPr>
            </w:pPr>
            <w:r>
              <w:rPr>
                <w:rFonts w:hint="eastAsia" w:ascii="宋体" w:hAnsi="宋体" w:eastAsia="宋体" w:cs="宋体"/>
              </w:rPr>
              <w:t>完成经理交待的其它工作</w:t>
            </w:r>
          </w:p>
        </w:tc>
        <w:tc>
          <w:tcPr>
            <w:tcW w:w="3827" w:type="dxa"/>
            <w:gridSpan w:val="3"/>
          </w:tcPr>
          <w:p>
            <w:pPr>
              <w:jc w:val="left"/>
              <w:rPr>
                <w:rFonts w:hint="eastAsia" w:ascii="宋体" w:hAnsi="宋体" w:eastAsia="宋体" w:cs="宋体"/>
              </w:rPr>
            </w:pPr>
            <w:r>
              <w:rPr>
                <w:rFonts w:hint="eastAsia" w:ascii="宋体" w:hAnsi="宋体" w:eastAsia="宋体" w:cs="宋体"/>
              </w:rPr>
              <w:t>按时完成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04" w:type="dxa"/>
            <w:vMerge w:val="restart"/>
            <w:vAlign w:val="center"/>
          </w:tcPr>
          <w:p>
            <w:pPr>
              <w:jc w:val="center"/>
              <w:rPr>
                <w:rFonts w:hint="eastAsia" w:ascii="宋体" w:hAnsi="宋体" w:eastAsia="宋体" w:cs="宋体"/>
              </w:rPr>
            </w:pPr>
            <w:r>
              <w:rPr>
                <w:rFonts w:hint="eastAsia" w:ascii="宋体" w:hAnsi="宋体" w:eastAsia="宋体" w:cs="宋体"/>
              </w:rPr>
              <w:t>主要</w:t>
            </w:r>
          </w:p>
          <w:p>
            <w:pPr>
              <w:jc w:val="center"/>
              <w:rPr>
                <w:rFonts w:hint="eastAsia" w:ascii="宋体" w:hAnsi="宋体" w:eastAsia="宋体" w:cs="宋体"/>
              </w:rPr>
            </w:pPr>
            <w:r>
              <w:rPr>
                <w:rFonts w:hint="eastAsia" w:ascii="宋体" w:hAnsi="宋体" w:eastAsia="宋体" w:cs="宋体"/>
              </w:rPr>
              <w:t>工作</w:t>
            </w:r>
          </w:p>
          <w:p>
            <w:pPr>
              <w:jc w:val="center"/>
              <w:rPr>
                <w:rFonts w:hint="eastAsia" w:ascii="宋体" w:hAnsi="宋体" w:eastAsia="宋体" w:cs="宋体"/>
              </w:rPr>
            </w:pPr>
            <w:r>
              <w:rPr>
                <w:rFonts w:hint="eastAsia" w:ascii="宋体" w:hAnsi="宋体" w:eastAsia="宋体" w:cs="宋体"/>
              </w:rPr>
              <w:t>权限</w:t>
            </w:r>
          </w:p>
        </w:tc>
        <w:tc>
          <w:tcPr>
            <w:tcW w:w="7476" w:type="dxa"/>
            <w:gridSpan w:val="6"/>
          </w:tcPr>
          <w:p>
            <w:pPr>
              <w:jc w:val="left"/>
              <w:rPr>
                <w:rFonts w:hint="eastAsia" w:ascii="宋体" w:hAnsi="宋体" w:eastAsia="宋体" w:cs="宋体"/>
              </w:rPr>
            </w:pPr>
            <w:r>
              <w:rPr>
                <w:rFonts w:hint="eastAsia" w:ascii="宋体" w:hAnsi="宋体" w:eastAsia="宋体" w:cs="宋体"/>
              </w:rPr>
              <w:t>1、对销售工作的改善有建议权；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04" w:type="dxa"/>
            <w:vMerge w:val="continue"/>
            <w:vAlign w:val="center"/>
          </w:tcPr>
          <w:p>
            <w:pPr>
              <w:jc w:val="center"/>
              <w:rPr>
                <w:rFonts w:hint="eastAsia" w:ascii="宋体" w:hAnsi="宋体" w:eastAsia="宋体" w:cs="宋体"/>
              </w:rPr>
            </w:pPr>
          </w:p>
        </w:tc>
        <w:tc>
          <w:tcPr>
            <w:tcW w:w="7476" w:type="dxa"/>
            <w:gridSpan w:val="6"/>
          </w:tcPr>
          <w:p>
            <w:pPr>
              <w:jc w:val="left"/>
              <w:rPr>
                <w:rFonts w:hint="eastAsia" w:ascii="宋体" w:hAnsi="宋体" w:eastAsia="宋体" w:cs="宋体"/>
              </w:rPr>
            </w:pPr>
            <w:r>
              <w:rPr>
                <w:rFonts w:hint="eastAsia" w:ascii="宋体" w:hAnsi="宋体" w:eastAsia="宋体" w:cs="宋体"/>
              </w:rPr>
              <w:t>2、对新产品开发有建议权；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7"/>
            <w:vAlign w:val="center"/>
          </w:tcPr>
          <w:p>
            <w:pPr>
              <w:jc w:val="center"/>
              <w:rPr>
                <w:rFonts w:hint="eastAsia" w:ascii="宋体" w:hAnsi="宋体" w:eastAsia="宋体" w:cs="宋体"/>
              </w:rPr>
            </w:pPr>
            <w:r>
              <w:rPr>
                <w:rFonts w:hint="eastAsia" w:ascii="宋体" w:hAnsi="宋体" w:eastAsia="宋体" w:cs="宋体"/>
              </w:rPr>
              <w:t>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tabs>
                <w:tab w:val="left" w:pos="210"/>
              </w:tabs>
              <w:jc w:val="center"/>
              <w:rPr>
                <w:rFonts w:hint="eastAsia" w:ascii="宋体" w:hAnsi="宋体" w:eastAsia="宋体" w:cs="宋体"/>
              </w:rPr>
            </w:pPr>
            <w:r>
              <w:rPr>
                <w:rFonts w:hint="eastAsia" w:ascii="宋体" w:hAnsi="宋体" w:eastAsia="宋体" w:cs="宋体"/>
              </w:rPr>
              <w:t>教育水平</w:t>
            </w:r>
          </w:p>
        </w:tc>
        <w:tc>
          <w:tcPr>
            <w:tcW w:w="7476" w:type="dxa"/>
            <w:gridSpan w:val="6"/>
          </w:tcPr>
          <w:p>
            <w:pPr>
              <w:jc w:val="left"/>
              <w:rPr>
                <w:rFonts w:hint="eastAsia" w:ascii="宋体" w:hAnsi="宋体" w:eastAsia="宋体" w:cs="宋体"/>
              </w:rPr>
            </w:pPr>
            <w:r>
              <w:rPr>
                <w:rFonts w:hint="eastAsia" w:ascii="宋体" w:hAnsi="宋体" w:eastAsia="宋体" w:cs="宋体"/>
              </w:rPr>
              <w:t>大专或以上学历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jc w:val="center"/>
              <w:rPr>
                <w:rFonts w:hint="eastAsia" w:ascii="宋体" w:hAnsi="宋体" w:eastAsia="宋体" w:cs="宋体"/>
              </w:rPr>
            </w:pPr>
            <w:r>
              <w:rPr>
                <w:rFonts w:hint="eastAsia" w:ascii="宋体" w:hAnsi="宋体" w:eastAsia="宋体" w:cs="宋体"/>
              </w:rPr>
              <w:t>专业要求</w:t>
            </w:r>
          </w:p>
        </w:tc>
        <w:tc>
          <w:tcPr>
            <w:tcW w:w="7476" w:type="dxa"/>
            <w:gridSpan w:val="6"/>
          </w:tcPr>
          <w:p>
            <w:pPr>
              <w:jc w:val="left"/>
              <w:rPr>
                <w:rFonts w:hint="eastAsia" w:ascii="宋体" w:hAnsi="宋体" w:eastAsia="宋体" w:cs="宋体"/>
              </w:rPr>
            </w:pPr>
            <w:r>
              <w:rPr>
                <w:rFonts w:hint="eastAsia" w:ascii="宋体" w:hAnsi="宋体" w:eastAsia="宋体" w:cs="宋体"/>
              </w:rPr>
              <w:t>国际贸易，商务英语等相关专业；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jc w:val="center"/>
              <w:rPr>
                <w:rFonts w:hint="eastAsia" w:ascii="宋体" w:hAnsi="宋体" w:eastAsia="宋体" w:cs="宋体"/>
              </w:rPr>
            </w:pPr>
            <w:r>
              <w:rPr>
                <w:rFonts w:hint="eastAsia" w:ascii="宋体" w:hAnsi="宋体" w:eastAsia="宋体" w:cs="宋体"/>
              </w:rPr>
              <w:t>培训经历</w:t>
            </w:r>
          </w:p>
        </w:tc>
        <w:tc>
          <w:tcPr>
            <w:tcW w:w="7476" w:type="dxa"/>
            <w:gridSpan w:val="6"/>
          </w:tcPr>
          <w:p>
            <w:pPr>
              <w:jc w:val="left"/>
              <w:rPr>
                <w:rFonts w:hint="eastAsia" w:ascii="宋体" w:hAnsi="宋体" w:eastAsia="宋体" w:cs="宋体"/>
              </w:rPr>
            </w:pPr>
            <w:r>
              <w:rPr>
                <w:rFonts w:hint="eastAsia" w:ascii="宋体" w:hAnsi="宋体" w:eastAsia="宋体" w:cs="宋体"/>
              </w:rPr>
              <w:t>受过销售技能,电子商务方面等培训；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jc w:val="center"/>
              <w:rPr>
                <w:rFonts w:hint="eastAsia" w:ascii="宋体" w:hAnsi="宋体" w:eastAsia="宋体" w:cs="宋体"/>
              </w:rPr>
            </w:pPr>
            <w:r>
              <w:rPr>
                <w:rFonts w:hint="eastAsia" w:ascii="宋体" w:hAnsi="宋体" w:eastAsia="宋体" w:cs="宋体"/>
              </w:rPr>
              <w:t>经验要求</w:t>
            </w:r>
          </w:p>
        </w:tc>
        <w:tc>
          <w:tcPr>
            <w:tcW w:w="7476" w:type="dxa"/>
            <w:gridSpan w:val="6"/>
          </w:tcPr>
          <w:p>
            <w:pPr>
              <w:jc w:val="left"/>
              <w:rPr>
                <w:rFonts w:hint="eastAsia" w:ascii="宋体" w:hAnsi="宋体" w:eastAsia="宋体" w:cs="宋体"/>
              </w:rPr>
            </w:pPr>
            <w:r>
              <w:rPr>
                <w:rFonts w:hint="eastAsia" w:ascii="宋体" w:hAnsi="宋体" w:eastAsia="宋体" w:cs="宋体"/>
              </w:rPr>
              <w:t>两年及以上独立的国际贸易工作经验，熟悉国际贸易流程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tabs>
                <w:tab w:val="left" w:pos="240"/>
              </w:tabs>
              <w:jc w:val="center"/>
              <w:rPr>
                <w:rFonts w:hint="eastAsia" w:ascii="宋体" w:hAnsi="宋体" w:eastAsia="宋体" w:cs="宋体"/>
              </w:rPr>
            </w:pPr>
            <w:r>
              <w:rPr>
                <w:rFonts w:hint="eastAsia" w:ascii="宋体" w:hAnsi="宋体" w:eastAsia="宋体" w:cs="宋体"/>
              </w:rPr>
              <w:t>知识</w:t>
            </w:r>
          </w:p>
        </w:tc>
        <w:tc>
          <w:tcPr>
            <w:tcW w:w="7476" w:type="dxa"/>
            <w:gridSpan w:val="6"/>
          </w:tcPr>
          <w:p>
            <w:pPr>
              <w:jc w:val="left"/>
              <w:rPr>
                <w:rFonts w:hint="eastAsia" w:ascii="宋体" w:hAnsi="宋体" w:eastAsia="宋体" w:cs="宋体"/>
              </w:rPr>
            </w:pPr>
            <w:r>
              <w:rPr>
                <w:rFonts w:hint="eastAsia" w:ascii="宋体" w:hAnsi="宋体" w:eastAsia="宋体" w:cs="宋体"/>
              </w:rPr>
              <w:t>电子商务知识、外贸知识等；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04" w:type="dxa"/>
            <w:vAlign w:val="center"/>
          </w:tcPr>
          <w:p>
            <w:pPr>
              <w:tabs>
                <w:tab w:val="left" w:pos="270"/>
              </w:tabs>
              <w:jc w:val="center"/>
              <w:rPr>
                <w:rFonts w:hint="eastAsia" w:ascii="宋体" w:hAnsi="宋体" w:eastAsia="宋体" w:cs="宋体"/>
              </w:rPr>
            </w:pPr>
            <w:r>
              <w:rPr>
                <w:rFonts w:hint="eastAsia" w:ascii="宋体" w:hAnsi="宋体" w:eastAsia="宋体" w:cs="宋体"/>
              </w:rPr>
              <w:t>能力要求</w:t>
            </w:r>
          </w:p>
        </w:tc>
        <w:tc>
          <w:tcPr>
            <w:tcW w:w="7476" w:type="dxa"/>
            <w:gridSpan w:val="6"/>
          </w:tcPr>
          <w:p>
            <w:pPr>
              <w:jc w:val="left"/>
              <w:rPr>
                <w:rFonts w:hint="eastAsia" w:ascii="宋体" w:hAnsi="宋体" w:eastAsia="宋体" w:cs="宋体"/>
              </w:rPr>
            </w:pPr>
            <w:r>
              <w:rPr>
                <w:rFonts w:hint="eastAsia" w:ascii="宋体" w:hAnsi="宋体" w:eastAsia="宋体" w:cs="宋体"/>
              </w:rPr>
              <w:t>1， 英语口语流利, 会第二外语更佳</w:t>
            </w:r>
          </w:p>
          <w:p>
            <w:pPr>
              <w:jc w:val="left"/>
              <w:rPr>
                <w:rFonts w:hint="eastAsia" w:ascii="宋体" w:hAnsi="宋体" w:eastAsia="宋体" w:cs="宋体"/>
              </w:rPr>
            </w:pPr>
            <w:r>
              <w:rPr>
                <w:rFonts w:hint="eastAsia" w:ascii="宋体" w:hAnsi="宋体" w:eastAsia="宋体" w:cs="宋体"/>
              </w:rPr>
              <w:t xml:space="preserve">2， 熟练的英语写作能力。 </w:t>
            </w:r>
          </w:p>
          <w:p>
            <w:pPr>
              <w:jc w:val="left"/>
              <w:rPr>
                <w:rFonts w:hint="eastAsia" w:ascii="宋体" w:hAnsi="宋体" w:eastAsia="宋体" w:cs="宋体"/>
              </w:rPr>
            </w:pPr>
            <w:r>
              <w:rPr>
                <w:rFonts w:hint="eastAsia" w:ascii="宋体" w:hAnsi="宋体" w:eastAsia="宋体" w:cs="宋体"/>
              </w:rPr>
              <w:t xml:space="preserve">3， 极强的进取心及自我激励能力 </w:t>
            </w:r>
          </w:p>
          <w:p>
            <w:pPr>
              <w:jc w:val="left"/>
              <w:rPr>
                <w:rFonts w:hint="eastAsia" w:ascii="宋体" w:hAnsi="宋体" w:eastAsia="宋体" w:cs="宋体"/>
              </w:rPr>
            </w:pPr>
            <w:r>
              <w:rPr>
                <w:rFonts w:hint="eastAsia" w:ascii="宋体" w:hAnsi="宋体" w:eastAsia="宋体" w:cs="宋体"/>
              </w:rPr>
              <w:t xml:space="preserve">4， 超强的感觉能力与沟通能力 </w:t>
            </w:r>
          </w:p>
          <w:p>
            <w:pPr>
              <w:jc w:val="left"/>
              <w:rPr>
                <w:rFonts w:hint="eastAsia" w:ascii="宋体" w:hAnsi="宋体" w:eastAsia="宋体" w:cs="宋体"/>
              </w:rPr>
            </w:pPr>
            <w:r>
              <w:rPr>
                <w:rFonts w:hint="eastAsia" w:ascii="宋体" w:hAnsi="宋体" w:eastAsia="宋体" w:cs="宋体"/>
              </w:rPr>
              <w:t xml:space="preserve">5， 能在压力下工作 </w:t>
            </w:r>
          </w:p>
        </w:tc>
      </w:tr>
    </w:tbl>
    <w:p>
      <w:pPr>
        <w:rPr>
          <w:rFonts w:hint="eastAsia" w:ascii="宋体" w:hAnsi="宋体" w:eastAsia="宋体" w:cs="宋体"/>
        </w:rPr>
      </w:pPr>
      <w:r>
        <w:rPr>
          <w:rFonts w:hint="eastAsia" w:ascii="宋体" w:hAnsi="宋体" w:eastAsia="宋体" w:cs="宋体"/>
        </w:rPr>
        <w:t>　</w:t>
      </w:r>
    </w:p>
    <w:p>
      <w:pPr>
        <w:rPr>
          <w:rFonts w:hint="eastAsia" w:ascii="宋体" w:hAnsi="宋体" w:eastAsia="宋体" w:cs="宋体"/>
        </w:rPr>
      </w:pPr>
      <w:r>
        <w:rPr>
          <w:rFonts w:hint="eastAsia" w:ascii="宋体" w:hAnsi="宋体" w:eastAsia="宋体" w:cs="宋体"/>
        </w:rPr>
        <w:t>具体工作实操及工作技能培训由</w:t>
      </w:r>
      <w:r>
        <w:rPr>
          <w:rFonts w:hint="eastAsia" w:ascii="宋体" w:hAnsi="宋体" w:eastAsia="宋体" w:cs="宋体"/>
          <w:b/>
        </w:rPr>
        <w:t>外聘培训老师</w:t>
      </w:r>
      <w:r>
        <w:rPr>
          <w:rFonts w:hint="eastAsia" w:ascii="宋体" w:hAnsi="宋体" w:eastAsia="宋体" w:cs="宋体"/>
        </w:rPr>
        <w:t>或者</w:t>
      </w:r>
      <w:r>
        <w:rPr>
          <w:rFonts w:hint="eastAsia" w:ascii="宋体" w:hAnsi="宋体" w:eastAsia="宋体" w:cs="宋体"/>
          <w:b/>
        </w:rPr>
        <w:t>销售经理</w:t>
      </w:r>
      <w:r>
        <w:rPr>
          <w:rFonts w:hint="eastAsia" w:ascii="宋体" w:hAnsi="宋体" w:eastAsia="宋体" w:cs="宋体"/>
        </w:rPr>
        <w:t>或者</w:t>
      </w:r>
      <w:r>
        <w:rPr>
          <w:rFonts w:hint="eastAsia" w:ascii="宋体" w:hAnsi="宋体" w:eastAsia="宋体" w:cs="宋体"/>
        </w:rPr>
        <w:t>在某方面具备专长和特殊技能的</w:t>
      </w:r>
      <w:r>
        <w:rPr>
          <w:rFonts w:hint="eastAsia" w:ascii="宋体" w:hAnsi="宋体" w:eastAsia="宋体" w:cs="宋体"/>
          <w:b/>
        </w:rPr>
        <w:t>老员工</w:t>
      </w:r>
      <w:r>
        <w:rPr>
          <w:rFonts w:hint="eastAsia" w:ascii="宋体" w:hAnsi="宋体" w:eastAsia="宋体" w:cs="宋体"/>
        </w:rPr>
        <w:t>执行</w:t>
      </w:r>
    </w:p>
    <w:p>
      <w:pPr>
        <w:rPr>
          <w:rFonts w:hint="eastAsia" w:ascii="宋体" w:hAnsi="宋体" w:eastAsia="宋体" w:cs="宋体"/>
        </w:rPr>
      </w:pPr>
      <w:r>
        <w:rPr>
          <w:rFonts w:hint="eastAsia" w:ascii="宋体" w:hAnsi="宋体" w:eastAsia="宋体" w:cs="宋体"/>
        </w:rPr>
        <w:t>　</w:t>
      </w:r>
      <w:r>
        <w:rPr>
          <w:rFonts w:hint="eastAsia" w:ascii="宋体" w:hAnsi="宋体" w:eastAsia="宋体" w:cs="宋体"/>
        </w:rPr>
        <w:t>6</w:t>
      </w:r>
      <w:r>
        <w:rPr>
          <w:rFonts w:hint="eastAsia" w:ascii="宋体" w:hAnsi="宋体" w:eastAsia="宋体" w:cs="宋体"/>
        </w:rPr>
        <w:t>、内部员工的熟悉（本部门上级、下级、同事及合作部门的同事等）</w:t>
      </w:r>
    </w:p>
    <w:p>
      <w:pPr>
        <w:rPr>
          <w:rFonts w:hint="eastAsia" w:ascii="宋体" w:hAnsi="宋体" w:eastAsia="宋体" w:cs="宋体"/>
        </w:rPr>
      </w:pPr>
      <w:r>
        <w:rPr>
          <w:rFonts w:hint="eastAsia" w:ascii="宋体" w:hAnsi="宋体" w:eastAsia="宋体" w:cs="宋体"/>
        </w:rPr>
        <w:t>　　八、培训考核</w:t>
      </w:r>
    </w:p>
    <w:p>
      <w:pPr>
        <w:rPr>
          <w:rFonts w:hint="eastAsia" w:ascii="宋体" w:hAnsi="宋体" w:eastAsia="宋体" w:cs="宋体"/>
        </w:rPr>
      </w:pPr>
      <w:r>
        <w:rPr>
          <w:rFonts w:hint="eastAsia" w:ascii="宋体" w:hAnsi="宋体" w:eastAsia="宋体" w:cs="宋体"/>
        </w:rPr>
        <w:t>　　1、书面考核。行政人事部统一</w:t>
      </w:r>
      <w:r>
        <w:rPr>
          <w:rFonts w:hint="eastAsia" w:ascii="宋体" w:hAnsi="宋体" w:eastAsia="宋体" w:cs="宋体"/>
        </w:rPr>
        <w:t>安排</w:t>
      </w:r>
      <w:r>
        <w:rPr>
          <w:rFonts w:hint="eastAsia" w:ascii="宋体" w:hAnsi="宋体" w:eastAsia="宋体" w:cs="宋体"/>
        </w:rPr>
        <w:fldChar w:fldCharType="begin"/>
      </w:r>
      <w:r>
        <w:rPr>
          <w:rFonts w:hint="eastAsia" w:ascii="宋体" w:hAnsi="宋体" w:eastAsia="宋体" w:cs="宋体"/>
        </w:rPr>
        <w:instrText xml:space="preserve"> HYPERLINK "http://home.5ykj.com/mnkc/" \t "_blank" </w:instrText>
      </w:r>
      <w:r>
        <w:rPr>
          <w:rFonts w:hint="eastAsia" w:ascii="宋体" w:hAnsi="宋体" w:eastAsia="宋体" w:cs="宋体"/>
        </w:rPr>
        <w:fldChar w:fldCharType="separate"/>
      </w:r>
      <w:r>
        <w:rPr>
          <w:rStyle w:val="8"/>
          <w:rFonts w:hint="eastAsia" w:ascii="宋体" w:hAnsi="宋体" w:eastAsia="宋体" w:cs="宋体"/>
          <w:color w:val="333333"/>
          <w:szCs w:val="21"/>
        </w:rPr>
        <w:t>考试</w:t>
      </w:r>
      <w:r>
        <w:rPr>
          <w:rStyle w:val="8"/>
          <w:rFonts w:hint="eastAsia" w:ascii="宋体" w:hAnsi="宋体" w:eastAsia="宋体" w:cs="宋体"/>
          <w:color w:val="333333"/>
          <w:szCs w:val="21"/>
        </w:rPr>
        <w:fldChar w:fldCharType="end"/>
      </w:r>
      <w:r>
        <w:rPr>
          <w:rFonts w:hint="eastAsia" w:ascii="宋体" w:hAnsi="宋体" w:eastAsia="宋体" w:cs="宋体"/>
        </w:rPr>
        <w:t>受训者。脱岗培训中使用。</w:t>
      </w:r>
    </w:p>
    <w:p>
      <w:pPr>
        <w:rPr>
          <w:rFonts w:hint="eastAsia" w:ascii="宋体" w:hAnsi="宋体" w:eastAsia="宋体" w:cs="宋体"/>
        </w:rPr>
      </w:pPr>
      <w:r>
        <w:rPr>
          <w:rFonts w:hint="eastAsia" w:ascii="宋体" w:hAnsi="宋体" w:eastAsia="宋体" w:cs="宋体"/>
        </w:rPr>
        <w:t>　　2、应用考核。通过观察测试等方法考查受训者在实际工作中对培训知识或技巧的应用。由部门直接上级、同事、行政人事部共同鉴定。</w:t>
      </w:r>
    </w:p>
    <w:p>
      <w:pPr>
        <w:rPr>
          <w:rFonts w:hint="eastAsia" w:ascii="宋体" w:hAnsi="宋体" w:eastAsia="宋体" w:cs="宋体"/>
        </w:rPr>
      </w:pPr>
      <w:r>
        <w:rPr>
          <w:rFonts w:hint="eastAsia" w:ascii="宋体" w:hAnsi="宋体" w:eastAsia="宋体" w:cs="宋体"/>
        </w:rPr>
        <w:t>　　九、培训效果评估</w:t>
      </w:r>
    </w:p>
    <w:p>
      <w:pPr>
        <w:rPr>
          <w:rFonts w:hint="eastAsia" w:ascii="宋体" w:hAnsi="宋体" w:eastAsia="宋体" w:cs="宋体"/>
        </w:rPr>
      </w:pPr>
      <w:r>
        <w:rPr>
          <w:rFonts w:hint="eastAsia" w:ascii="宋体" w:hAnsi="宋体" w:eastAsia="宋体" w:cs="宋体"/>
        </w:rPr>
        <w:t>　　行政人事部与新员工所在部门通过与受训者、</w:t>
      </w:r>
      <w:r>
        <w:rPr>
          <w:rFonts w:hint="eastAsia" w:ascii="宋体" w:hAnsi="宋体" w:eastAsia="宋体" w:cs="宋体"/>
        </w:rPr>
        <w:t>销售经理</w:t>
      </w:r>
      <w:r>
        <w:rPr>
          <w:rFonts w:hint="eastAsia" w:ascii="宋体" w:hAnsi="宋体" w:eastAsia="宋体" w:cs="宋体"/>
        </w:rPr>
        <w:t>、</w:t>
      </w:r>
      <w:r>
        <w:rPr>
          <w:rFonts w:hint="eastAsia" w:ascii="宋体" w:hAnsi="宋体" w:eastAsia="宋体" w:cs="宋体"/>
        </w:rPr>
        <w:t>老员工</w:t>
      </w:r>
      <w:r>
        <w:rPr>
          <w:rFonts w:hint="eastAsia" w:ascii="宋体" w:hAnsi="宋体" w:eastAsia="宋体" w:cs="宋体"/>
        </w:rPr>
        <w:t>直接交流。跟踪了解培训后受训者的工作情况，逐步减少培训内容的偏差，改进培训方式，以使培训更加富有成效，达到预期培训目标。</w:t>
      </w:r>
    </w:p>
    <w:p>
      <w:pPr>
        <w:rPr>
          <w:rFonts w:hint="eastAsia" w:ascii="宋体" w:hAnsi="宋体" w:eastAsia="宋体" w:cs="宋体"/>
        </w:rPr>
      </w:pPr>
    </w:p>
    <w:p>
      <w:pPr>
        <w:ind w:firstLine="405"/>
        <w:rPr>
          <w:rFonts w:hint="eastAsia" w:ascii="宋体" w:hAnsi="宋体" w:eastAsia="宋体" w:cs="宋体"/>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5EEC"/>
    <w:rsid w:val="00045691"/>
    <w:rsid w:val="002722BD"/>
    <w:rsid w:val="00652AFD"/>
    <w:rsid w:val="00682B41"/>
    <w:rsid w:val="006F5EEC"/>
    <w:rsid w:val="00743196"/>
    <w:rsid w:val="00781F1B"/>
    <w:rsid w:val="00873127"/>
    <w:rsid w:val="00C05C49"/>
    <w:rsid w:val="00DC41E8"/>
    <w:rsid w:val="00F12F48"/>
    <w:rsid w:val="00FB3869"/>
    <w:rsid w:val="1A903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uiPriority w:val="99"/>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uiPriority w:val="99"/>
    <w:rPr>
      <w:color w:val="0000FF"/>
      <w:u w:val="single"/>
    </w:rPr>
  </w:style>
  <w:style w:type="character" w:customStyle="1" w:styleId="9">
    <w:name w:val="页眉 Char"/>
    <w:basedOn w:val="7"/>
    <w:link w:val="3"/>
    <w:semiHidden/>
    <w:uiPriority w:val="99"/>
    <w:rPr>
      <w:sz w:val="18"/>
      <w:szCs w:val="18"/>
    </w:rPr>
  </w:style>
  <w:style w:type="character" w:customStyle="1" w:styleId="10">
    <w:name w:val="页脚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231</Words>
  <Characters>1318</Characters>
  <Lines>10</Lines>
  <Paragraphs>3</Paragraphs>
  <TotalTime>56</TotalTime>
  <ScaleCrop>false</ScaleCrop>
  <LinksUpToDate>false</LinksUpToDate>
  <CharactersWithSpaces>1546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2017-07-27T01:37:00Z</dcterms:created>
  <dc:creator>微软用户</dc:creator>
  <cp:lastModifiedBy>^O^珏</cp:lastModifiedBy>
  <cp:lastPrinted>2017-07-28T01:41:00Z</cp:lastPrinted>
  <dcterms:modified xsi:type="dcterms:W3CDTF">2020-01-16T08:29:21Z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