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"/>
        <w:rPr>
          <w:rFonts w:hint="eastAsia" w:ascii="宋体" w:hAnsi="宋体" w:eastAsia="宋体" w:cs="宋体"/>
          <w:sz w:val="7"/>
        </w:rPr>
      </w:pPr>
    </w:p>
    <w:p>
      <w:pPr>
        <w:pStyle w:val="2"/>
        <w:spacing w:line="20" w:lineRule="exact"/>
        <w:ind w:left="113"/>
        <w:rPr>
          <w:rFonts w:hint="eastAsia" w:ascii="宋体" w:hAnsi="宋体" w:eastAsia="宋体" w:cs="宋体"/>
          <w:sz w:val="2"/>
        </w:rPr>
      </w:pPr>
      <w:r>
        <w:rPr>
          <w:rFonts w:hint="eastAsia" w:ascii="宋体" w:hAnsi="宋体" w:eastAsia="宋体" w:cs="宋体"/>
          <w:sz w:val="2"/>
        </w:rPr>
        <w:pict>
          <v:group id="_x0000_s1026" o:spid="_x0000_s1026" o:spt="203" style="height:0.4pt;width:417.9pt;" coordsize="8358,8">
            <o:lock v:ext="edit"/>
            <v:line id="_x0000_s1027" o:spid="_x0000_s1027" o:spt="20" style="position:absolute;left:0;top:4;height:0;width:8358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133"/>
        <w:ind w:left="0" w:right="0" w:firstLine="0"/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绩效改进与绩效评价表</w:t>
      </w:r>
    </w:p>
    <w:p>
      <w:pPr>
        <w:pStyle w:val="2"/>
        <w:spacing w:before="1"/>
        <w:rPr>
          <w:rFonts w:hint="eastAsia" w:ascii="宋体" w:hAnsi="宋体" w:eastAsia="宋体" w:cs="宋体"/>
          <w:b/>
          <w:sz w:val="10"/>
        </w:rPr>
      </w:pPr>
      <w:r>
        <w:rPr>
          <w:rFonts w:hint="eastAsia" w:ascii="宋体" w:hAnsi="宋体" w:eastAsia="宋体" w:cs="宋体"/>
        </w:rPr>
        <w:pict>
          <v:group id="_x0000_s1028" o:spid="_x0000_s1028" o:spt="203" style="position:absolute;left:0pt;margin-left:98.6pt;margin-top:8.4pt;height:37.6pt;width:402.4pt;mso-position-horizontal-relative:page;mso-wrap-distance-bottom:0pt;mso-wrap-distance-top:0pt;z-index:-251656192;mso-width-relative:page;mso-height-relative:page;" coordorigin="1973,169" coordsize="8048,752">
            <o:lock v:ext="edit"/>
            <v:rect id="_x0000_s1029" o:spid="_x0000_s1029" o:spt="1" style="position:absolute;left:2100;top:168;height:624;width:7920;" fillcolor="#80808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0" o:spid="_x0000_s1030" o:spt="1" style="position:absolute;left:1980;top:288;height:624;width:792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1" o:spid="_x0000_s1031" o:spt="202" type="#_x0000_t202" style="position:absolute;left:1980;top:288;height:624;width:792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10"/>
                      <w:ind w:left="1203" w:right="1197" w:firstLine="0"/>
                      <w:jc w:val="center"/>
                      <w:rPr>
                        <w:rFonts w:hint="eastAsia"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4"/>
                      </w:rPr>
                      <w:t>绩效评价与职业计划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hint="eastAsia" w:ascii="宋体" w:hAnsi="宋体" w:eastAsia="宋体" w:cs="宋体"/>
        </w:rPr>
        <w:pict>
          <v:group id="_x0000_s1032" o:spid="_x0000_s1032" o:spt="203" style="position:absolute;left:0pt;margin-left:98.6pt;margin-top:55.2pt;height:527.35pt;width:403.9pt;mso-position-horizontal-relative:page;mso-wrap-distance-bottom:0pt;mso-wrap-distance-top:0pt;z-index:-251649024;mso-width-relative:page;mso-height-relative:page;" coordorigin="1973,1105" coordsize="8078,10547">
            <o:lock v:ext="edit"/>
            <v:rect id="_x0000_s1033" o:spid="_x0000_s1033" o:spt="1" style="position:absolute;left:2100;top:1104;height:1404;width:7920;" fillcolor="#80808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4" o:spid="_x0000_s1034" o:spt="1" style="position:absolute;left:1980;top:1224;height:1404;width:792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5" o:spid="_x0000_s1035" o:spt="1" style="position:absolute;left:1980;top:1224;height:1404;width:7920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036" o:spid="_x0000_s1036" o:spt="1" style="position:absolute;left:2100;top:2664;height:2046;width:7920;" fillcolor="#80808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7" o:spid="_x0000_s1037" o:spt="1" style="position:absolute;left:1980;top:2784;height:2046;width:792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8" o:spid="_x0000_s1038" o:spt="1" style="position:absolute;left:2280;top:4848;height:3399;width:7560;" fillcolor="#80808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9" o:spid="_x0000_s1039" o:spt="1" style="position:absolute;left:2160;top:4968;height:3399;width:756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0" o:spid="_x0000_s1040" o:spt="1" style="position:absolute;left:2310;top:8403;height:3120;width:7740;" fillcolor="#80808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1" o:spid="_x0000_s1041" o:spt="1" style="position:absolute;left:2190;top:8523;height:3120;width:774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2" o:spid="_x0000_s1042" o:spt="202" type="#_x0000_t202" style="position:absolute;left:2137;top:1351;height:1137;width:106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0" w:line="238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雇员姓名：</w:t>
                    </w:r>
                  </w:p>
                  <w:p>
                    <w:pPr>
                      <w:spacing w:before="43" w:line="278" w:lineRule="auto"/>
                      <w:ind w:left="0" w:right="18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pacing w:val="-4"/>
                        <w:sz w:val="21"/>
                      </w:rPr>
                      <w:t xml:space="preserve">工作头衔： 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>职级：</w:t>
                    </w:r>
                  </w:p>
                  <w:p>
                    <w:pPr>
                      <w:spacing w:before="0" w:line="231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w w:val="95"/>
                        <w:sz w:val="21"/>
                      </w:rPr>
                      <w:t>部门：</w:t>
                    </w:r>
                  </w:p>
                </w:txbxContent>
              </v:textbox>
            </v:shape>
            <v:shape id="_x0000_s1043" o:spid="_x0000_s1043" o:spt="202" type="#_x0000_t202" style="position:absolute;left:4139;top:1351;height:208;width:644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0" w:line="208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工号：</w:t>
                    </w:r>
                  </w:p>
                </w:txbxContent>
              </v:textbox>
            </v:shape>
            <v:shape id="_x0000_s1044" o:spid="_x0000_s1044" o:spt="202" type="#_x0000_t202" style="position:absolute;left:6348;top:1351;height:1137;width:2108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0" w:line="238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w w:val="95"/>
                        <w:sz w:val="21"/>
                      </w:rPr>
                      <w:t>在此岗位的工作年限：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主管姓名：</w:t>
                    </w:r>
                  </w:p>
                  <w:p>
                    <w:pPr>
                      <w:spacing w:before="12" w:line="300" w:lineRule="atLeast"/>
                      <w:ind w:left="0" w:right="603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上次评价日期： 此次评价日期：</w:t>
                    </w:r>
                  </w:p>
                </w:txbxContent>
              </v:textbox>
            </v:shape>
            <v:shape id="_x0000_s1045" o:spid="_x0000_s1045" o:spt="202" type="#_x0000_t202" style="position:absolute;left:2190;top:8523;height:3120;width:774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26"/>
                      <w:ind w:left="492" w:right="0" w:firstLine="0"/>
                      <w:jc w:val="left"/>
                      <w:rPr>
                        <w:rFonts w:hint="eastAsia" w:ascii="Microsoft JhengHei" w:eastAsia="Microsoft JhengHei"/>
                        <w:b/>
                        <w:sz w:val="21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1"/>
                      </w:rPr>
                      <w:t>对工作岗位简单的描述以及主要工作职责（以培训课程设计岗位为范例）</w:t>
                    </w:r>
                  </w:p>
                  <w:p>
                    <w:pPr>
                      <w:spacing w:before="5" w:line="240" w:lineRule="auto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before="0"/>
                      <w:ind w:left="147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</w:rPr>
                      <w:t>1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>、 培训课程的计划与实施；</w:t>
                    </w:r>
                  </w:p>
                  <w:p>
                    <w:pPr>
                      <w:spacing w:before="43"/>
                      <w:ind w:left="147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</w:rPr>
                      <w:t>2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>、 设计公司主管级培训项目，并实施培训；</w:t>
                    </w:r>
                  </w:p>
                  <w:p>
                    <w:pPr>
                      <w:spacing w:before="44"/>
                      <w:ind w:left="147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</w:rPr>
                      <w:t>3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>、 人力资源研究与数据分析；</w:t>
                    </w:r>
                  </w:p>
                  <w:p>
                    <w:pPr>
                      <w:spacing w:before="43"/>
                      <w:ind w:left="147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</w:rPr>
                      <w:t>4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>、 员工发展的评价；</w:t>
                    </w:r>
                  </w:p>
                  <w:p>
                    <w:pPr>
                      <w:spacing w:before="43"/>
                      <w:ind w:left="147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</w:rPr>
                      <w:t>5</w:t>
                    </w:r>
                    <w:r>
                      <w:rPr>
                        <w:rFonts w:hint="eastAsia" w:ascii="宋体" w:eastAsia="宋体"/>
                        <w:spacing w:val="-8"/>
                        <w:sz w:val="21"/>
                      </w:rPr>
                      <w:t>、 与大学或专业学院保良好关系；</w:t>
                    </w:r>
                  </w:p>
                  <w:p>
                    <w:pPr>
                      <w:spacing w:before="43"/>
                      <w:ind w:left="147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</w:rPr>
                      <w:t>6</w:t>
                    </w:r>
                    <w:r>
                      <w:rPr>
                        <w:rFonts w:hint="eastAsia" w:ascii="宋体" w:eastAsia="宋体"/>
                        <w:spacing w:val="-8"/>
                        <w:sz w:val="21"/>
                      </w:rPr>
                      <w:t>、 设计、实施人力资源调查问卷；</w:t>
                    </w:r>
                  </w:p>
                  <w:p>
                    <w:pPr>
                      <w:spacing w:before="35"/>
                      <w:ind w:left="147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z w:val="21"/>
                      </w:rPr>
                      <w:t>7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>、 与公司人力资源管理部门保持联系；</w:t>
                    </w:r>
                  </w:p>
                </w:txbxContent>
              </v:textbox>
            </v:shape>
            <v:shape id="_x0000_s1046" o:spid="_x0000_s1046" o:spt="202" type="#_x0000_t202" style="position:absolute;left:2160;top:4968;height:3399;width:756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25" w:line="235" w:lineRule="auto"/>
                      <w:ind w:left="146" w:right="2351" w:firstLine="2153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3"/>
                        <w:w w:val="95"/>
                        <w:sz w:val="21"/>
                      </w:rPr>
                      <w:t>部门目标</w:t>
                    </w:r>
                    <w:r>
                      <w:rPr>
                        <w:rFonts w:hint="eastAsia" w:ascii="Microsoft JhengHei" w:eastAsia="Microsoft JhengHei"/>
                        <w:b/>
                        <w:w w:val="95"/>
                        <w:sz w:val="21"/>
                      </w:rPr>
                      <w:t>（以培训部门为范例</w:t>
                    </w:r>
                    <w:r>
                      <w:rPr>
                        <w:rFonts w:hint="eastAsia" w:ascii="Microsoft JhengHei" w:eastAsia="Microsoft JhengHei"/>
                        <w:b/>
                        <w:spacing w:val="-15"/>
                        <w:w w:val="95"/>
                        <w:sz w:val="21"/>
                      </w:rPr>
                      <w:t xml:space="preserve">）  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>1</w:t>
                    </w:r>
                    <w:r>
                      <w:rPr>
                        <w:rFonts w:hint="eastAsia" w:ascii="宋体" w:eastAsia="宋体"/>
                        <w:spacing w:val="-6"/>
                        <w:sz w:val="21"/>
                      </w:rPr>
                      <w:t>、 建立人力资源研究与开发中心；</w:t>
                    </w:r>
                  </w:p>
                  <w:p>
                    <w:pPr>
                      <w:spacing w:before="46"/>
                      <w:ind w:left="146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2、 改变原先传统的培训为员工发展与绩效改进项目；</w:t>
                    </w:r>
                  </w:p>
                  <w:p>
                    <w:pPr>
                      <w:spacing w:before="43"/>
                      <w:ind w:left="146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3、 发掘员工调动和工作轮换的需求；</w:t>
                    </w:r>
                  </w:p>
                  <w:p>
                    <w:pPr>
                      <w:spacing w:before="43"/>
                      <w:ind w:left="146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4、 设计适合公司不同发展阶段的培训课程，并实施；</w:t>
                    </w:r>
                  </w:p>
                  <w:p>
                    <w:pPr>
                      <w:spacing w:before="43"/>
                      <w:ind w:left="146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5、 保证公司每一位员工每年所接受到的培训不少于 40 小时；</w:t>
                    </w:r>
                  </w:p>
                  <w:p>
                    <w:pPr>
                      <w:spacing w:before="44"/>
                      <w:ind w:left="146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6、 为公司人力资源管理部门的其他活动提供帮助和支持；</w:t>
                    </w:r>
                  </w:p>
                  <w:p>
                    <w:pPr>
                      <w:spacing w:before="35"/>
                      <w:ind w:left="146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7、 其它</w:t>
                    </w:r>
                  </w:p>
                </w:txbxContent>
              </v:textbox>
            </v:shape>
            <v:shape id="_x0000_s1047" o:spid="_x0000_s1047" o:spt="202" type="#_x0000_t202" style="position:absolute;left:1980;top:2784;height:2046;width:792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19" w:line="384" w:lineRule="exact"/>
                      <w:ind w:left="1203" w:right="1193" w:firstLine="0"/>
                      <w:jc w:val="center"/>
                      <w:rPr>
                        <w:rFonts w:hint="eastAsia" w:ascii="Microsoft JhengHei" w:eastAsia="Microsoft JhengHei"/>
                        <w:b/>
                        <w:sz w:val="21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1"/>
                      </w:rPr>
                      <w:t>你所在部门的使命或愿景声明（以培训部门为范例）</w:t>
                    </w:r>
                  </w:p>
                  <w:p>
                    <w:pPr>
                      <w:spacing w:before="0" w:line="271" w:lineRule="auto"/>
                      <w:ind w:left="149" w:right="149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w w:val="95"/>
                        <w:sz w:val="21"/>
                      </w:rPr>
                      <w:t xml:space="preserve">通过不断更新的人力资源培训设计、评价系统以及有效的培训实施来支持整个公司  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>的商业成长与发展。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2"/>
        <w:rPr>
          <w:rFonts w:hint="eastAsia" w:ascii="宋体" w:hAnsi="宋体" w:eastAsia="宋体" w:cs="宋体"/>
          <w:b/>
          <w:sz w:val="9"/>
        </w:rPr>
      </w:pPr>
    </w:p>
    <w:p>
      <w:pPr>
        <w:spacing w:after="0"/>
        <w:rPr>
          <w:rFonts w:hint="eastAsia" w:ascii="宋体" w:hAnsi="宋体" w:eastAsia="宋体" w:cs="宋体"/>
          <w:sz w:val="9"/>
        </w:rPr>
        <w:sectPr>
          <w:headerReference r:id="rId3" w:type="default"/>
          <w:footerReference r:id="rId4" w:type="default"/>
          <w:type w:val="continuous"/>
          <w:pgSz w:w="11910" w:h="16840"/>
          <w:pgMar w:top="1840" w:right="1660" w:bottom="2280" w:left="1660" w:header="856" w:footer="2088" w:gutter="0"/>
        </w:sectPr>
      </w:pPr>
      <w:bookmarkStart w:id="0" w:name="_GoBack"/>
      <w:bookmarkEnd w:id="0"/>
    </w:p>
    <w:p>
      <w:pPr>
        <w:pStyle w:val="2"/>
        <w:spacing w:before="94"/>
        <w:ind w:left="1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目标管理绩效评价法</w:t>
      </w:r>
      <w:r>
        <w:rPr>
          <w:rFonts w:hint="eastAsia" w:ascii="宋体" w:hAnsi="宋体" w:eastAsia="宋体" w:cs="宋体"/>
          <w:b/>
        </w:rPr>
        <w:t>第一部分</w:t>
      </w:r>
      <w:r>
        <w:rPr>
          <w:rFonts w:hint="eastAsia" w:ascii="宋体" w:hAnsi="宋体" w:eastAsia="宋体" w:cs="宋体"/>
        </w:rPr>
        <w:t>：工作目标、计划成果以及个人为完成目标所具有的优势</w:t>
      </w: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9"/>
        <w:rPr>
          <w:rFonts w:hint="eastAsia" w:ascii="宋体" w:hAnsi="宋体" w:eastAsia="宋体" w:cs="宋体"/>
          <w:sz w:val="24"/>
        </w:rPr>
      </w:pPr>
    </w:p>
    <w:tbl>
      <w:tblPr>
        <w:tblStyle w:val="3"/>
        <w:tblW w:w="0" w:type="auto"/>
        <w:tblInd w:w="515" w:type="dxa"/>
        <w:tblBorders>
          <w:top w:val="single" w:color="C0C0C0" w:sz="12" w:space="0"/>
          <w:left w:val="single" w:color="C0C0C0" w:sz="12" w:space="0"/>
          <w:bottom w:val="single" w:color="C0C0C0" w:sz="12" w:space="0"/>
          <w:right w:val="single" w:color="C0C0C0" w:sz="12" w:space="0"/>
          <w:insideH w:val="single" w:color="C0C0C0" w:sz="12" w:space="0"/>
          <w:insideV w:val="single" w:color="C0C0C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5"/>
        <w:gridCol w:w="3955"/>
      </w:tblGrid>
      <w:tr>
        <w:tblPrEx>
          <w:tblBorders>
            <w:top w:val="single" w:color="C0C0C0" w:sz="12" w:space="0"/>
            <w:left w:val="single" w:color="C0C0C0" w:sz="12" w:space="0"/>
            <w:bottom w:val="single" w:color="C0C0C0" w:sz="12" w:space="0"/>
            <w:right w:val="single" w:color="C0C0C0" w:sz="12" w:space="0"/>
            <w:insideH w:val="single" w:color="C0C0C0" w:sz="12" w:space="0"/>
            <w:insideV w:val="single" w:color="C0C0C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795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7"/>
              <w:ind w:left="1458" w:right="143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工作目标</w:t>
            </w:r>
          </w:p>
        </w:tc>
        <w:tc>
          <w:tcPr>
            <w:tcW w:w="3955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7"/>
              <w:spacing w:before="107"/>
              <w:ind w:left="51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工作产出、成果和程度以及优势</w:t>
            </w:r>
          </w:p>
        </w:tc>
      </w:tr>
      <w:tr>
        <w:tblPrEx>
          <w:tblBorders>
            <w:top w:val="single" w:color="C0C0C0" w:sz="12" w:space="0"/>
            <w:left w:val="single" w:color="C0C0C0" w:sz="12" w:space="0"/>
            <w:bottom w:val="single" w:color="C0C0C0" w:sz="12" w:space="0"/>
            <w:right w:val="single" w:color="C0C0C0" w:sz="12" w:space="0"/>
            <w:insideH w:val="single" w:color="C0C0C0" w:sz="12" w:space="0"/>
            <w:insideV w:val="single" w:color="C0C0C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0" w:hRule="atLeast"/>
        </w:trPr>
        <w:tc>
          <w:tcPr>
            <w:tcW w:w="379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7"/>
              <w:spacing w:before="13"/>
              <w:ind w:left="11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1、 培训课程的计划与实施；</w:t>
            </w: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155" w:line="278" w:lineRule="auto"/>
              <w:ind w:left="473" w:right="67" w:hanging="36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2、 设计公司主管级培训项目，并实施培训；</w:t>
            </w: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9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ind w:left="11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3、 人力资源研究与数据分析；</w:t>
            </w: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155"/>
              <w:ind w:left="11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4、 员工发展的评价；</w:t>
            </w: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155"/>
              <w:ind w:left="11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5</w:t>
            </w:r>
            <w:r>
              <w:rPr>
                <w:rFonts w:hint="eastAsia" w:ascii="宋体" w:hAnsi="宋体" w:eastAsia="宋体" w:cs="宋体"/>
                <w:spacing w:val="-8"/>
                <w:sz w:val="21"/>
              </w:rPr>
              <w:t>、 与大学或专业学院保良好关系；</w:t>
            </w: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155"/>
              <w:ind w:left="11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pacing w:val="-8"/>
                <w:sz w:val="21"/>
              </w:rPr>
              <w:t>、 设计、实施人力资源调查问卷；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pStyle w:val="2"/>
        <w:spacing w:before="94"/>
        <w:ind w:left="70" w:right="78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上级直接主管的总体绩效评价</w:t>
      </w:r>
    </w:p>
    <w:p>
      <w:pPr>
        <w:pStyle w:val="2"/>
        <w:spacing w:before="11" w:after="1"/>
        <w:rPr>
          <w:rFonts w:hint="eastAsia" w:ascii="宋体" w:hAnsi="宋体" w:eastAsia="宋体" w:cs="宋体"/>
          <w:sz w:val="7"/>
        </w:rPr>
      </w:pPr>
    </w:p>
    <w:tbl>
      <w:tblPr>
        <w:tblStyle w:val="3"/>
        <w:tblW w:w="0" w:type="auto"/>
        <w:tblInd w:w="442" w:type="dxa"/>
        <w:tblBorders>
          <w:top w:val="single" w:color="5F5F5F" w:sz="18" w:space="0"/>
          <w:left w:val="single" w:color="5F5F5F" w:sz="18" w:space="0"/>
          <w:bottom w:val="single" w:color="5F5F5F" w:sz="18" w:space="0"/>
          <w:right w:val="single" w:color="5F5F5F" w:sz="18" w:space="0"/>
          <w:insideH w:val="single" w:color="5F5F5F" w:sz="18" w:space="0"/>
          <w:insideV w:val="single" w:color="5F5F5F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705"/>
        <w:gridCol w:w="1705"/>
        <w:gridCol w:w="1705"/>
        <w:gridCol w:w="1393"/>
      </w:tblGrid>
      <w:tr>
        <w:tblPrEx>
          <w:tblBorders>
            <w:top w:val="single" w:color="5F5F5F" w:sz="18" w:space="0"/>
            <w:left w:val="single" w:color="5F5F5F" w:sz="18" w:space="0"/>
            <w:bottom w:val="single" w:color="5F5F5F" w:sz="18" w:space="0"/>
            <w:right w:val="single" w:color="5F5F5F" w:sz="18" w:space="0"/>
            <w:insideH w:val="single" w:color="5F5F5F" w:sz="18" w:space="0"/>
            <w:insideV w:val="single" w:color="5F5F5F" w:sz="18" w:space="0"/>
          </w:tblBorders>
        </w:tblPrEx>
        <w:trPr>
          <w:trHeight w:val="484" w:hRule="atLeast"/>
        </w:trPr>
        <w:tc>
          <w:tcPr>
            <w:tcW w:w="124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5"/>
              <w:ind w:left="155" w:right="118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远低于期望</w:t>
            </w:r>
          </w:p>
        </w:tc>
        <w:tc>
          <w:tcPr>
            <w:tcW w:w="1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5"/>
              <w:ind w:left="490" w:right="443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低于期望</w:t>
            </w:r>
          </w:p>
        </w:tc>
        <w:tc>
          <w:tcPr>
            <w:tcW w:w="1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5"/>
              <w:ind w:left="490" w:right="443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达到期望</w:t>
            </w:r>
          </w:p>
        </w:tc>
        <w:tc>
          <w:tcPr>
            <w:tcW w:w="1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5"/>
              <w:ind w:left="491" w:right="443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超出期望</w:t>
            </w:r>
          </w:p>
        </w:tc>
        <w:tc>
          <w:tcPr>
            <w:tcW w:w="139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45"/>
              <w:ind w:left="253" w:right="172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远超出期望</w:t>
            </w:r>
          </w:p>
        </w:tc>
      </w:tr>
      <w:tr>
        <w:tblPrEx>
          <w:tblBorders>
            <w:top w:val="single" w:color="5F5F5F" w:sz="18" w:space="0"/>
            <w:left w:val="single" w:color="5F5F5F" w:sz="18" w:space="0"/>
            <w:bottom w:val="single" w:color="5F5F5F" w:sz="18" w:space="0"/>
            <w:right w:val="single" w:color="5F5F5F" w:sz="18" w:space="0"/>
            <w:insideH w:val="single" w:color="5F5F5F" w:sz="18" w:space="0"/>
            <w:insideV w:val="single" w:color="5F5F5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41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3"/>
              <w:ind w:left="34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w w:val="102"/>
                <w:sz w:val="18"/>
              </w:rPr>
              <w:t>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3"/>
              <w:ind w:left="36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w w:val="102"/>
                <w:sz w:val="18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3"/>
              <w:ind w:left="36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w w:val="102"/>
                <w:sz w:val="18"/>
              </w:rPr>
              <w:t>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3"/>
              <w:ind w:left="36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w w:val="102"/>
                <w:sz w:val="18"/>
              </w:rPr>
              <w:t>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spacing w:before="123"/>
              <w:ind w:left="77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w w:val="102"/>
                <w:sz w:val="18"/>
              </w:rPr>
              <w:t>4</w:t>
            </w:r>
          </w:p>
        </w:tc>
      </w:tr>
    </w:tbl>
    <w:p>
      <w:pPr>
        <w:pStyle w:val="2"/>
        <w:spacing w:before="8"/>
        <w:rPr>
          <w:rFonts w:hint="eastAsia" w:ascii="宋体" w:hAnsi="宋体" w:eastAsia="宋体" w:cs="宋体"/>
          <w:sz w:val="10"/>
        </w:rPr>
      </w:pPr>
      <w:r>
        <w:rPr>
          <w:rFonts w:hint="eastAsia" w:ascii="宋体" w:hAnsi="宋体" w:eastAsia="宋体" w:cs="宋体"/>
        </w:rPr>
        <w:pict>
          <v:group id="_x0000_s1048" o:spid="_x0000_s1048" o:spt="203" style="position:absolute;left:0pt;margin-left:98.6pt;margin-top:8.75pt;height:139pt;width:402.4pt;mso-position-horizontal-relative:page;mso-wrap-distance-bottom:0pt;mso-wrap-distance-top:0pt;z-index:-251646976;mso-width-relative:page;mso-height-relative:page;" coordorigin="1973,176" coordsize="8048,2780">
            <o:lock v:ext="edit"/>
            <v:rect id="_x0000_s1049" o:spid="_x0000_s1049" o:spt="1" style="position:absolute;left:2100;top:175;height:2652;width:7920;" fillcolor="#80808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0" o:spid="_x0000_s1050" o:spt="1" style="position:absolute;left:1980;top:295;height:2652;width:792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51" o:spid="_x0000_s1051" o:spt="202" type="#_x0000_t202" style="position:absolute;left:1980;top:295;height:2652;width:792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25"/>
                      <w:ind w:left="1203" w:right="1202" w:firstLine="0"/>
                      <w:jc w:val="center"/>
                      <w:rPr>
                        <w:rFonts w:hint="eastAsia" w:ascii="Microsoft JhengHei" w:eastAsia="Microsoft JhengHei"/>
                        <w:b/>
                        <w:sz w:val="21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1"/>
                      </w:rPr>
                      <w:t>就员工总体绩效的直接上级主管的评价（可列举关键事件）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rFonts w:hint="eastAsia" w:ascii="宋体" w:hAnsi="宋体" w:eastAsia="宋体" w:cs="宋体"/>
          <w:sz w:val="10"/>
        </w:rPr>
        <w:sectPr>
          <w:headerReference r:id="rId5" w:type="default"/>
          <w:footerReference r:id="rId6" w:type="default"/>
          <w:pgSz w:w="11910" w:h="16840"/>
          <w:pgMar w:top="1920" w:right="1660" w:bottom="2280" w:left="1660" w:header="856" w:footer="2088" w:gutter="0"/>
        </w:sect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2"/>
        <w:rPr>
          <w:rFonts w:hint="eastAsia" w:ascii="宋体" w:hAnsi="宋体" w:eastAsia="宋体" w:cs="宋体"/>
          <w:sz w:val="28"/>
        </w:rPr>
      </w:pPr>
    </w:p>
    <w:p>
      <w:pPr>
        <w:pStyle w:val="2"/>
        <w:spacing w:before="68" w:line="412" w:lineRule="auto"/>
        <w:ind w:left="140" w:right="13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目标管理绩效评价法</w:t>
      </w:r>
      <w:r>
        <w:rPr>
          <w:rFonts w:hint="eastAsia" w:ascii="宋体" w:hAnsi="宋体" w:eastAsia="宋体" w:cs="宋体"/>
          <w:b/>
          <w:spacing w:val="8"/>
        </w:rPr>
        <w:t>第二部分</w:t>
      </w:r>
      <w:r>
        <w:rPr>
          <w:rFonts w:hint="eastAsia" w:ascii="宋体" w:hAnsi="宋体" w:eastAsia="宋体" w:cs="宋体"/>
          <w:spacing w:val="-13"/>
        </w:rPr>
        <w:t xml:space="preserve">：未来的工作目标和计划，总结下 </w:t>
      </w:r>
      <w:r>
        <w:rPr>
          <w:rFonts w:hint="eastAsia" w:ascii="宋体" w:hAnsi="宋体" w:eastAsia="宋体" w:cs="宋体"/>
        </w:rPr>
        <w:t>6</w:t>
      </w:r>
      <w:r>
        <w:rPr>
          <w:rFonts w:hint="eastAsia" w:ascii="宋体" w:hAnsi="宋体" w:eastAsia="宋体" w:cs="宋体"/>
          <w:spacing w:val="-12"/>
        </w:rPr>
        <w:t xml:space="preserve"> 个月主要的工作目标</w:t>
      </w:r>
      <w:r>
        <w:rPr>
          <w:rFonts w:hint="eastAsia" w:ascii="宋体" w:hAnsi="宋体" w:eastAsia="宋体" w:cs="宋体"/>
          <w:spacing w:val="7"/>
        </w:rPr>
        <w:t>（</w:t>
      </w:r>
      <w:r>
        <w:rPr>
          <w:rFonts w:hint="eastAsia" w:ascii="宋体" w:hAnsi="宋体" w:eastAsia="宋体" w:cs="宋体"/>
        </w:rPr>
        <w:t>含量化数据）</w:t>
      </w:r>
    </w:p>
    <w:p>
      <w:pPr>
        <w:pStyle w:val="2"/>
        <w:spacing w:before="10"/>
        <w:rPr>
          <w:rFonts w:hint="eastAsia" w:ascii="宋体" w:hAnsi="宋体" w:eastAsia="宋体" w:cs="宋体"/>
          <w:sz w:val="29"/>
        </w:rPr>
      </w:pPr>
    </w:p>
    <w:tbl>
      <w:tblPr>
        <w:tblStyle w:val="3"/>
        <w:tblW w:w="0" w:type="auto"/>
        <w:tblInd w:w="346" w:type="dxa"/>
        <w:tblBorders>
          <w:top w:val="single" w:color="5F5F5F" w:sz="18" w:space="0"/>
          <w:left w:val="single" w:color="5F5F5F" w:sz="18" w:space="0"/>
          <w:bottom w:val="single" w:color="5F5F5F" w:sz="18" w:space="0"/>
          <w:right w:val="single" w:color="5F5F5F" w:sz="18" w:space="0"/>
          <w:insideH w:val="single" w:color="5F5F5F" w:sz="18" w:space="0"/>
          <w:insideV w:val="single" w:color="5F5F5F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0"/>
        <w:gridCol w:w="3954"/>
      </w:tblGrid>
      <w:tr>
        <w:tblPrEx>
          <w:tblBorders>
            <w:top w:val="single" w:color="5F5F5F" w:sz="18" w:space="0"/>
            <w:left w:val="single" w:color="5F5F5F" w:sz="18" w:space="0"/>
            <w:bottom w:val="single" w:color="5F5F5F" w:sz="18" w:space="0"/>
            <w:right w:val="single" w:color="5F5F5F" w:sz="18" w:space="0"/>
            <w:insideH w:val="single" w:color="5F5F5F" w:sz="18" w:space="0"/>
            <w:insideV w:val="single" w:color="5F5F5F" w:sz="18" w:space="0"/>
          </w:tblBorders>
        </w:tblPrEx>
        <w:trPr>
          <w:trHeight w:val="484" w:hRule="atLeast"/>
        </w:trPr>
        <w:tc>
          <w:tcPr>
            <w:tcW w:w="397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5"/>
              <w:ind w:left="1332" w:right="131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未来绩效目标</w:t>
            </w:r>
          </w:p>
        </w:tc>
        <w:tc>
          <w:tcPr>
            <w:tcW w:w="395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15"/>
              <w:ind w:left="126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计划采取的行动</w:t>
            </w:r>
          </w:p>
        </w:tc>
      </w:tr>
      <w:tr>
        <w:tblPrEx>
          <w:tblBorders>
            <w:top w:val="single" w:color="5F5F5F" w:sz="18" w:space="0"/>
            <w:left w:val="single" w:color="5F5F5F" w:sz="18" w:space="0"/>
            <w:bottom w:val="single" w:color="5F5F5F" w:sz="18" w:space="0"/>
            <w:right w:val="single" w:color="5F5F5F" w:sz="18" w:space="0"/>
            <w:insideH w:val="single" w:color="5F5F5F" w:sz="18" w:space="0"/>
            <w:insideV w:val="single" w:color="5F5F5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3970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pStyle w:val="2"/>
        <w:spacing w:before="2"/>
        <w:rPr>
          <w:rFonts w:hint="eastAsia" w:ascii="宋体" w:hAnsi="宋体" w:eastAsia="宋体" w:cs="宋体"/>
          <w:sz w:val="7"/>
        </w:rPr>
      </w:pPr>
      <w:r>
        <w:rPr>
          <w:rFonts w:hint="eastAsia" w:ascii="宋体" w:hAnsi="宋体" w:eastAsia="宋体" w:cs="宋体"/>
        </w:rPr>
        <w:pict>
          <v:group id="_x0000_s1052" o:spid="_x0000_s1052" o:spt="203" style="position:absolute;left:0pt;margin-left:98.6pt;margin-top:6.55pt;height:100pt;width:402.4pt;mso-position-horizontal-relative:page;mso-wrap-distance-bottom:0pt;mso-wrap-distance-top:0pt;z-index:-251644928;mso-width-relative:page;mso-height-relative:page;" coordorigin="1973,131" coordsize="8048,2000">
            <o:lock v:ext="edit"/>
            <v:rect id="_x0000_s1053" o:spid="_x0000_s1053" o:spt="1" style="position:absolute;left:2100;top:131;height:1872;width:7920;" fillcolor="#80808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4" o:spid="_x0000_s1054" o:spt="1" style="position:absolute;left:1980;top:251;height:1872;width:792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55" o:spid="_x0000_s1055" o:spt="202" type="#_x0000_t202" style="position:absolute;left:1980;top:251;height:1872;width:792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87"/>
                      <w:ind w:left="1203" w:right="1200" w:firstLine="0"/>
                      <w:jc w:val="center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计划在员工的工作任务和主要职责中做出变动的部分</w:t>
                    </w:r>
                  </w:p>
                  <w:p>
                    <w:pPr>
                      <w:spacing w:before="43"/>
                      <w:ind w:left="1203" w:right="1198" w:firstLine="0"/>
                      <w:jc w:val="center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（由主管上级填写，并与员工沟通）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2"/>
        <w:spacing w:before="1"/>
        <w:rPr>
          <w:rFonts w:hint="eastAsia" w:ascii="宋体" w:hAnsi="宋体" w:eastAsia="宋体" w:cs="宋体"/>
          <w:sz w:val="16"/>
        </w:rPr>
      </w:pPr>
    </w:p>
    <w:p>
      <w:pPr>
        <w:pStyle w:val="2"/>
        <w:spacing w:before="69" w:line="422" w:lineRule="auto"/>
        <w:ind w:left="140" w:right="13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shape id="_x0000_s1056" o:spid="_x0000_s1056" o:spt="202" type="#_x0000_t202" style="position:absolute;left:0pt;margin-left:98.05pt;margin-top:45.55pt;height:147.3pt;width:399.25pt;mso-position-horizontal-relative:page;z-index:2516725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22" w:type="dxa"/>
                    <w:tblBorders>
                      <w:top w:val="single" w:color="5F5F5F" w:sz="18" w:space="0"/>
                      <w:left w:val="single" w:color="5F5F5F" w:sz="18" w:space="0"/>
                      <w:bottom w:val="single" w:color="5F5F5F" w:sz="18" w:space="0"/>
                      <w:right w:val="single" w:color="5F5F5F" w:sz="18" w:space="0"/>
                      <w:insideH w:val="single" w:color="5F5F5F" w:sz="18" w:space="0"/>
                      <w:insideV w:val="single" w:color="5F5F5F" w:sz="1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42"/>
                    <w:gridCol w:w="2698"/>
                    <w:gridCol w:w="2386"/>
                  </w:tblGrid>
                  <w:tr>
                    <w:tblPrEx>
                      <w:tblBorders>
                        <w:top w:val="single" w:color="5F5F5F" w:sz="18" w:space="0"/>
                        <w:left w:val="single" w:color="5F5F5F" w:sz="18" w:space="0"/>
                        <w:bottom w:val="single" w:color="5F5F5F" w:sz="18" w:space="0"/>
                        <w:right w:val="single" w:color="5F5F5F" w:sz="18" w:space="0"/>
                        <w:insideH w:val="single" w:color="5F5F5F" w:sz="18" w:space="0"/>
                        <w:insideV w:val="single" w:color="5F5F5F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21" w:hRule="atLeast"/>
                    </w:trPr>
                    <w:tc>
                      <w:tcPr>
                        <w:tcW w:w="2842" w:type="dxa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7"/>
                          <w:spacing w:before="145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目前工作角色</w:t>
                        </w:r>
                      </w:p>
                      <w:p>
                        <w:pPr>
                          <w:pStyle w:val="7"/>
                          <w:spacing w:before="3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（员工短期培训需求）</w:t>
                        </w:r>
                      </w:p>
                    </w:tc>
                    <w:tc>
                      <w:tcPr>
                        <w:tcW w:w="2698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7"/>
                          <w:spacing w:before="145"/>
                          <w:ind w:left="5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工作中所需要的行为</w:t>
                        </w:r>
                      </w:p>
                    </w:tc>
                    <w:tc>
                      <w:tcPr>
                        <w:tcW w:w="2386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</w:tcPr>
                      <w:p>
                        <w:pPr>
                          <w:pStyle w:val="7"/>
                          <w:spacing w:before="145"/>
                          <w:ind w:left="6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培训时间安排</w:t>
                        </w:r>
                      </w:p>
                    </w:tc>
                  </w:tr>
                  <w:tr>
                    <w:tblPrEx>
                      <w:tblBorders>
                        <w:top w:val="single" w:color="5F5F5F" w:sz="18" w:space="0"/>
                        <w:left w:val="single" w:color="5F5F5F" w:sz="18" w:space="0"/>
                        <w:bottom w:val="single" w:color="5F5F5F" w:sz="18" w:space="0"/>
                        <w:right w:val="single" w:color="5F5F5F" w:sz="18" w:space="0"/>
                        <w:insideH w:val="single" w:color="5F5F5F" w:sz="18" w:space="0"/>
                        <w:insideV w:val="single" w:color="5F5F5F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29" w:hRule="atLeast"/>
                    </w:trPr>
                    <w:tc>
                      <w:tcPr>
                        <w:tcW w:w="2842" w:type="dxa"/>
                        <w:tcBorders>
                          <w:top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7"/>
                          <w:spacing w:before="131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未来工作角色（员工长期发展）</w:t>
                        </w:r>
                      </w:p>
                    </w:tc>
                    <w:tc>
                      <w:tcPr>
                        <w:tcW w:w="2698" w:type="dxa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86" w:type="dxa"/>
                        <w:tcBorders>
                          <w:top w:val="single" w:color="000000" w:sz="4" w:space="0"/>
                          <w:left w:val="single" w:color="000000" w:sz="4" w:space="0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w w:val="95"/>
        </w:rPr>
        <w:t>目标管理绩效评价法</w:t>
      </w:r>
      <w:r>
        <w:rPr>
          <w:rFonts w:hint="eastAsia" w:ascii="宋体" w:hAnsi="宋体" w:eastAsia="宋体" w:cs="宋体"/>
          <w:b/>
          <w:spacing w:val="8"/>
          <w:w w:val="95"/>
        </w:rPr>
        <w:t>第三部分</w:t>
      </w:r>
      <w:r>
        <w:rPr>
          <w:rFonts w:hint="eastAsia" w:ascii="宋体" w:hAnsi="宋体" w:eastAsia="宋体" w:cs="宋体"/>
          <w:spacing w:val="-10"/>
          <w:w w:val="95"/>
        </w:rPr>
        <w:t xml:space="preserve">：培训计划，识别出培训需求用以改进或进一步提高员工工作  </w:t>
      </w:r>
      <w:r>
        <w:rPr>
          <w:rFonts w:hint="eastAsia" w:ascii="宋体" w:hAnsi="宋体" w:eastAsia="宋体" w:cs="宋体"/>
          <w:spacing w:val="-10"/>
        </w:rPr>
        <w:t>绩效。</w:t>
      </w:r>
    </w:p>
    <w:p>
      <w:pPr>
        <w:spacing w:after="0" w:line="422" w:lineRule="auto"/>
        <w:rPr>
          <w:rFonts w:hint="eastAsia" w:ascii="宋体" w:hAnsi="宋体" w:eastAsia="宋体" w:cs="宋体"/>
        </w:rPr>
        <w:sectPr>
          <w:pgSz w:w="11910" w:h="16840"/>
          <w:pgMar w:top="1920" w:right="1660" w:bottom="2280" w:left="1660" w:header="856" w:footer="2088" w:gutter="0"/>
        </w:sectPr>
      </w:pPr>
    </w:p>
    <w:p>
      <w:pPr>
        <w:pStyle w:val="2"/>
        <w:spacing w:before="94"/>
        <w:ind w:left="1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group id="_x0000_s1057" o:spid="_x0000_s1057" o:spt="203" style="position:absolute;left:0pt;margin-left:107.6pt;margin-top:25pt;height:115.6pt;width:384.4pt;mso-position-horizontal-relative:page;mso-wrap-distance-bottom:0pt;mso-wrap-distance-top:0pt;z-index:-251641856;mso-width-relative:page;mso-height-relative:page;" coordorigin="2153,500" coordsize="7688,2312">
            <o:lock v:ext="edit"/>
            <v:rect id="_x0000_s1058" o:spid="_x0000_s1058" o:spt="1" style="position:absolute;left:2280;top:500;height:2184;width:7560;" fillcolor="#80808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9" o:spid="_x0000_s1059" o:spt="1" style="position:absolute;left:2160;top:620;height:2184;width:756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60" o:spid="_x0000_s1060" o:spt="202" type="#_x0000_t202" style="position:absolute;left:2160;top:620;height:2184;width:756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91"/>
                      <w:ind w:left="146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你对未来职业生涯的计划是什么？描述一下，你如何实现这个目标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hint="eastAsia" w:ascii="宋体" w:hAnsi="宋体" w:eastAsia="宋体" w:cs="宋体"/>
        </w:rPr>
        <w:pict>
          <v:group id="_x0000_s1061" o:spid="_x0000_s1061" o:spt="203" style="position:absolute;left:0pt;margin-left:107.6pt;margin-top:149.8pt;height:139pt;width:384.4pt;mso-position-horizontal-relative:page;mso-wrap-distance-bottom:0pt;mso-wrap-distance-top:0pt;z-index:-251636736;mso-width-relative:page;mso-height-relative:page;" coordorigin="2153,2996" coordsize="7688,2780">
            <o:lock v:ext="edit"/>
            <v:rect id="_x0000_s1062" o:spid="_x0000_s1062" o:spt="1" style="position:absolute;left:2280;top:2996;height:2652;width:7560;" fillcolor="#80808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3" o:spid="_x0000_s1063" o:spt="1" style="position:absolute;left:2160;top:3116;height:2652;width:756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4" o:spid="_x0000_s1064" o:spt="1" style="position:absolute;left:2160;top:3116;height:2652;width:7560;" filled="f" stroked="t" coordsize="21600,21600">
              <v:path/>
              <v:fill on="f" focussize="0,0"/>
              <v:stroke color="#000000"/>
              <v:imagedata o:title=""/>
              <o:lock v:ext="edit"/>
            </v:rect>
            <v:shape id="_x0000_s1065" o:spid="_x0000_s1065" o:spt="202" type="#_x0000_t202" style="position:absolute;left:5996;top:4495;height:833;width:64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8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w w:val="95"/>
                        <w:sz w:val="21"/>
                      </w:rPr>
                      <w:t>日期：</w:t>
                    </w:r>
                  </w:p>
                  <w:p>
                    <w:pPr>
                      <w:spacing w:before="2" w:line="310" w:lineRule="atLeast"/>
                      <w:ind w:left="0" w:right="18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pacing w:val="-7"/>
                        <w:sz w:val="21"/>
                      </w:rPr>
                      <w:t xml:space="preserve">日期： </w:t>
                    </w:r>
                    <w:r>
                      <w:rPr>
                        <w:rFonts w:hint="eastAsia" w:ascii="宋体" w:eastAsia="宋体"/>
                        <w:spacing w:val="-7"/>
                        <w:w w:val="95"/>
                        <w:sz w:val="21"/>
                      </w:rPr>
                      <w:t>日期：</w:t>
                    </w:r>
                  </w:p>
                </w:txbxContent>
              </v:textbox>
            </v:shape>
            <v:shape id="_x0000_s1066" o:spid="_x0000_s1066" o:spt="202" type="#_x0000_t202" style="position:absolute;left:2313;top:4495;height:833;width:27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8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w w:val="95"/>
                        <w:sz w:val="21"/>
                      </w:rPr>
                      <w:t>雇员签字：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w w:val="95"/>
                        <w:sz w:val="21"/>
                      </w:rPr>
                      <w:t>主管签字：</w:t>
                    </w:r>
                  </w:p>
                  <w:p>
                    <w:pPr>
                      <w:spacing w:before="43" w:line="23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w w:val="95"/>
                        <w:sz w:val="21"/>
                      </w:rPr>
                      <w:t>人力资源管理部门经理签字：</w:t>
                    </w:r>
                  </w:p>
                </w:txbxContent>
              </v:textbox>
            </v:shape>
            <v:shape id="_x0000_s1067" o:spid="_x0000_s1067" o:spt="202" type="#_x0000_t202" style="position:absolute;left:2634;top:3871;height:208;width:294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8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w w:val="95"/>
                        <w:sz w:val="21"/>
                      </w:rPr>
                      <w:t>我同意（不同意）上述绩效评价</w:t>
                    </w:r>
                  </w:p>
                </w:txbxContent>
              </v:textbox>
            </v:shape>
            <v:shape id="_x0000_s1068" o:spid="_x0000_s1068" o:spt="202" type="#_x0000_t202" style="position:absolute;left:2313;top:3246;height:208;width:232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8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w w:val="95"/>
                        <w:sz w:val="21"/>
                      </w:rPr>
                      <w:t>员工对绩效评价的意见：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hint="eastAsia" w:ascii="宋体" w:hAnsi="宋体" w:eastAsia="宋体" w:cs="宋体"/>
        </w:rPr>
        <w:t>目标管理绩效评价法</w:t>
      </w:r>
      <w:r>
        <w:rPr>
          <w:rFonts w:hint="eastAsia" w:ascii="宋体" w:hAnsi="宋体" w:eastAsia="宋体" w:cs="宋体"/>
          <w:b/>
        </w:rPr>
        <w:t>第四部分</w:t>
      </w:r>
      <w:r>
        <w:rPr>
          <w:rFonts w:hint="eastAsia" w:ascii="宋体" w:hAnsi="宋体" w:eastAsia="宋体" w:cs="宋体"/>
        </w:rPr>
        <w:t>：员工职业生涯计划</w:t>
      </w:r>
    </w:p>
    <w:p>
      <w:pPr>
        <w:pStyle w:val="2"/>
        <w:rPr>
          <w:rFonts w:hint="eastAsia" w:ascii="宋体" w:hAnsi="宋体" w:eastAsia="宋体" w:cs="宋体"/>
          <w:sz w:val="9"/>
        </w:rPr>
      </w:pPr>
    </w:p>
    <w:sectPr>
      <w:pgSz w:w="11910" w:h="16840"/>
      <w:pgMar w:top="1920" w:right="1660" w:bottom="2280" w:left="1660" w:header="856" w:footer="20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line id="_x0000_s2050" o:spid="_x0000_s2050" o:spt="20" style="position:absolute;left:0pt;margin-left:88.8pt;margin-top:96.65pt;height:0pt;width:417.9pt;mso-position-horizontal-relative:page;mso-position-vertical-relative:page;z-index:-251957248;mso-width-relative:page;mso-height-relative:page;" stroked="t" coordsize="21600,21600">
          <v:path arrowok="t"/>
          <v:fill focussize="0,0"/>
          <v:stroke weight="0.4pt"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7A0F0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1027"/>
    <customShpInfo spid="_x0000_s1026"/>
    <customShpInfo spid="_x0000_s1029"/>
    <customShpInfo spid="_x0000_s1030"/>
    <customShpInfo spid="_x0000_s1031"/>
    <customShpInfo spid="_x0000_s1028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32"/>
    <customShpInfo spid="_x0000_s1049"/>
    <customShpInfo spid="_x0000_s1050"/>
    <customShpInfo spid="_x0000_s1051"/>
    <customShpInfo spid="_x0000_s1048"/>
    <customShpInfo spid="_x0000_s1053"/>
    <customShpInfo spid="_x0000_s1054"/>
    <customShpInfo spid="_x0000_s1055"/>
    <customShpInfo spid="_x0000_s1052"/>
    <customShpInfo spid="_x0000_s1056"/>
    <customShpInfo spid="_x0000_s1058"/>
    <customShpInfo spid="_x0000_s1059"/>
    <customShpInfo spid="_x0000_s1060"/>
    <customShpInfo spid="_x0000_s1057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2019-12-06T05:28:00Z</dcterms:created>
  <dc:creator>中国人力资源开发研究会会员部</dc:creator>
  <cp:lastModifiedBy>^O^珏</cp:lastModifiedBy>
  <dcterms:modified xsi:type="dcterms:W3CDTF">2019-12-08T02:33:44Z</dcterms:modified>
  <dc:title>绩效改进与绩效评价表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2019-12-06T00:00:00Z</vt:filetime>
  </property>
  <property fmtid="{D5CDD505-2E9C-101B-9397-08002B2CF9AE}" pid="5" name="KSOProductBuildVer">
    <vt:lpwstr>2052-11.1.0.9305</vt:lpwstr>
  </property>
</Properties>
</file>