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08"/>
      <w:r>
        <w:rPr>
          <w:rFonts w:hint="eastAsia" w:ascii="宋体" w:hAnsi="宋体" w:eastAsia="宋体" w:cs="宋体"/>
          <w:sz w:val="24"/>
          <w:szCs w:val="24"/>
        </w:rPr>
        <w:t>操作工业绩评价样表</w:t>
      </w:r>
      <w:bookmarkEnd w:id="0"/>
    </w:p>
    <w:tbl>
      <w:tblPr>
        <w:tblStyle w:val="6"/>
        <w:tblW w:w="900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2700"/>
        <w:gridCol w:w="1080"/>
        <w:gridCol w:w="1080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1" w:name="_GoBack" w:colFirst="0" w:colLast="4"/>
            <w:r>
              <w:rPr>
                <w:rFonts w:hint="eastAsia" w:ascii="宋体" w:hAnsi="宋体" w:eastAsia="宋体" w:cs="宋体"/>
                <w:sz w:val="24"/>
                <w:szCs w:val="24"/>
              </w:rPr>
              <w:t>职  责</w:t>
            </w:r>
          </w:p>
        </w:tc>
        <w:tc>
          <w:tcPr>
            <w:tcW w:w="2700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绩效标准/改进标准</w:t>
            </w:r>
          </w:p>
        </w:tc>
        <w:tc>
          <w:tcPr>
            <w:tcW w:w="1080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权  重</w:t>
            </w:r>
          </w:p>
        </w:tc>
        <w:tc>
          <w:tcPr>
            <w:tcW w:w="1080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得  分</w:t>
            </w:r>
          </w:p>
        </w:tc>
        <w:tc>
          <w:tcPr>
            <w:tcW w:w="2160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  计</w:t>
            </w:r>
          </w:p>
        </w:tc>
      </w:tr>
      <w:bookmarkEnd w:id="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</w:trPr>
        <w:tc>
          <w:tcPr>
            <w:tcW w:w="19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</w:trPr>
        <w:tc>
          <w:tcPr>
            <w:tcW w:w="19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</w:trPr>
        <w:tc>
          <w:tcPr>
            <w:tcW w:w="19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19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270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19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100%</w:t>
            </w:r>
          </w:p>
        </w:tc>
        <w:tc>
          <w:tcPr>
            <w:tcW w:w="108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360" w:after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pStyle w:val="3"/>
        <w:ind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*注：根据员工职位说明书，找出最重要的项目进行评价。项目最好不要超过六项，并且每项必须有绩效标准或改进标准。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7E7"/>
    <w:rsid w:val="00573553"/>
    <w:rsid w:val="009017E7"/>
    <w:rsid w:val="00C52694"/>
    <w:rsid w:val="00DA1B68"/>
    <w:rsid w:val="00F73B28"/>
    <w:rsid w:val="22CD39EA"/>
    <w:rsid w:val="3346220F"/>
    <w:rsid w:val="64F4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128</Characters>
  <Lines>1</Lines>
  <Paragraphs>1</Paragraphs>
  <TotalTime>1</TotalTime>
  <ScaleCrop>false</ScaleCrop>
  <LinksUpToDate>false</LinksUpToDate>
  <CharactersWithSpaces>149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2019-12-06T07:15:02Z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