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宋体" w:hAnsi="宋体" w:eastAsia="宋体" w:cs="宋体"/>
          <w:sz w:val="36"/>
          <w:szCs w:val="36"/>
          <w:rPrChange w:id="0" w:author="^O^珏" w:date="2019-12-30T21:26:16Z">
            <w:rPr>
              <w:rFonts w:ascii="长城小标宋体" w:hAnsi="华文中宋" w:eastAsia="长城小标宋体"/>
              <w:sz w:val="36"/>
              <w:szCs w:val="36"/>
            </w:rPr>
          </w:rPrChange>
        </w:rPr>
      </w:pPr>
      <w:r>
        <w:rPr>
          <w:rFonts w:hint="eastAsia" w:ascii="宋体" w:hAnsi="宋体" w:eastAsia="宋体" w:cs="宋体"/>
          <w:sz w:val="36"/>
          <w:szCs w:val="36"/>
          <w:rPrChange w:id="1" w:author="^O^珏" w:date="2019-12-30T21:26:16Z">
            <w:rPr>
              <w:rFonts w:hint="eastAsia" w:ascii="长城小标宋体" w:hAnsi="华文中宋" w:eastAsia="长城小标宋体" w:cs="长城小标宋体"/>
              <w:sz w:val="36"/>
              <w:szCs w:val="36"/>
            </w:rPr>
          </w:rPrChange>
        </w:rPr>
        <w:t>****</w:t>
      </w:r>
    </w:p>
    <w:p>
      <w:pPr>
        <w:adjustRightInd w:val="0"/>
        <w:snapToGrid w:val="0"/>
        <w:jc w:val="center"/>
        <w:rPr>
          <w:rFonts w:hint="eastAsia" w:ascii="宋体" w:hAnsi="宋体" w:eastAsia="宋体" w:cs="宋体"/>
          <w:sz w:val="36"/>
          <w:szCs w:val="36"/>
          <w:rPrChange w:id="2" w:author="^O^珏" w:date="2019-12-30T21:26:16Z">
            <w:rPr>
              <w:rFonts w:ascii="长城小标宋体" w:hAnsi="华文中宋" w:eastAsia="长城小标宋体"/>
              <w:sz w:val="36"/>
              <w:szCs w:val="36"/>
            </w:rPr>
          </w:rPrChange>
        </w:rPr>
      </w:pPr>
      <w:r>
        <w:rPr>
          <w:rFonts w:hint="eastAsia" w:ascii="宋体" w:hAnsi="宋体" w:eastAsia="宋体" w:cs="宋体"/>
          <w:sz w:val="36"/>
          <w:szCs w:val="36"/>
          <w:rPrChange w:id="3" w:author="^O^珏" w:date="2019-12-30T21:26:16Z">
            <w:rPr>
              <w:rFonts w:hint="eastAsia" w:ascii="长城小标宋体" w:hAnsi="华文中宋" w:eastAsia="长城小标宋体" w:cs="长城小标宋体"/>
              <w:sz w:val="36"/>
              <w:szCs w:val="36"/>
            </w:rPr>
          </w:rPrChange>
        </w:rPr>
        <w:t>无形资产管理办法</w:t>
      </w:r>
    </w:p>
    <w:p>
      <w:pPr>
        <w:spacing w:beforeLines="100" w:afterLines="100"/>
        <w:jc w:val="center"/>
        <w:rPr>
          <w:rFonts w:hint="eastAsia" w:ascii="宋体" w:hAnsi="宋体" w:eastAsia="宋体" w:cs="宋体"/>
          <w:sz w:val="32"/>
          <w:szCs w:val="32"/>
          <w:rPrChange w:id="4" w:author="^O^珏" w:date="2019-12-30T21:26:16Z">
            <w:rPr>
              <w:rFonts w:ascii="仿宋_GB2312" w:hAnsi="宋体" w:eastAsia="仿宋_GB2312"/>
              <w:sz w:val="32"/>
              <w:szCs w:val="32"/>
            </w:rPr>
          </w:rPrChange>
        </w:rPr>
      </w:pPr>
      <w:r>
        <w:rPr>
          <w:rFonts w:hint="eastAsia" w:ascii="宋体" w:hAnsi="宋体" w:eastAsia="宋体" w:cs="宋体"/>
          <w:sz w:val="32"/>
          <w:szCs w:val="32"/>
          <w:rPrChange w:id="5" w:author="^O^珏" w:date="2019-12-30T21:26:16Z">
            <w:rPr>
              <w:rFonts w:hint="eastAsia" w:ascii="仿宋_GB2312" w:hAnsi="宋体" w:eastAsia="仿宋_GB2312" w:cs="仿宋_GB2312"/>
              <w:sz w:val="32"/>
              <w:szCs w:val="32"/>
            </w:rPr>
          </w:rPrChange>
        </w:rPr>
        <w:t>（****〔</w:t>
      </w:r>
      <w:r>
        <w:rPr>
          <w:rFonts w:hint="eastAsia" w:ascii="宋体" w:hAnsi="宋体" w:eastAsia="宋体" w:cs="宋体"/>
          <w:sz w:val="32"/>
          <w:szCs w:val="32"/>
          <w:rPrChange w:id="6" w:author="^O^珏" w:date="2019-12-30T21:26:16Z">
            <w:rPr>
              <w:rFonts w:ascii="仿宋_GB2312" w:hAnsi="宋体" w:eastAsia="仿宋_GB2312" w:cs="仿宋_GB2312"/>
              <w:sz w:val="32"/>
              <w:szCs w:val="32"/>
            </w:rPr>
          </w:rPrChange>
        </w:rPr>
        <w:t>2013</w:t>
      </w:r>
      <w:r>
        <w:rPr>
          <w:rFonts w:hint="eastAsia" w:ascii="宋体" w:hAnsi="宋体" w:eastAsia="宋体" w:cs="宋体"/>
          <w:sz w:val="32"/>
          <w:szCs w:val="32"/>
          <w:rPrChange w:id="7" w:author="^O^珏" w:date="2019-12-30T21:26:16Z">
            <w:rPr>
              <w:rFonts w:hint="eastAsia" w:ascii="仿宋_GB2312" w:hAnsi="宋体" w:eastAsia="仿宋_GB2312" w:cs="仿宋_GB2312"/>
              <w:sz w:val="32"/>
              <w:szCs w:val="32"/>
            </w:rPr>
          </w:rPrChange>
        </w:rPr>
        <w:t>〕</w:t>
      </w:r>
      <w:r>
        <w:rPr>
          <w:rFonts w:hint="eastAsia" w:ascii="宋体" w:hAnsi="宋体" w:eastAsia="宋体" w:cs="宋体"/>
          <w:sz w:val="32"/>
          <w:szCs w:val="32"/>
          <w:rPrChange w:id="8" w:author="^O^珏" w:date="2019-12-30T21:26:16Z">
            <w:rPr>
              <w:rFonts w:ascii="仿宋_GB2312" w:hAnsi="宋体" w:eastAsia="仿宋_GB2312" w:cs="仿宋_GB2312"/>
              <w:sz w:val="32"/>
              <w:szCs w:val="32"/>
            </w:rPr>
          </w:rPrChange>
        </w:rPr>
        <w:t>150</w:t>
      </w:r>
      <w:r>
        <w:rPr>
          <w:rFonts w:hint="eastAsia" w:ascii="宋体" w:hAnsi="宋体" w:eastAsia="宋体" w:cs="宋体"/>
          <w:sz w:val="32"/>
          <w:szCs w:val="32"/>
          <w:rPrChange w:id="9" w:author="^O^珏" w:date="2019-12-30T21:26:16Z">
            <w:rPr>
              <w:rFonts w:hint="eastAsia" w:ascii="仿宋_GB2312" w:hAnsi="宋体" w:eastAsia="仿宋_GB2312" w:cs="仿宋_GB2312"/>
              <w:sz w:val="32"/>
              <w:szCs w:val="32"/>
            </w:rPr>
          </w:rPrChange>
        </w:rPr>
        <w:t>号　</w:t>
      </w:r>
      <w:r>
        <w:rPr>
          <w:rFonts w:hint="eastAsia" w:ascii="宋体" w:hAnsi="宋体" w:eastAsia="宋体" w:cs="宋体"/>
          <w:sz w:val="32"/>
          <w:szCs w:val="32"/>
          <w:rPrChange w:id="10" w:author="^O^珏" w:date="2019-12-30T21:26:16Z">
            <w:rPr>
              <w:rFonts w:ascii="仿宋_GB2312" w:hAnsi="宋体" w:eastAsia="仿宋_GB2312" w:cs="仿宋_GB2312"/>
              <w:sz w:val="32"/>
              <w:szCs w:val="32"/>
            </w:rPr>
          </w:rPrChange>
        </w:rPr>
        <w:t>2013</w:t>
      </w:r>
      <w:r>
        <w:rPr>
          <w:rFonts w:hint="eastAsia" w:ascii="宋体" w:hAnsi="宋体" w:eastAsia="宋体" w:cs="宋体"/>
          <w:sz w:val="32"/>
          <w:szCs w:val="32"/>
          <w:rPrChange w:id="11" w:author="^O^珏" w:date="2019-12-30T21:26:16Z">
            <w:rPr>
              <w:rFonts w:hint="eastAsia" w:ascii="仿宋_GB2312" w:hAnsi="宋体" w:eastAsia="仿宋_GB2312" w:cs="仿宋_GB2312"/>
              <w:sz w:val="32"/>
              <w:szCs w:val="32"/>
            </w:rPr>
          </w:rPrChange>
        </w:rPr>
        <w:t>年</w:t>
      </w:r>
      <w:r>
        <w:rPr>
          <w:rFonts w:hint="eastAsia" w:ascii="宋体" w:hAnsi="宋体" w:eastAsia="宋体" w:cs="宋体"/>
          <w:sz w:val="32"/>
          <w:szCs w:val="32"/>
          <w:rPrChange w:id="12" w:author="^O^珏" w:date="2019-12-30T21:26:16Z">
            <w:rPr>
              <w:rFonts w:ascii="仿宋_GB2312" w:hAnsi="宋体" w:eastAsia="仿宋_GB2312" w:cs="仿宋_GB2312"/>
              <w:sz w:val="32"/>
              <w:szCs w:val="32"/>
            </w:rPr>
          </w:rPrChange>
        </w:rPr>
        <w:t>12</w:t>
      </w:r>
      <w:r>
        <w:rPr>
          <w:rFonts w:hint="eastAsia" w:ascii="宋体" w:hAnsi="宋体" w:eastAsia="宋体" w:cs="宋体"/>
          <w:sz w:val="32"/>
          <w:szCs w:val="32"/>
          <w:rPrChange w:id="13" w:author="^O^珏" w:date="2019-12-30T21:26:16Z">
            <w:rPr>
              <w:rFonts w:hint="eastAsia" w:ascii="仿宋_GB2312" w:hAnsi="宋体" w:eastAsia="仿宋_GB2312" w:cs="仿宋_GB2312"/>
              <w:sz w:val="32"/>
              <w:szCs w:val="32"/>
            </w:rPr>
          </w:rPrChange>
        </w:rPr>
        <w:t>月</w:t>
      </w:r>
      <w:r>
        <w:rPr>
          <w:rFonts w:hint="eastAsia" w:ascii="宋体" w:hAnsi="宋体" w:eastAsia="宋体" w:cs="宋体"/>
          <w:sz w:val="32"/>
          <w:szCs w:val="32"/>
          <w:rPrChange w:id="14" w:author="^O^珏" w:date="2019-12-30T21:26:16Z">
            <w:rPr>
              <w:rFonts w:ascii="仿宋_GB2312" w:hAnsi="宋体" w:eastAsia="仿宋_GB2312" w:cs="仿宋_GB2312"/>
              <w:sz w:val="32"/>
              <w:szCs w:val="32"/>
            </w:rPr>
          </w:rPrChange>
        </w:rPr>
        <w:t>31</w:t>
      </w:r>
      <w:r>
        <w:rPr>
          <w:rFonts w:hint="eastAsia" w:ascii="宋体" w:hAnsi="宋体" w:eastAsia="宋体" w:cs="宋体"/>
          <w:sz w:val="32"/>
          <w:szCs w:val="32"/>
          <w:rPrChange w:id="15" w:author="^O^珏" w:date="2019-12-30T21:26:16Z">
            <w:rPr>
              <w:rFonts w:hint="eastAsia" w:ascii="仿宋_GB2312" w:hAnsi="宋体" w:eastAsia="仿宋_GB2312" w:cs="仿宋_GB2312"/>
              <w:sz w:val="32"/>
              <w:szCs w:val="32"/>
            </w:rPr>
          </w:rPrChange>
        </w:rPr>
        <w:t>日）</w:t>
      </w:r>
    </w:p>
    <w:p>
      <w:pPr>
        <w:spacing w:beforeLines="100" w:afterLines="100"/>
        <w:jc w:val="center"/>
        <w:rPr>
          <w:rFonts w:hint="eastAsia" w:ascii="宋体" w:hAnsi="宋体" w:eastAsia="宋体" w:cs="宋体"/>
          <w:b/>
          <w:bCs/>
          <w:sz w:val="32"/>
          <w:szCs w:val="32"/>
          <w:rPrChange w:id="16" w:author="^O^珏" w:date="2019-12-30T21:26:16Z">
            <w:rPr>
              <w:rFonts w:ascii="仿宋_GB2312" w:hAnsi="宋体" w:eastAsia="仿宋_GB2312"/>
              <w:b/>
              <w:bCs/>
              <w:sz w:val="32"/>
              <w:szCs w:val="32"/>
            </w:rPr>
          </w:rPrChange>
        </w:rPr>
      </w:pPr>
      <w:r>
        <w:rPr>
          <w:rFonts w:hint="eastAsia" w:ascii="宋体" w:hAnsi="宋体" w:eastAsia="宋体" w:cs="宋体"/>
          <w:b/>
          <w:bCs/>
          <w:sz w:val="32"/>
          <w:szCs w:val="32"/>
          <w:rPrChange w:id="17" w:author="^O^珏" w:date="2019-12-30T21:26:16Z">
            <w:rPr>
              <w:rFonts w:hint="eastAsia" w:ascii="仿宋_GB2312" w:hAnsi="宋体" w:eastAsia="仿宋_GB2312" w:cs="仿宋_GB2312"/>
              <w:b/>
              <w:bCs/>
              <w:sz w:val="32"/>
              <w:szCs w:val="32"/>
            </w:rPr>
          </w:rPrChange>
        </w:rPr>
        <w:t>第一章总则</w:t>
      </w:r>
    </w:p>
    <w:p>
      <w:pPr>
        <w:adjustRightInd w:val="0"/>
        <w:snapToGrid w:val="0"/>
        <w:spacing w:line="440" w:lineRule="exact"/>
        <w:ind w:firstLine="480" w:firstLineChars="200"/>
        <w:jc w:val="left"/>
        <w:rPr>
          <w:rFonts w:hint="eastAsia" w:ascii="宋体" w:hAnsi="宋体" w:cs="宋体"/>
          <w:sz w:val="24"/>
          <w:szCs w:val="24"/>
          <w:rPrChange w:id="18" w:author="^O^珏" w:date="2019-12-30T21:26:16Z">
            <w:rPr>
              <w:rFonts w:ascii="宋体"/>
              <w:sz w:val="24"/>
              <w:szCs w:val="24"/>
            </w:rPr>
          </w:rPrChange>
        </w:rPr>
      </w:pPr>
      <w:r>
        <w:rPr>
          <w:rFonts w:hint="eastAsia" w:ascii="宋体" w:hAnsi="宋体" w:eastAsia="宋体" w:cs="宋体"/>
          <w:sz w:val="24"/>
          <w:szCs w:val="24"/>
          <w:rPrChange w:id="19" w:author="^O^珏" w:date="2019-12-30T21:26:16Z">
            <w:rPr>
              <w:rFonts w:hint="eastAsia" w:ascii="黑体" w:hAnsi="宋体" w:eastAsia="黑体" w:cs="黑体"/>
              <w:sz w:val="24"/>
              <w:szCs w:val="24"/>
            </w:rPr>
          </w:rPrChange>
        </w:rPr>
        <w:t>第一条</w:t>
      </w:r>
      <w:r>
        <w:rPr>
          <w:rFonts w:hint="eastAsia" w:ascii="宋体" w:hAnsi="宋体" w:cs="宋体"/>
          <w:sz w:val="24"/>
          <w:szCs w:val="24"/>
        </w:rPr>
        <w:t>为规范和加强****（以下简称“公司”）无形资产管理及核算，维护公司权益，提高无形资产的使用效益，依据国家的有关法律法规、《企业会计准则（</w:t>
      </w:r>
      <w:r>
        <w:rPr>
          <w:rFonts w:ascii="宋体" w:hAnsi="宋体" w:cs="宋体"/>
          <w:sz w:val="24"/>
          <w:szCs w:val="24"/>
        </w:rPr>
        <w:t>2006</w:t>
      </w:r>
      <w:r>
        <w:rPr>
          <w:rFonts w:hint="eastAsia" w:ascii="宋体" w:hAnsi="宋体" w:cs="宋体"/>
          <w:sz w:val="24"/>
          <w:szCs w:val="24"/>
        </w:rPr>
        <w:t>版）》、《金融企业财务规则（</w:t>
      </w:r>
      <w:r>
        <w:rPr>
          <w:rFonts w:ascii="宋体" w:hAnsi="宋体" w:cs="宋体"/>
          <w:sz w:val="24"/>
          <w:szCs w:val="24"/>
        </w:rPr>
        <w:t>2006</w:t>
      </w:r>
      <w:r>
        <w:rPr>
          <w:rFonts w:hint="eastAsia" w:ascii="宋体" w:hAnsi="宋体" w:cs="宋体"/>
          <w:sz w:val="24"/>
          <w:szCs w:val="24"/>
        </w:rPr>
        <w:t>版）》，结合公司实际情况，制定本办法。</w:t>
      </w:r>
    </w:p>
    <w:p>
      <w:pPr>
        <w:adjustRightInd w:val="0"/>
        <w:snapToGrid w:val="0"/>
        <w:spacing w:line="440" w:lineRule="exact"/>
        <w:ind w:firstLine="480" w:firstLineChars="200"/>
        <w:jc w:val="left"/>
        <w:rPr>
          <w:rFonts w:hint="eastAsia" w:ascii="宋体" w:hAnsi="宋体" w:cs="宋体"/>
          <w:sz w:val="24"/>
          <w:szCs w:val="24"/>
          <w:rPrChange w:id="20" w:author="^O^珏" w:date="2019-12-30T21:26:16Z">
            <w:rPr>
              <w:rFonts w:ascii="宋体"/>
              <w:sz w:val="24"/>
              <w:szCs w:val="24"/>
            </w:rPr>
          </w:rPrChange>
        </w:rPr>
      </w:pPr>
      <w:r>
        <w:rPr>
          <w:rFonts w:hint="eastAsia" w:ascii="宋体" w:hAnsi="宋体" w:eastAsia="宋体" w:cs="宋体"/>
          <w:sz w:val="24"/>
          <w:szCs w:val="24"/>
          <w:rPrChange w:id="21" w:author="^O^珏" w:date="2019-12-30T21:26:16Z">
            <w:rPr>
              <w:rFonts w:hint="eastAsia" w:ascii="黑体" w:hAnsi="宋体" w:eastAsia="黑体" w:cs="黑体"/>
              <w:sz w:val="24"/>
              <w:szCs w:val="24"/>
            </w:rPr>
          </w:rPrChange>
        </w:rPr>
        <w:t>第二条</w:t>
      </w:r>
      <w:r>
        <w:rPr>
          <w:rFonts w:hint="eastAsia" w:ascii="宋体" w:hAnsi="宋体" w:cs="宋体"/>
          <w:sz w:val="24"/>
          <w:szCs w:val="24"/>
        </w:rPr>
        <w:t>公司无形资产管理的主要内容包括：确认及分类、管理职责、取得、处置、日常管理、财务管理及核算等。</w:t>
      </w:r>
    </w:p>
    <w:p>
      <w:pPr>
        <w:adjustRightInd w:val="0"/>
        <w:snapToGrid w:val="0"/>
        <w:spacing w:line="440" w:lineRule="exact"/>
        <w:ind w:firstLine="480" w:firstLineChars="200"/>
        <w:jc w:val="left"/>
        <w:rPr>
          <w:rFonts w:hint="eastAsia" w:ascii="宋体" w:hAnsi="宋体" w:cs="宋体"/>
          <w:sz w:val="24"/>
          <w:szCs w:val="24"/>
          <w:rPrChange w:id="22" w:author="^O^珏" w:date="2019-12-30T21:26:16Z">
            <w:rPr>
              <w:rFonts w:ascii="宋体"/>
              <w:sz w:val="24"/>
              <w:szCs w:val="24"/>
            </w:rPr>
          </w:rPrChange>
        </w:rPr>
      </w:pPr>
      <w:r>
        <w:rPr>
          <w:rFonts w:hint="eastAsia" w:ascii="宋体" w:hAnsi="宋体" w:eastAsia="宋体" w:cs="宋体"/>
          <w:sz w:val="24"/>
          <w:szCs w:val="24"/>
          <w:rPrChange w:id="23" w:author="^O^珏" w:date="2019-12-30T21:26:16Z">
            <w:rPr>
              <w:rFonts w:hint="eastAsia" w:ascii="黑体" w:hAnsi="宋体" w:eastAsia="黑体" w:cs="黑体"/>
              <w:sz w:val="24"/>
              <w:szCs w:val="24"/>
            </w:rPr>
          </w:rPrChange>
        </w:rPr>
        <w:t>第三条</w:t>
      </w:r>
      <w:r>
        <w:rPr>
          <w:rFonts w:hint="eastAsia" w:ascii="宋体" w:hAnsi="宋体" w:cs="宋体"/>
          <w:sz w:val="24"/>
          <w:szCs w:val="24"/>
        </w:rPr>
        <w:t>公司无形资产管理实行归口管理责任制。</w:t>
      </w:r>
    </w:p>
    <w:p>
      <w:pPr>
        <w:spacing w:beforeLines="100" w:afterLines="100"/>
        <w:jc w:val="center"/>
        <w:rPr>
          <w:rFonts w:hint="eastAsia" w:ascii="宋体" w:hAnsi="宋体" w:eastAsia="宋体" w:cs="宋体"/>
          <w:b/>
          <w:bCs/>
          <w:sz w:val="32"/>
          <w:szCs w:val="32"/>
          <w:rPrChange w:id="24" w:author="^O^珏" w:date="2019-12-30T21:26:16Z">
            <w:rPr>
              <w:rFonts w:ascii="仿宋_GB2312" w:hAnsi="宋体" w:eastAsia="仿宋_GB2312"/>
              <w:b/>
              <w:bCs/>
              <w:sz w:val="32"/>
              <w:szCs w:val="32"/>
            </w:rPr>
          </w:rPrChange>
        </w:rPr>
      </w:pPr>
      <w:r>
        <w:rPr>
          <w:rFonts w:hint="eastAsia" w:ascii="宋体" w:hAnsi="宋体" w:eastAsia="宋体" w:cs="宋体"/>
          <w:b/>
          <w:bCs/>
          <w:sz w:val="32"/>
          <w:szCs w:val="32"/>
          <w:rPrChange w:id="25" w:author="^O^珏" w:date="2019-12-30T21:26:16Z">
            <w:rPr>
              <w:rFonts w:hint="eastAsia" w:ascii="仿宋_GB2312" w:hAnsi="宋体" w:eastAsia="仿宋_GB2312" w:cs="仿宋_GB2312"/>
              <w:b/>
              <w:bCs/>
              <w:sz w:val="32"/>
              <w:szCs w:val="32"/>
            </w:rPr>
          </w:rPrChange>
        </w:rPr>
        <w:t>第二章确认与分类</w:t>
      </w:r>
    </w:p>
    <w:p>
      <w:pPr>
        <w:adjustRightInd w:val="0"/>
        <w:snapToGrid w:val="0"/>
        <w:spacing w:line="440" w:lineRule="exact"/>
        <w:jc w:val="left"/>
        <w:rPr>
          <w:rFonts w:hint="eastAsia" w:ascii="宋体" w:hAnsi="宋体" w:cs="宋体"/>
          <w:sz w:val="24"/>
          <w:szCs w:val="24"/>
          <w:rPrChange w:id="26" w:author="^O^珏" w:date="2019-12-30T21:26:16Z">
            <w:rPr>
              <w:rFonts w:ascii="宋体"/>
              <w:sz w:val="24"/>
              <w:szCs w:val="24"/>
            </w:rPr>
          </w:rPrChange>
        </w:rPr>
      </w:pPr>
      <w:r>
        <w:rPr>
          <w:rFonts w:hint="eastAsia" w:ascii="宋体" w:hAnsi="宋体" w:eastAsia="宋体" w:cs="宋体"/>
          <w:sz w:val="24"/>
          <w:szCs w:val="24"/>
          <w:rPrChange w:id="27" w:author="^O^珏" w:date="2019-12-30T21:26:16Z">
            <w:rPr>
              <w:rFonts w:hint="eastAsia" w:ascii="黑体" w:hAnsi="宋体" w:eastAsia="黑体" w:cs="黑体"/>
              <w:sz w:val="24"/>
              <w:szCs w:val="24"/>
            </w:rPr>
          </w:rPrChange>
        </w:rPr>
        <w:t>第四条</w:t>
      </w:r>
      <w:r>
        <w:rPr>
          <w:rFonts w:hint="eastAsia" w:ascii="宋体" w:hAnsi="宋体" w:cs="宋体"/>
          <w:sz w:val="24"/>
          <w:szCs w:val="24"/>
        </w:rPr>
        <w:t>无形资产是指公司拥有或者控制的没有实物形态的可辨认的，单位价值在</w:t>
      </w:r>
      <w:r>
        <w:rPr>
          <w:rFonts w:ascii="宋体" w:hAnsi="宋体" w:cs="宋体"/>
          <w:sz w:val="24"/>
          <w:szCs w:val="24"/>
        </w:rPr>
        <w:t>50000</w:t>
      </w:r>
      <w:r>
        <w:rPr>
          <w:rFonts w:hint="eastAsia" w:ascii="宋体" w:hAnsi="宋体" w:cs="宋体"/>
          <w:sz w:val="24"/>
          <w:szCs w:val="24"/>
        </w:rPr>
        <w:t>元以上的，预期能为公司带来经济效益的可持续使用的非货币性资产。</w:t>
      </w:r>
      <w:bookmarkStart w:id="0" w:name="_GoBack"/>
      <w:bookmarkEnd w:id="0"/>
    </w:p>
    <w:p>
      <w:pPr>
        <w:adjustRightInd w:val="0"/>
        <w:snapToGrid w:val="0"/>
        <w:spacing w:line="440" w:lineRule="exact"/>
        <w:ind w:firstLine="480" w:firstLineChars="200"/>
        <w:jc w:val="left"/>
        <w:rPr>
          <w:rFonts w:hint="eastAsia" w:ascii="宋体" w:hAnsi="宋体" w:cs="宋体"/>
          <w:sz w:val="24"/>
          <w:szCs w:val="24"/>
          <w:rPrChange w:id="28" w:author="^O^珏" w:date="2019-12-30T21:26:16Z">
            <w:rPr>
              <w:rFonts w:ascii="宋体"/>
              <w:sz w:val="24"/>
              <w:szCs w:val="24"/>
            </w:rPr>
          </w:rPrChange>
        </w:rPr>
      </w:pPr>
      <w:r>
        <w:rPr>
          <w:rFonts w:hint="eastAsia" w:ascii="宋体" w:hAnsi="宋体" w:eastAsia="宋体" w:cs="宋体"/>
          <w:sz w:val="24"/>
          <w:szCs w:val="24"/>
          <w:rPrChange w:id="29" w:author="^O^珏" w:date="2019-12-30T21:26:16Z">
            <w:rPr>
              <w:rFonts w:hint="eastAsia" w:ascii="黑体" w:hAnsi="宋体" w:eastAsia="黑体" w:cs="黑体"/>
              <w:sz w:val="24"/>
              <w:szCs w:val="24"/>
            </w:rPr>
          </w:rPrChange>
        </w:rPr>
        <w:t>第五条</w:t>
      </w:r>
      <w:r>
        <w:rPr>
          <w:rFonts w:hint="eastAsia" w:ascii="宋体" w:hAnsi="宋体" w:cs="宋体"/>
          <w:sz w:val="24"/>
          <w:szCs w:val="24"/>
        </w:rPr>
        <w:t>外购机器设备附属的且不可缺少的计算机软件价值，随其所附属的机器设备一并计入固定资产。</w:t>
      </w:r>
    </w:p>
    <w:p>
      <w:pPr>
        <w:adjustRightInd w:val="0"/>
        <w:snapToGrid w:val="0"/>
        <w:spacing w:line="440" w:lineRule="exact"/>
        <w:ind w:firstLine="480" w:firstLineChars="200"/>
        <w:jc w:val="left"/>
        <w:rPr>
          <w:rFonts w:hint="eastAsia" w:ascii="宋体" w:hAnsi="宋体" w:cs="宋体"/>
          <w:sz w:val="24"/>
          <w:szCs w:val="24"/>
          <w:rPrChange w:id="30" w:author="^O^珏" w:date="2019-12-30T21:26:16Z">
            <w:rPr>
              <w:rFonts w:ascii="宋体"/>
              <w:sz w:val="24"/>
              <w:szCs w:val="24"/>
            </w:rPr>
          </w:rPrChange>
        </w:rPr>
      </w:pPr>
      <w:r>
        <w:rPr>
          <w:rFonts w:hint="eastAsia" w:ascii="宋体" w:hAnsi="宋体" w:eastAsia="宋体" w:cs="宋体"/>
          <w:sz w:val="24"/>
          <w:szCs w:val="24"/>
          <w:rPrChange w:id="31" w:author="^O^珏" w:date="2019-12-30T21:26:16Z">
            <w:rPr>
              <w:rFonts w:hint="eastAsia" w:ascii="黑体" w:hAnsi="宋体" w:eastAsia="黑体" w:cs="黑体"/>
              <w:sz w:val="24"/>
              <w:szCs w:val="24"/>
            </w:rPr>
          </w:rPrChange>
        </w:rPr>
        <w:t>第六条</w:t>
      </w:r>
      <w:r>
        <w:rPr>
          <w:rFonts w:hint="eastAsia" w:ascii="宋体" w:hAnsi="宋体" w:cs="宋体"/>
          <w:sz w:val="24"/>
          <w:szCs w:val="24"/>
        </w:rPr>
        <w:t>外购土地及建筑物支付的价款应当在建筑物与土地使用权之间进行分配；难以合理分配的，应当全部作为固定资产。</w:t>
      </w:r>
    </w:p>
    <w:p>
      <w:pPr>
        <w:adjustRightInd w:val="0"/>
        <w:snapToGrid w:val="0"/>
        <w:spacing w:line="440" w:lineRule="exact"/>
        <w:ind w:firstLine="480" w:firstLineChars="200"/>
        <w:jc w:val="left"/>
        <w:rPr>
          <w:rFonts w:hint="eastAsia" w:ascii="宋体" w:hAnsi="宋体" w:cs="宋体"/>
          <w:sz w:val="24"/>
          <w:szCs w:val="24"/>
          <w:rPrChange w:id="32" w:author="^O^珏" w:date="2019-12-30T21:26:16Z">
            <w:rPr>
              <w:rFonts w:ascii="宋体"/>
              <w:sz w:val="24"/>
              <w:szCs w:val="24"/>
            </w:rPr>
          </w:rPrChange>
        </w:rPr>
      </w:pPr>
      <w:r>
        <w:rPr>
          <w:rFonts w:hint="eastAsia" w:ascii="宋体" w:hAnsi="宋体" w:eastAsia="宋体" w:cs="宋体"/>
          <w:sz w:val="24"/>
          <w:szCs w:val="24"/>
          <w:rPrChange w:id="33" w:author="^O^珏" w:date="2019-12-30T21:26:16Z">
            <w:rPr>
              <w:rFonts w:hint="eastAsia" w:ascii="黑体" w:hAnsi="宋体" w:eastAsia="黑体" w:cs="黑体"/>
              <w:sz w:val="24"/>
              <w:szCs w:val="24"/>
            </w:rPr>
          </w:rPrChange>
        </w:rPr>
        <w:t>第七条</w:t>
      </w:r>
      <w:r>
        <w:rPr>
          <w:rFonts w:hint="eastAsia" w:ascii="宋体" w:hAnsi="宋体" w:cs="宋体"/>
          <w:sz w:val="24"/>
          <w:szCs w:val="24"/>
        </w:rPr>
        <w:t>无形资产包括下列内容：</w:t>
      </w:r>
    </w:p>
    <w:p>
      <w:pPr>
        <w:adjustRightInd w:val="0"/>
        <w:snapToGrid w:val="0"/>
        <w:spacing w:line="440" w:lineRule="exact"/>
        <w:ind w:firstLine="480" w:firstLineChars="200"/>
        <w:jc w:val="left"/>
        <w:rPr>
          <w:rFonts w:hint="eastAsia" w:ascii="宋体" w:hAnsi="宋体" w:cs="宋体"/>
          <w:sz w:val="24"/>
          <w:szCs w:val="24"/>
          <w:rPrChange w:id="34" w:author="^O^珏" w:date="2019-12-30T21:26:16Z">
            <w:rPr>
              <w:rFonts w:ascii="宋体"/>
              <w:sz w:val="24"/>
              <w:szCs w:val="24"/>
            </w:rPr>
          </w:rPrChange>
        </w:rPr>
      </w:pPr>
      <w:r>
        <w:rPr>
          <w:rFonts w:hint="eastAsia" w:ascii="宋体" w:hAnsi="宋体" w:cs="宋体"/>
          <w:sz w:val="24"/>
          <w:szCs w:val="24"/>
        </w:rPr>
        <w:t>（一）计算机软件；（二）土地使用权，是指国家准许公司在一定期间内对国有土地享有开发、利用、经营的权利；（三）其他，不属于上述类别的其他无形资产。</w:t>
      </w:r>
    </w:p>
    <w:p>
      <w:pPr>
        <w:spacing w:beforeLines="100" w:afterLines="100"/>
        <w:jc w:val="center"/>
        <w:rPr>
          <w:rFonts w:hint="eastAsia" w:ascii="宋体" w:hAnsi="宋体" w:eastAsia="宋体" w:cs="宋体"/>
          <w:b/>
          <w:bCs/>
          <w:sz w:val="32"/>
          <w:szCs w:val="32"/>
          <w:rPrChange w:id="35" w:author="^O^珏" w:date="2019-12-30T21:26:16Z">
            <w:rPr>
              <w:rFonts w:ascii="仿宋_GB2312" w:hAnsi="宋体" w:eastAsia="仿宋_GB2312"/>
              <w:b/>
              <w:bCs/>
              <w:sz w:val="32"/>
              <w:szCs w:val="32"/>
            </w:rPr>
          </w:rPrChange>
        </w:rPr>
      </w:pPr>
      <w:r>
        <w:rPr>
          <w:rFonts w:hint="eastAsia" w:ascii="宋体" w:hAnsi="宋体" w:eastAsia="宋体" w:cs="宋体"/>
          <w:b/>
          <w:bCs/>
          <w:sz w:val="32"/>
          <w:szCs w:val="32"/>
          <w:rPrChange w:id="36" w:author="^O^珏" w:date="2019-12-30T21:26:16Z">
            <w:rPr>
              <w:rFonts w:hint="eastAsia" w:ascii="仿宋_GB2312" w:hAnsi="宋体" w:eastAsia="仿宋_GB2312" w:cs="仿宋_GB2312"/>
              <w:b/>
              <w:bCs/>
              <w:sz w:val="32"/>
              <w:szCs w:val="32"/>
            </w:rPr>
          </w:rPrChange>
        </w:rPr>
        <w:t>第三章职责分工</w:t>
      </w:r>
    </w:p>
    <w:p>
      <w:pPr>
        <w:adjustRightInd w:val="0"/>
        <w:snapToGrid w:val="0"/>
        <w:spacing w:line="440" w:lineRule="exact"/>
        <w:ind w:firstLine="480" w:firstLineChars="200"/>
        <w:jc w:val="left"/>
        <w:rPr>
          <w:rFonts w:hint="eastAsia" w:ascii="宋体" w:hAnsi="宋体" w:cs="宋体"/>
          <w:sz w:val="24"/>
          <w:szCs w:val="24"/>
          <w:rPrChange w:id="37" w:author="^O^珏" w:date="2019-12-30T21:26:16Z">
            <w:rPr>
              <w:rFonts w:ascii="宋体"/>
              <w:sz w:val="24"/>
              <w:szCs w:val="24"/>
            </w:rPr>
          </w:rPrChange>
        </w:rPr>
      </w:pPr>
      <w:r>
        <w:rPr>
          <w:rFonts w:hint="eastAsia" w:ascii="宋体" w:hAnsi="宋体" w:eastAsia="宋体" w:cs="宋体"/>
          <w:sz w:val="24"/>
          <w:szCs w:val="24"/>
          <w:rPrChange w:id="38" w:author="^O^珏" w:date="2019-12-30T21:26:16Z">
            <w:rPr>
              <w:rFonts w:hint="eastAsia" w:ascii="黑体" w:hAnsi="宋体" w:eastAsia="黑体" w:cs="黑体"/>
              <w:sz w:val="24"/>
              <w:szCs w:val="24"/>
            </w:rPr>
          </w:rPrChange>
        </w:rPr>
        <w:t>第八条</w:t>
      </w:r>
      <w:r>
        <w:rPr>
          <w:rFonts w:hint="eastAsia" w:ascii="宋体" w:hAnsi="宋体" w:cs="宋体"/>
          <w:sz w:val="24"/>
          <w:szCs w:val="24"/>
        </w:rPr>
        <w:t>信息技术部门主要职责包括：</w:t>
      </w:r>
    </w:p>
    <w:p>
      <w:pPr>
        <w:adjustRightInd w:val="0"/>
        <w:snapToGrid w:val="0"/>
        <w:spacing w:line="440" w:lineRule="exact"/>
        <w:ind w:firstLine="480" w:firstLineChars="200"/>
        <w:jc w:val="left"/>
        <w:rPr>
          <w:rFonts w:hint="eastAsia" w:ascii="宋体" w:hAnsi="宋体" w:cs="宋体"/>
          <w:sz w:val="24"/>
          <w:szCs w:val="24"/>
          <w:rPrChange w:id="39" w:author="^O^珏" w:date="2019-12-30T21:26:16Z">
            <w:rPr>
              <w:rFonts w:ascii="宋体"/>
              <w:sz w:val="24"/>
              <w:szCs w:val="24"/>
            </w:rPr>
          </w:rPrChange>
        </w:rPr>
      </w:pPr>
      <w:r>
        <w:rPr>
          <w:rFonts w:hint="eastAsia" w:ascii="宋体" w:hAnsi="宋体" w:cs="宋体"/>
          <w:sz w:val="24"/>
          <w:szCs w:val="24"/>
        </w:rPr>
        <w:t>（一）编报职责范围内的无形资产增加、减少等变动的计划及经费预算，对职责范围内的无形资产预算加以控制；</w:t>
      </w:r>
    </w:p>
    <w:p>
      <w:pPr>
        <w:adjustRightInd w:val="0"/>
        <w:snapToGrid w:val="0"/>
        <w:spacing w:line="440" w:lineRule="exact"/>
        <w:ind w:firstLine="480" w:firstLineChars="200"/>
        <w:jc w:val="left"/>
        <w:rPr>
          <w:rFonts w:hint="eastAsia" w:ascii="宋体" w:hAnsi="宋体" w:cs="宋体"/>
          <w:sz w:val="24"/>
          <w:szCs w:val="24"/>
          <w:rPrChange w:id="40" w:author="^O^珏" w:date="2019-12-30T21:26:16Z">
            <w:rPr>
              <w:rFonts w:ascii="宋体"/>
              <w:sz w:val="24"/>
              <w:szCs w:val="24"/>
            </w:rPr>
          </w:rPrChange>
        </w:rPr>
      </w:pPr>
      <w:r>
        <w:rPr>
          <w:rFonts w:hint="eastAsia" w:ascii="宋体" w:hAnsi="宋体" w:cs="宋体"/>
          <w:sz w:val="24"/>
          <w:szCs w:val="24"/>
        </w:rPr>
        <w:t>（二）及时办理无形资产购建申请、采购、验收、登记、调配维护、处置、相关信息变更等手续；</w:t>
      </w:r>
    </w:p>
    <w:p>
      <w:pPr>
        <w:adjustRightInd w:val="0"/>
        <w:snapToGrid w:val="0"/>
        <w:spacing w:line="440" w:lineRule="exact"/>
        <w:ind w:firstLine="480" w:firstLineChars="200"/>
        <w:jc w:val="left"/>
        <w:rPr>
          <w:rFonts w:hint="eastAsia" w:ascii="宋体" w:hAnsi="宋体" w:cs="宋体"/>
          <w:sz w:val="24"/>
          <w:szCs w:val="24"/>
          <w:rPrChange w:id="41" w:author="^O^珏" w:date="2019-12-30T21:26:16Z">
            <w:rPr>
              <w:rFonts w:ascii="宋体"/>
              <w:sz w:val="24"/>
              <w:szCs w:val="24"/>
            </w:rPr>
          </w:rPrChange>
        </w:rPr>
      </w:pPr>
      <w:r>
        <w:rPr>
          <w:rFonts w:hint="eastAsia" w:ascii="宋体" w:hAnsi="宋体" w:cs="宋体"/>
          <w:sz w:val="24"/>
          <w:szCs w:val="24"/>
        </w:rPr>
        <w:t>（三）登记无形资产台账，正确及时反映无形资产增减变动情况；</w:t>
      </w:r>
    </w:p>
    <w:p>
      <w:pPr>
        <w:adjustRightInd w:val="0"/>
        <w:snapToGrid w:val="0"/>
        <w:spacing w:line="440" w:lineRule="exact"/>
        <w:ind w:firstLine="480" w:firstLineChars="200"/>
        <w:jc w:val="left"/>
        <w:rPr>
          <w:rFonts w:hint="eastAsia" w:ascii="宋体" w:hAnsi="宋体" w:cs="宋体"/>
          <w:sz w:val="24"/>
          <w:szCs w:val="24"/>
          <w:rPrChange w:id="42" w:author="^O^珏" w:date="2019-12-30T21:26:16Z">
            <w:rPr>
              <w:rFonts w:ascii="宋体"/>
              <w:sz w:val="24"/>
              <w:szCs w:val="24"/>
            </w:rPr>
          </w:rPrChange>
        </w:rPr>
      </w:pPr>
      <w:r>
        <w:rPr>
          <w:rFonts w:hint="eastAsia" w:ascii="宋体" w:hAnsi="宋体" w:cs="宋体"/>
          <w:sz w:val="24"/>
          <w:szCs w:val="24"/>
        </w:rPr>
        <w:t>（四）组织定期或不定期的清查工作，与财务部门无形资产总账、明细账核对一致，做到账账、账实相符；办理清查相关手续；</w:t>
      </w:r>
    </w:p>
    <w:p>
      <w:pPr>
        <w:adjustRightInd w:val="0"/>
        <w:snapToGrid w:val="0"/>
        <w:spacing w:line="440" w:lineRule="exact"/>
        <w:ind w:firstLine="480" w:firstLineChars="200"/>
        <w:jc w:val="left"/>
        <w:rPr>
          <w:rFonts w:hint="eastAsia" w:ascii="宋体" w:hAnsi="宋体" w:cs="宋体"/>
          <w:sz w:val="24"/>
          <w:szCs w:val="24"/>
          <w:rPrChange w:id="43" w:author="^O^珏" w:date="2019-12-30T21:26:16Z">
            <w:rPr>
              <w:rFonts w:ascii="宋体"/>
              <w:sz w:val="24"/>
              <w:szCs w:val="24"/>
            </w:rPr>
          </w:rPrChange>
        </w:rPr>
      </w:pPr>
      <w:r>
        <w:rPr>
          <w:rFonts w:hint="eastAsia" w:ascii="宋体" w:hAnsi="宋体" w:cs="宋体"/>
          <w:sz w:val="24"/>
          <w:szCs w:val="24"/>
        </w:rPr>
        <w:t>（五）监督、检查无形资产维护、使用情况。</w:t>
      </w:r>
    </w:p>
    <w:p>
      <w:pPr>
        <w:adjustRightInd w:val="0"/>
        <w:snapToGrid w:val="0"/>
        <w:spacing w:line="440" w:lineRule="exact"/>
        <w:ind w:firstLine="480" w:firstLineChars="200"/>
        <w:jc w:val="left"/>
        <w:rPr>
          <w:rFonts w:hint="eastAsia" w:ascii="宋体" w:hAnsi="宋体" w:cs="宋体"/>
          <w:sz w:val="24"/>
          <w:szCs w:val="24"/>
          <w:rPrChange w:id="44" w:author="^O^珏" w:date="2019-12-30T21:26:16Z">
            <w:rPr>
              <w:rFonts w:ascii="宋体"/>
              <w:sz w:val="24"/>
              <w:szCs w:val="24"/>
            </w:rPr>
          </w:rPrChange>
        </w:rPr>
      </w:pPr>
      <w:r>
        <w:rPr>
          <w:rFonts w:hint="eastAsia" w:ascii="宋体" w:hAnsi="宋体" w:eastAsia="宋体" w:cs="宋体"/>
          <w:sz w:val="24"/>
          <w:szCs w:val="24"/>
          <w:rPrChange w:id="45" w:author="^O^珏" w:date="2019-12-30T21:26:16Z">
            <w:rPr>
              <w:rFonts w:hint="eastAsia" w:ascii="黑体" w:hAnsi="宋体" w:eastAsia="黑体" w:cs="黑体"/>
              <w:sz w:val="24"/>
              <w:szCs w:val="24"/>
            </w:rPr>
          </w:rPrChange>
        </w:rPr>
        <w:t>第九条</w:t>
      </w:r>
      <w:r>
        <w:rPr>
          <w:rFonts w:hint="eastAsia" w:ascii="宋体" w:hAnsi="宋体" w:cs="宋体"/>
          <w:sz w:val="24"/>
          <w:szCs w:val="24"/>
        </w:rPr>
        <w:t>财务部门负责公司无形资产的财务管理与核算，其主要职责包括：</w:t>
      </w:r>
    </w:p>
    <w:p>
      <w:pPr>
        <w:adjustRightInd w:val="0"/>
        <w:snapToGrid w:val="0"/>
        <w:spacing w:line="440" w:lineRule="exact"/>
        <w:ind w:firstLine="480" w:firstLineChars="200"/>
        <w:jc w:val="left"/>
        <w:rPr>
          <w:rFonts w:hint="eastAsia" w:ascii="宋体" w:hAnsi="宋体" w:cs="宋体"/>
          <w:sz w:val="24"/>
          <w:szCs w:val="24"/>
          <w:rPrChange w:id="46" w:author="^O^珏" w:date="2019-12-30T21:26:16Z">
            <w:rPr>
              <w:rFonts w:ascii="宋体"/>
              <w:sz w:val="24"/>
              <w:szCs w:val="24"/>
            </w:rPr>
          </w:rPrChange>
        </w:rPr>
      </w:pPr>
      <w:r>
        <w:rPr>
          <w:rFonts w:hint="eastAsia" w:ascii="宋体" w:hAnsi="宋体" w:cs="宋体"/>
          <w:sz w:val="24"/>
          <w:szCs w:val="24"/>
        </w:rPr>
        <w:t>（一）建立和健全无形资产管理制度，对无形资产管理进行监督；</w:t>
      </w:r>
    </w:p>
    <w:p>
      <w:pPr>
        <w:adjustRightInd w:val="0"/>
        <w:snapToGrid w:val="0"/>
        <w:spacing w:line="440" w:lineRule="exact"/>
        <w:ind w:firstLine="480" w:firstLineChars="200"/>
        <w:jc w:val="left"/>
        <w:rPr>
          <w:rFonts w:hint="eastAsia" w:ascii="宋体" w:hAnsi="宋体" w:cs="宋体"/>
          <w:sz w:val="24"/>
          <w:szCs w:val="24"/>
          <w:rPrChange w:id="47" w:author="^O^珏" w:date="2019-12-30T21:26:16Z">
            <w:rPr>
              <w:rFonts w:ascii="宋体"/>
              <w:sz w:val="24"/>
              <w:szCs w:val="24"/>
            </w:rPr>
          </w:rPrChange>
        </w:rPr>
      </w:pPr>
      <w:r>
        <w:rPr>
          <w:rFonts w:hint="eastAsia" w:ascii="宋体" w:hAnsi="宋体" w:cs="宋体"/>
          <w:sz w:val="24"/>
          <w:szCs w:val="24"/>
        </w:rPr>
        <w:t>（二）审核无形资产管理部门编报的年度无形资产预算；控制公司总体无形资产预算；</w:t>
      </w:r>
    </w:p>
    <w:p>
      <w:pPr>
        <w:adjustRightInd w:val="0"/>
        <w:snapToGrid w:val="0"/>
        <w:spacing w:line="440" w:lineRule="exact"/>
        <w:ind w:firstLine="480" w:firstLineChars="200"/>
        <w:jc w:val="left"/>
        <w:rPr>
          <w:rFonts w:hint="eastAsia" w:ascii="宋体" w:hAnsi="宋体" w:cs="宋体"/>
          <w:sz w:val="24"/>
          <w:szCs w:val="24"/>
          <w:rPrChange w:id="48" w:author="^O^珏" w:date="2019-12-30T21:26:16Z">
            <w:rPr>
              <w:rFonts w:ascii="宋体"/>
              <w:sz w:val="24"/>
              <w:szCs w:val="24"/>
            </w:rPr>
          </w:rPrChange>
        </w:rPr>
      </w:pPr>
      <w:r>
        <w:rPr>
          <w:rFonts w:hint="eastAsia" w:ascii="宋体" w:hAnsi="宋体" w:cs="宋体"/>
          <w:sz w:val="24"/>
          <w:szCs w:val="24"/>
        </w:rPr>
        <w:t>（三）建立无形资产总账、明细账，按规定摊销无形资产、计提减值准备；</w:t>
      </w:r>
    </w:p>
    <w:p>
      <w:pPr>
        <w:adjustRightInd w:val="0"/>
        <w:snapToGrid w:val="0"/>
        <w:spacing w:line="440" w:lineRule="exact"/>
        <w:ind w:firstLine="480" w:firstLineChars="200"/>
        <w:jc w:val="left"/>
        <w:rPr>
          <w:rFonts w:hint="eastAsia" w:ascii="宋体" w:hAnsi="宋体" w:cs="宋体"/>
          <w:sz w:val="24"/>
          <w:szCs w:val="24"/>
          <w:rPrChange w:id="49" w:author="^O^珏" w:date="2019-12-30T21:26:16Z">
            <w:rPr>
              <w:rFonts w:ascii="宋体"/>
              <w:sz w:val="24"/>
              <w:szCs w:val="24"/>
            </w:rPr>
          </w:rPrChange>
        </w:rPr>
      </w:pPr>
      <w:r>
        <w:rPr>
          <w:rFonts w:hint="eastAsia" w:ascii="宋体" w:hAnsi="宋体" w:cs="宋体"/>
          <w:sz w:val="24"/>
          <w:szCs w:val="24"/>
        </w:rPr>
        <w:t>（四）协助无形资产管理部门对无形资产进行清查。</w:t>
      </w:r>
    </w:p>
    <w:p>
      <w:pPr>
        <w:adjustRightInd w:val="0"/>
        <w:snapToGrid w:val="0"/>
        <w:spacing w:line="440" w:lineRule="exact"/>
        <w:ind w:firstLine="480" w:firstLineChars="200"/>
        <w:jc w:val="left"/>
        <w:rPr>
          <w:rFonts w:hint="eastAsia" w:ascii="宋体" w:hAnsi="宋体" w:cs="宋体"/>
          <w:sz w:val="24"/>
          <w:szCs w:val="24"/>
          <w:rPrChange w:id="50" w:author="^O^珏" w:date="2019-12-30T21:26:16Z">
            <w:rPr>
              <w:rFonts w:ascii="宋体"/>
              <w:sz w:val="24"/>
              <w:szCs w:val="24"/>
            </w:rPr>
          </w:rPrChange>
        </w:rPr>
      </w:pPr>
      <w:r>
        <w:rPr>
          <w:rFonts w:hint="eastAsia" w:ascii="宋体" w:hAnsi="宋体" w:eastAsia="宋体" w:cs="宋体"/>
          <w:sz w:val="24"/>
          <w:szCs w:val="24"/>
          <w:rPrChange w:id="51" w:author="^O^珏" w:date="2019-12-30T21:26:16Z">
            <w:rPr>
              <w:rFonts w:hint="eastAsia" w:ascii="黑体" w:hAnsi="宋体" w:eastAsia="黑体" w:cs="黑体"/>
              <w:sz w:val="24"/>
              <w:szCs w:val="24"/>
            </w:rPr>
          </w:rPrChange>
        </w:rPr>
        <w:t>第十条</w:t>
      </w:r>
      <w:r>
        <w:rPr>
          <w:rFonts w:hint="eastAsia" w:ascii="宋体" w:hAnsi="宋体" w:cs="宋体"/>
          <w:sz w:val="24"/>
          <w:szCs w:val="24"/>
        </w:rPr>
        <w:t>信息技术部门和财务部门共同对公司无形资产进行管理与监督。</w:t>
      </w:r>
    </w:p>
    <w:p>
      <w:pPr>
        <w:adjustRightInd w:val="0"/>
        <w:snapToGrid w:val="0"/>
        <w:spacing w:line="440" w:lineRule="exact"/>
        <w:ind w:firstLine="480" w:firstLineChars="200"/>
        <w:jc w:val="left"/>
        <w:rPr>
          <w:rFonts w:hint="eastAsia" w:ascii="宋体" w:hAnsi="宋体" w:cs="宋体"/>
          <w:sz w:val="24"/>
          <w:szCs w:val="24"/>
          <w:rPrChange w:id="52" w:author="^O^珏" w:date="2019-12-30T21:26:16Z">
            <w:rPr>
              <w:rFonts w:ascii="宋体"/>
              <w:sz w:val="24"/>
              <w:szCs w:val="24"/>
            </w:rPr>
          </w:rPrChange>
        </w:rPr>
      </w:pPr>
      <w:r>
        <w:rPr>
          <w:rFonts w:hint="eastAsia" w:ascii="宋体" w:hAnsi="宋体" w:eastAsia="宋体" w:cs="宋体"/>
          <w:sz w:val="24"/>
          <w:szCs w:val="24"/>
          <w:rPrChange w:id="53" w:author="^O^珏" w:date="2019-12-30T21:26:16Z">
            <w:rPr>
              <w:rFonts w:hint="eastAsia" w:ascii="黑体" w:hAnsi="宋体" w:eastAsia="黑体" w:cs="黑体"/>
              <w:sz w:val="24"/>
              <w:szCs w:val="24"/>
            </w:rPr>
          </w:rPrChange>
        </w:rPr>
        <w:t>第十一条</w:t>
      </w:r>
      <w:r>
        <w:rPr>
          <w:rFonts w:hint="eastAsia" w:ascii="宋体" w:hAnsi="宋体" w:cs="宋体"/>
          <w:sz w:val="24"/>
          <w:szCs w:val="24"/>
        </w:rPr>
        <w:t>监察审计部门负责检查无形资产相关制度及办法的执行情况，参与、监督无形资产清查工作。</w:t>
      </w:r>
    </w:p>
    <w:p>
      <w:pPr>
        <w:spacing w:beforeLines="100" w:afterLines="100"/>
        <w:jc w:val="center"/>
        <w:rPr>
          <w:rFonts w:hint="eastAsia" w:ascii="宋体" w:hAnsi="宋体" w:eastAsia="宋体" w:cs="宋体"/>
          <w:b/>
          <w:bCs/>
          <w:sz w:val="32"/>
          <w:szCs w:val="32"/>
          <w:rPrChange w:id="54" w:author="^O^珏" w:date="2019-12-30T21:26:16Z">
            <w:rPr>
              <w:rFonts w:ascii="仿宋_GB2312" w:hAnsi="宋体" w:eastAsia="仿宋_GB2312"/>
              <w:b/>
              <w:bCs/>
              <w:sz w:val="32"/>
              <w:szCs w:val="32"/>
            </w:rPr>
          </w:rPrChange>
        </w:rPr>
      </w:pPr>
      <w:r>
        <w:rPr>
          <w:rFonts w:hint="eastAsia" w:ascii="宋体" w:hAnsi="宋体" w:eastAsia="宋体" w:cs="宋体"/>
          <w:b/>
          <w:bCs/>
          <w:sz w:val="32"/>
          <w:szCs w:val="32"/>
          <w:rPrChange w:id="55" w:author="^O^珏" w:date="2019-12-30T21:26:16Z">
            <w:rPr>
              <w:rFonts w:hint="eastAsia" w:ascii="仿宋_GB2312" w:hAnsi="宋体" w:eastAsia="仿宋_GB2312" w:cs="仿宋_GB2312"/>
              <w:b/>
              <w:bCs/>
              <w:sz w:val="32"/>
              <w:szCs w:val="32"/>
            </w:rPr>
          </w:rPrChange>
        </w:rPr>
        <w:t>第四章无形资产取得</w:t>
      </w:r>
    </w:p>
    <w:p>
      <w:pPr>
        <w:adjustRightInd w:val="0"/>
        <w:snapToGrid w:val="0"/>
        <w:spacing w:line="440" w:lineRule="exact"/>
        <w:ind w:firstLine="480" w:firstLineChars="200"/>
        <w:jc w:val="left"/>
        <w:rPr>
          <w:rFonts w:hint="eastAsia" w:ascii="宋体" w:hAnsi="宋体" w:cs="宋体"/>
          <w:sz w:val="24"/>
          <w:szCs w:val="24"/>
          <w:rPrChange w:id="56" w:author="^O^珏" w:date="2019-12-30T21:26:16Z">
            <w:rPr>
              <w:rFonts w:ascii="宋体"/>
              <w:sz w:val="24"/>
              <w:szCs w:val="24"/>
            </w:rPr>
          </w:rPrChange>
        </w:rPr>
      </w:pPr>
      <w:r>
        <w:rPr>
          <w:rFonts w:hint="eastAsia" w:ascii="宋体" w:hAnsi="宋体" w:eastAsia="宋体" w:cs="宋体"/>
          <w:sz w:val="24"/>
          <w:szCs w:val="24"/>
          <w:rPrChange w:id="57" w:author="^O^珏" w:date="2019-12-30T21:26:16Z">
            <w:rPr>
              <w:rFonts w:hint="eastAsia" w:ascii="黑体" w:hAnsi="宋体" w:eastAsia="黑体" w:cs="黑体"/>
              <w:sz w:val="24"/>
              <w:szCs w:val="24"/>
            </w:rPr>
          </w:rPrChange>
        </w:rPr>
        <w:t>第十二条</w:t>
      </w:r>
      <w:r>
        <w:rPr>
          <w:rFonts w:hint="eastAsia" w:ascii="宋体" w:hAnsi="宋体" w:cs="宋体"/>
          <w:sz w:val="24"/>
          <w:szCs w:val="24"/>
        </w:rPr>
        <w:t>无形资产取得由无形资产管理部门办理申请、外购、验收、处置等手续；财务部门负责审核、入账。</w:t>
      </w:r>
    </w:p>
    <w:p>
      <w:pPr>
        <w:adjustRightInd w:val="0"/>
        <w:snapToGrid w:val="0"/>
        <w:spacing w:line="440" w:lineRule="exact"/>
        <w:ind w:firstLine="480" w:firstLineChars="200"/>
        <w:jc w:val="left"/>
        <w:rPr>
          <w:rFonts w:hint="eastAsia" w:ascii="宋体" w:hAnsi="宋体" w:cs="宋体"/>
          <w:sz w:val="24"/>
          <w:szCs w:val="24"/>
          <w:rPrChange w:id="58" w:author="^O^珏" w:date="2019-12-30T21:26:16Z">
            <w:rPr>
              <w:rFonts w:ascii="宋体"/>
              <w:sz w:val="24"/>
              <w:szCs w:val="24"/>
            </w:rPr>
          </w:rPrChange>
        </w:rPr>
      </w:pPr>
      <w:r>
        <w:rPr>
          <w:rFonts w:hint="eastAsia" w:ascii="宋体" w:hAnsi="宋体" w:eastAsia="宋体" w:cs="宋体"/>
          <w:sz w:val="24"/>
          <w:szCs w:val="24"/>
          <w:rPrChange w:id="59" w:author="^O^珏" w:date="2019-12-30T21:26:16Z">
            <w:rPr>
              <w:rFonts w:hint="eastAsia" w:ascii="黑体" w:hAnsi="宋体" w:eastAsia="黑体" w:cs="黑体"/>
              <w:sz w:val="24"/>
              <w:szCs w:val="24"/>
            </w:rPr>
          </w:rPrChange>
        </w:rPr>
        <w:t>第十三条</w:t>
      </w:r>
      <w:r>
        <w:rPr>
          <w:rFonts w:hint="eastAsia" w:ascii="宋体" w:hAnsi="宋体" w:cs="宋体"/>
          <w:sz w:val="24"/>
          <w:szCs w:val="24"/>
        </w:rPr>
        <w:t>一次性外购无形资产金额超过</w:t>
      </w:r>
      <w:r>
        <w:rPr>
          <w:rFonts w:ascii="宋体" w:hAnsi="宋体" w:cs="宋体"/>
          <w:sz w:val="24"/>
          <w:szCs w:val="24"/>
        </w:rPr>
        <w:t>30</w:t>
      </w:r>
      <w:r>
        <w:rPr>
          <w:rFonts w:hint="eastAsia" w:ascii="宋体" w:hAnsi="宋体" w:cs="宋体"/>
          <w:sz w:val="24"/>
          <w:szCs w:val="24"/>
        </w:rPr>
        <w:t>万元（含</w:t>
      </w:r>
      <w:r>
        <w:rPr>
          <w:rFonts w:ascii="宋体" w:hAnsi="宋体" w:cs="宋体"/>
          <w:sz w:val="24"/>
          <w:szCs w:val="24"/>
        </w:rPr>
        <w:t>30</w:t>
      </w:r>
      <w:r>
        <w:rPr>
          <w:rFonts w:hint="eastAsia" w:ascii="宋体" w:hAnsi="宋体" w:cs="宋体"/>
          <w:sz w:val="24"/>
          <w:szCs w:val="24"/>
        </w:rPr>
        <w:t>万元），实行招标程序，并与中标单位签订采购合同；一次性外购无形资产金额低于</w:t>
      </w:r>
      <w:r>
        <w:rPr>
          <w:rFonts w:ascii="宋体" w:hAnsi="宋体" w:cs="宋体"/>
          <w:sz w:val="24"/>
          <w:szCs w:val="24"/>
        </w:rPr>
        <w:t>30</w:t>
      </w:r>
      <w:r>
        <w:rPr>
          <w:rFonts w:hint="eastAsia" w:ascii="宋体" w:hAnsi="宋体" w:cs="宋体"/>
          <w:sz w:val="24"/>
          <w:szCs w:val="24"/>
        </w:rPr>
        <w:t>万元，实行询价程序。若有多家供应商公开标价、公开询价无品质差异的单件商品（如通用的管理软件等），金额不限，可采取询价的方式办理。</w:t>
      </w:r>
    </w:p>
    <w:p>
      <w:pPr>
        <w:adjustRightInd w:val="0"/>
        <w:snapToGrid w:val="0"/>
        <w:spacing w:line="440" w:lineRule="exact"/>
        <w:ind w:firstLine="480" w:firstLineChars="200"/>
        <w:jc w:val="left"/>
        <w:rPr>
          <w:rFonts w:hint="eastAsia" w:ascii="宋体" w:hAnsi="宋体" w:cs="宋体"/>
          <w:sz w:val="24"/>
          <w:szCs w:val="24"/>
          <w:rPrChange w:id="60" w:author="^O^珏" w:date="2019-12-30T21:26:16Z">
            <w:rPr>
              <w:rFonts w:ascii="宋体"/>
              <w:sz w:val="24"/>
              <w:szCs w:val="24"/>
            </w:rPr>
          </w:rPrChange>
        </w:rPr>
      </w:pPr>
      <w:r>
        <w:rPr>
          <w:rFonts w:hint="eastAsia" w:ascii="宋体" w:hAnsi="宋体" w:eastAsia="宋体" w:cs="宋体"/>
          <w:sz w:val="24"/>
          <w:szCs w:val="24"/>
          <w:rPrChange w:id="61" w:author="^O^珏" w:date="2019-12-30T21:26:16Z">
            <w:rPr>
              <w:rFonts w:hint="eastAsia" w:ascii="黑体" w:hAnsi="宋体" w:eastAsia="黑体" w:cs="黑体"/>
              <w:sz w:val="24"/>
              <w:szCs w:val="24"/>
            </w:rPr>
          </w:rPrChange>
        </w:rPr>
        <w:t>第十四条</w:t>
      </w:r>
      <w:r>
        <w:rPr>
          <w:rFonts w:hint="eastAsia" w:ascii="宋体" w:hAnsi="宋体" w:cs="宋体"/>
          <w:sz w:val="24"/>
          <w:szCs w:val="24"/>
        </w:rPr>
        <w:t>外购无形资产达到验收阶段，使用部门应配合信息技术部门办理验收，验收测试合格后，无形资产管理部门填写“无形资产验收单”，使用部门签字确认，验收测试不合格，不得交付使用。</w:t>
      </w:r>
    </w:p>
    <w:p>
      <w:pPr>
        <w:spacing w:beforeLines="100" w:afterLines="100"/>
        <w:jc w:val="center"/>
        <w:rPr>
          <w:rFonts w:hint="eastAsia" w:ascii="宋体" w:hAnsi="宋体" w:eastAsia="宋体" w:cs="宋体"/>
          <w:b/>
          <w:bCs/>
          <w:sz w:val="32"/>
          <w:szCs w:val="32"/>
          <w:rPrChange w:id="62" w:author="^O^珏" w:date="2019-12-30T21:26:16Z">
            <w:rPr>
              <w:rFonts w:ascii="仿宋_GB2312" w:hAnsi="宋体" w:eastAsia="仿宋_GB2312"/>
              <w:b/>
              <w:bCs/>
              <w:sz w:val="32"/>
              <w:szCs w:val="32"/>
            </w:rPr>
          </w:rPrChange>
        </w:rPr>
      </w:pPr>
      <w:r>
        <w:rPr>
          <w:rFonts w:hint="eastAsia" w:ascii="宋体" w:hAnsi="宋体" w:eastAsia="宋体" w:cs="宋体"/>
          <w:b/>
          <w:bCs/>
          <w:sz w:val="32"/>
          <w:szCs w:val="32"/>
          <w:rPrChange w:id="63" w:author="^O^珏" w:date="2019-12-30T21:26:16Z">
            <w:rPr>
              <w:rFonts w:hint="eastAsia" w:ascii="仿宋_GB2312" w:hAnsi="宋体" w:eastAsia="仿宋_GB2312" w:cs="仿宋_GB2312"/>
              <w:b/>
              <w:bCs/>
              <w:sz w:val="32"/>
              <w:szCs w:val="32"/>
            </w:rPr>
          </w:rPrChange>
        </w:rPr>
        <w:t>第五章无形资产处置</w:t>
      </w:r>
    </w:p>
    <w:p>
      <w:pPr>
        <w:adjustRightInd w:val="0"/>
        <w:snapToGrid w:val="0"/>
        <w:spacing w:line="440" w:lineRule="exact"/>
        <w:ind w:firstLine="480" w:firstLineChars="200"/>
        <w:jc w:val="left"/>
        <w:rPr>
          <w:rFonts w:hint="eastAsia" w:ascii="宋体" w:hAnsi="宋体" w:cs="宋体"/>
          <w:sz w:val="24"/>
          <w:szCs w:val="24"/>
          <w:rPrChange w:id="64" w:author="^O^珏" w:date="2019-12-30T21:26:16Z">
            <w:rPr>
              <w:rFonts w:ascii="宋体"/>
              <w:sz w:val="24"/>
              <w:szCs w:val="24"/>
            </w:rPr>
          </w:rPrChange>
        </w:rPr>
      </w:pPr>
      <w:r>
        <w:rPr>
          <w:rFonts w:hint="eastAsia" w:ascii="宋体" w:hAnsi="宋体" w:eastAsia="宋体" w:cs="宋体"/>
          <w:sz w:val="24"/>
          <w:szCs w:val="24"/>
          <w:rPrChange w:id="65" w:author="^O^珏" w:date="2019-12-30T21:26:16Z">
            <w:rPr>
              <w:rFonts w:hint="eastAsia" w:ascii="黑体" w:hAnsi="宋体" w:eastAsia="黑体" w:cs="黑体"/>
              <w:sz w:val="24"/>
              <w:szCs w:val="24"/>
            </w:rPr>
          </w:rPrChange>
        </w:rPr>
        <w:t>第十五条</w:t>
      </w:r>
      <w:r>
        <w:rPr>
          <w:rFonts w:hint="eastAsia" w:ascii="宋体" w:hAnsi="宋体" w:cs="宋体"/>
          <w:sz w:val="24"/>
          <w:szCs w:val="24"/>
        </w:rPr>
        <w:t>无形资产的处置，无形资产的处置，按业务性质分为出售和报废。</w:t>
      </w:r>
    </w:p>
    <w:p>
      <w:pPr>
        <w:adjustRightInd w:val="0"/>
        <w:snapToGrid w:val="0"/>
        <w:spacing w:line="440" w:lineRule="exact"/>
        <w:ind w:firstLine="480" w:firstLineChars="200"/>
        <w:jc w:val="left"/>
        <w:rPr>
          <w:rFonts w:hint="eastAsia" w:ascii="宋体" w:hAnsi="宋体" w:cs="宋体"/>
          <w:sz w:val="24"/>
          <w:szCs w:val="24"/>
          <w:rPrChange w:id="66" w:author="^O^珏" w:date="2019-12-30T21:26:16Z">
            <w:rPr>
              <w:rFonts w:ascii="宋体"/>
              <w:sz w:val="24"/>
              <w:szCs w:val="24"/>
            </w:rPr>
          </w:rPrChange>
        </w:rPr>
      </w:pPr>
      <w:r>
        <w:rPr>
          <w:rFonts w:hint="eastAsia" w:ascii="宋体" w:hAnsi="宋体" w:eastAsia="宋体" w:cs="宋体"/>
          <w:sz w:val="24"/>
          <w:szCs w:val="24"/>
          <w:rPrChange w:id="67" w:author="^O^珏" w:date="2019-12-30T21:26:16Z">
            <w:rPr>
              <w:rFonts w:hint="eastAsia" w:ascii="黑体" w:hAnsi="宋体" w:eastAsia="黑体" w:cs="黑体"/>
              <w:sz w:val="24"/>
              <w:szCs w:val="24"/>
            </w:rPr>
          </w:rPrChange>
        </w:rPr>
        <w:t>第十六条</w:t>
      </w:r>
      <w:r>
        <w:rPr>
          <w:rFonts w:hint="eastAsia" w:ascii="宋体" w:hAnsi="宋体" w:cs="宋体"/>
          <w:sz w:val="24"/>
          <w:szCs w:val="24"/>
        </w:rPr>
        <w:t>无形资产报废包括两种情形：一是，已被其他新技术所替代，不能为公司带来经济利益；二是，不再受到法律保护，且不能给公司带来经济利益。</w:t>
      </w:r>
    </w:p>
    <w:p>
      <w:pPr>
        <w:adjustRightInd w:val="0"/>
        <w:snapToGrid w:val="0"/>
        <w:spacing w:line="440" w:lineRule="exact"/>
        <w:ind w:firstLine="480" w:firstLineChars="200"/>
        <w:jc w:val="left"/>
        <w:rPr>
          <w:rFonts w:hint="eastAsia" w:ascii="宋体" w:hAnsi="宋体" w:cs="宋体"/>
          <w:sz w:val="24"/>
          <w:szCs w:val="24"/>
          <w:rPrChange w:id="68" w:author="^O^珏" w:date="2019-12-30T21:26:16Z">
            <w:rPr>
              <w:rFonts w:ascii="宋体"/>
              <w:sz w:val="24"/>
              <w:szCs w:val="24"/>
            </w:rPr>
          </w:rPrChange>
        </w:rPr>
      </w:pPr>
      <w:r>
        <w:rPr>
          <w:rFonts w:hint="eastAsia" w:ascii="宋体" w:hAnsi="宋体" w:eastAsia="宋体" w:cs="宋体"/>
          <w:sz w:val="24"/>
          <w:szCs w:val="24"/>
          <w:rPrChange w:id="69" w:author="^O^珏" w:date="2019-12-30T21:26:16Z">
            <w:rPr>
              <w:rFonts w:hint="eastAsia" w:ascii="黑体" w:hAnsi="宋体" w:eastAsia="黑体" w:cs="黑体"/>
              <w:sz w:val="24"/>
              <w:szCs w:val="24"/>
            </w:rPr>
          </w:rPrChange>
        </w:rPr>
        <w:t>第十七条</w:t>
      </w:r>
      <w:r>
        <w:rPr>
          <w:rFonts w:hint="eastAsia" w:ascii="宋体" w:hAnsi="宋体" w:cs="宋体"/>
          <w:sz w:val="24"/>
          <w:szCs w:val="24"/>
        </w:rPr>
        <w:t>无形资产报废按以下程序办理：</w:t>
      </w:r>
    </w:p>
    <w:p>
      <w:pPr>
        <w:adjustRightInd w:val="0"/>
        <w:snapToGrid w:val="0"/>
        <w:spacing w:line="440" w:lineRule="exact"/>
        <w:ind w:firstLine="480" w:firstLineChars="200"/>
        <w:jc w:val="left"/>
        <w:rPr>
          <w:rFonts w:hint="eastAsia" w:ascii="宋体" w:hAnsi="宋体" w:cs="宋体"/>
          <w:sz w:val="24"/>
          <w:szCs w:val="24"/>
          <w:rPrChange w:id="70" w:author="^O^珏" w:date="2019-12-30T21:26:16Z">
            <w:rPr>
              <w:rFonts w:ascii="宋体"/>
              <w:sz w:val="24"/>
              <w:szCs w:val="24"/>
            </w:rPr>
          </w:rPrChange>
        </w:rPr>
      </w:pPr>
      <w:r>
        <w:rPr>
          <w:rFonts w:ascii="宋体" w:hAnsi="宋体" w:cs="宋体"/>
          <w:sz w:val="24"/>
          <w:szCs w:val="24"/>
        </w:rPr>
        <w:t>1</w:t>
      </w:r>
      <w:r>
        <w:rPr>
          <w:rFonts w:hint="eastAsia" w:ascii="宋体" w:hAnsi="宋体" w:cs="宋体"/>
          <w:sz w:val="24"/>
          <w:szCs w:val="24"/>
        </w:rPr>
        <w:t>．信息技术部门负责查明报废原因，对未到正常使用寿命的提早报废，需有相关部门的证明材料；</w:t>
      </w:r>
    </w:p>
    <w:p>
      <w:pPr>
        <w:adjustRightInd w:val="0"/>
        <w:snapToGrid w:val="0"/>
        <w:spacing w:line="440" w:lineRule="exact"/>
        <w:ind w:firstLine="480" w:firstLineChars="200"/>
        <w:jc w:val="left"/>
        <w:rPr>
          <w:rFonts w:hint="eastAsia" w:ascii="宋体" w:hAnsi="宋体" w:cs="宋体"/>
          <w:sz w:val="24"/>
          <w:szCs w:val="24"/>
          <w:rPrChange w:id="71" w:author="^O^珏" w:date="2019-12-30T21:26:16Z">
            <w:rPr>
              <w:rFonts w:ascii="宋体"/>
              <w:sz w:val="24"/>
              <w:szCs w:val="24"/>
            </w:rPr>
          </w:rPrChange>
        </w:rPr>
      </w:pPr>
      <w:r>
        <w:rPr>
          <w:rFonts w:ascii="宋体" w:hAnsi="宋体" w:cs="宋体"/>
          <w:sz w:val="24"/>
          <w:szCs w:val="24"/>
        </w:rPr>
        <w:t>2</w:t>
      </w:r>
      <w:r>
        <w:rPr>
          <w:rFonts w:hint="eastAsia" w:ascii="宋体" w:hAnsi="宋体" w:cs="宋体"/>
          <w:sz w:val="24"/>
          <w:szCs w:val="24"/>
        </w:rPr>
        <w:t>．报废时，信息技术部门填制“无形资产处置申报表”，充分说明报废理由；</w:t>
      </w:r>
    </w:p>
    <w:p>
      <w:pPr>
        <w:adjustRightInd w:val="0"/>
        <w:snapToGrid w:val="0"/>
        <w:spacing w:line="440" w:lineRule="exact"/>
        <w:ind w:firstLine="480" w:firstLineChars="200"/>
        <w:jc w:val="left"/>
        <w:rPr>
          <w:rFonts w:hint="eastAsia" w:ascii="宋体" w:hAnsi="宋体" w:cs="宋体"/>
          <w:sz w:val="24"/>
          <w:szCs w:val="24"/>
          <w:rPrChange w:id="72" w:author="^O^珏" w:date="2019-12-30T21:26:16Z">
            <w:rPr>
              <w:rFonts w:ascii="宋体"/>
              <w:sz w:val="24"/>
              <w:szCs w:val="24"/>
            </w:rPr>
          </w:rPrChange>
        </w:rPr>
      </w:pPr>
      <w:r>
        <w:rPr>
          <w:rFonts w:ascii="宋体" w:hAnsi="宋体" w:cs="宋体"/>
          <w:sz w:val="24"/>
          <w:szCs w:val="24"/>
        </w:rPr>
        <w:t>3</w:t>
      </w:r>
      <w:r>
        <w:rPr>
          <w:rFonts w:hint="eastAsia" w:ascii="宋体" w:hAnsi="宋体" w:cs="宋体"/>
          <w:sz w:val="24"/>
          <w:szCs w:val="24"/>
        </w:rPr>
        <w:t>．需报废的无形资产必须经相关部门技术鉴定；</w:t>
      </w:r>
    </w:p>
    <w:p>
      <w:pPr>
        <w:adjustRightInd w:val="0"/>
        <w:snapToGrid w:val="0"/>
        <w:spacing w:line="440" w:lineRule="exact"/>
        <w:ind w:firstLine="480" w:firstLineChars="200"/>
        <w:jc w:val="left"/>
        <w:rPr>
          <w:rFonts w:hint="eastAsia" w:ascii="宋体" w:hAnsi="宋体" w:cs="宋体"/>
          <w:sz w:val="24"/>
          <w:szCs w:val="24"/>
          <w:rPrChange w:id="73" w:author="^O^珏" w:date="2019-12-30T21:26:16Z">
            <w:rPr>
              <w:rFonts w:ascii="宋体"/>
              <w:sz w:val="24"/>
              <w:szCs w:val="24"/>
            </w:rPr>
          </w:rPrChange>
        </w:rPr>
      </w:pPr>
      <w:r>
        <w:rPr>
          <w:rFonts w:ascii="宋体" w:hAnsi="宋体" w:cs="宋体"/>
          <w:sz w:val="24"/>
          <w:szCs w:val="24"/>
        </w:rPr>
        <w:t>4</w:t>
      </w:r>
      <w:r>
        <w:rPr>
          <w:rFonts w:hint="eastAsia" w:ascii="宋体" w:hAnsi="宋体" w:cs="宋体"/>
          <w:sz w:val="24"/>
          <w:szCs w:val="24"/>
        </w:rPr>
        <w:t>．经信息技术部门主管领导审批同意后，凭“无形资产处置申报表”核减无形资产。</w:t>
      </w:r>
    </w:p>
    <w:p>
      <w:pPr>
        <w:adjustRightInd w:val="0"/>
        <w:snapToGrid w:val="0"/>
        <w:spacing w:line="440" w:lineRule="exact"/>
        <w:ind w:firstLine="480" w:firstLineChars="200"/>
        <w:jc w:val="left"/>
        <w:rPr>
          <w:rFonts w:hint="eastAsia" w:ascii="宋体" w:hAnsi="宋体" w:cs="宋体"/>
          <w:sz w:val="24"/>
          <w:szCs w:val="24"/>
          <w:rPrChange w:id="74" w:author="^O^珏" w:date="2019-12-30T21:26:16Z">
            <w:rPr>
              <w:rFonts w:ascii="宋体"/>
              <w:sz w:val="24"/>
              <w:szCs w:val="24"/>
            </w:rPr>
          </w:rPrChange>
        </w:rPr>
      </w:pPr>
      <w:r>
        <w:rPr>
          <w:rFonts w:hint="eastAsia" w:ascii="宋体" w:hAnsi="宋体" w:eastAsia="宋体" w:cs="宋体"/>
          <w:sz w:val="24"/>
          <w:szCs w:val="24"/>
          <w:rPrChange w:id="75" w:author="^O^珏" w:date="2019-12-30T21:26:16Z">
            <w:rPr>
              <w:rFonts w:hint="eastAsia" w:ascii="黑体" w:hAnsi="宋体" w:eastAsia="黑体" w:cs="黑体"/>
              <w:sz w:val="24"/>
              <w:szCs w:val="24"/>
            </w:rPr>
          </w:rPrChange>
        </w:rPr>
        <w:t>第十八条</w:t>
      </w:r>
      <w:r>
        <w:rPr>
          <w:rFonts w:hint="eastAsia" w:ascii="宋体" w:hAnsi="宋体" w:cs="宋体"/>
          <w:sz w:val="24"/>
          <w:szCs w:val="24"/>
        </w:rPr>
        <w:t>无形资产出售时，由信息技术部门填写“无形资产处置申报表”，充分说明处置理由，并对欲出售无形资产进行资产评估，报信息技术部门主管领导审批后，办理处置手续。</w:t>
      </w:r>
    </w:p>
    <w:p>
      <w:pPr>
        <w:spacing w:beforeLines="100" w:afterLines="100"/>
        <w:jc w:val="center"/>
        <w:rPr>
          <w:rFonts w:hint="eastAsia" w:ascii="宋体" w:hAnsi="宋体" w:eastAsia="宋体" w:cs="宋体"/>
          <w:b/>
          <w:bCs/>
          <w:sz w:val="32"/>
          <w:szCs w:val="32"/>
          <w:rPrChange w:id="76" w:author="^O^珏" w:date="2019-12-30T21:26:16Z">
            <w:rPr>
              <w:rFonts w:ascii="仿宋_GB2312" w:hAnsi="宋体" w:eastAsia="仿宋_GB2312"/>
              <w:b/>
              <w:bCs/>
              <w:sz w:val="32"/>
              <w:szCs w:val="32"/>
            </w:rPr>
          </w:rPrChange>
        </w:rPr>
      </w:pPr>
      <w:r>
        <w:rPr>
          <w:rFonts w:hint="eastAsia" w:ascii="宋体" w:hAnsi="宋体" w:eastAsia="宋体" w:cs="宋体"/>
          <w:b/>
          <w:bCs/>
          <w:sz w:val="32"/>
          <w:szCs w:val="32"/>
          <w:rPrChange w:id="77" w:author="^O^珏" w:date="2019-12-30T21:26:16Z">
            <w:rPr>
              <w:rFonts w:hint="eastAsia" w:ascii="仿宋_GB2312" w:hAnsi="宋体" w:eastAsia="仿宋_GB2312" w:cs="仿宋_GB2312"/>
              <w:b/>
              <w:bCs/>
              <w:sz w:val="32"/>
              <w:szCs w:val="32"/>
            </w:rPr>
          </w:rPrChange>
        </w:rPr>
        <w:t>第六章日常管理</w:t>
      </w:r>
    </w:p>
    <w:p>
      <w:pPr>
        <w:adjustRightInd w:val="0"/>
        <w:snapToGrid w:val="0"/>
        <w:spacing w:line="440" w:lineRule="exact"/>
        <w:ind w:firstLine="480" w:firstLineChars="200"/>
        <w:jc w:val="left"/>
        <w:rPr>
          <w:rFonts w:hint="eastAsia" w:ascii="宋体" w:hAnsi="宋体" w:cs="宋体"/>
          <w:sz w:val="24"/>
          <w:szCs w:val="24"/>
          <w:rPrChange w:id="78" w:author="^O^珏" w:date="2019-12-30T21:26:16Z">
            <w:rPr>
              <w:rFonts w:ascii="宋体"/>
              <w:sz w:val="24"/>
              <w:szCs w:val="24"/>
            </w:rPr>
          </w:rPrChange>
        </w:rPr>
      </w:pPr>
      <w:r>
        <w:rPr>
          <w:rFonts w:hint="eastAsia" w:ascii="宋体" w:hAnsi="宋体" w:eastAsia="宋体" w:cs="宋体"/>
          <w:sz w:val="24"/>
          <w:szCs w:val="24"/>
          <w:rPrChange w:id="79" w:author="^O^珏" w:date="2019-12-30T21:26:16Z">
            <w:rPr>
              <w:rFonts w:hint="eastAsia" w:ascii="黑体" w:hAnsi="宋体" w:eastAsia="黑体" w:cs="黑体"/>
              <w:sz w:val="24"/>
              <w:szCs w:val="24"/>
            </w:rPr>
          </w:rPrChange>
        </w:rPr>
        <w:t>第十九条</w:t>
      </w:r>
      <w:r>
        <w:rPr>
          <w:rFonts w:hint="eastAsia" w:ascii="宋体" w:hAnsi="宋体" w:cs="宋体"/>
          <w:sz w:val="24"/>
          <w:szCs w:val="24"/>
        </w:rPr>
        <w:t>年度预算：信息技术部门应于每年公司预算编制时，向财务部门提出职责范围内的无形资产年度预算。</w:t>
      </w:r>
    </w:p>
    <w:p>
      <w:pPr>
        <w:adjustRightInd w:val="0"/>
        <w:snapToGrid w:val="0"/>
        <w:spacing w:line="440" w:lineRule="exact"/>
        <w:ind w:firstLine="480" w:firstLineChars="200"/>
        <w:jc w:val="left"/>
        <w:rPr>
          <w:rFonts w:hint="eastAsia" w:ascii="宋体" w:hAnsi="宋体" w:cs="宋体"/>
          <w:sz w:val="24"/>
          <w:szCs w:val="24"/>
          <w:rPrChange w:id="80" w:author="^O^珏" w:date="2019-12-30T21:26:16Z">
            <w:rPr>
              <w:rFonts w:ascii="宋体"/>
              <w:sz w:val="24"/>
              <w:szCs w:val="24"/>
            </w:rPr>
          </w:rPrChange>
        </w:rPr>
      </w:pPr>
      <w:r>
        <w:rPr>
          <w:rFonts w:hint="eastAsia" w:ascii="宋体" w:hAnsi="宋体" w:eastAsia="宋体" w:cs="宋体"/>
          <w:sz w:val="24"/>
          <w:szCs w:val="24"/>
          <w:rPrChange w:id="81" w:author="^O^珏" w:date="2019-12-30T21:26:16Z">
            <w:rPr>
              <w:rFonts w:hint="eastAsia" w:ascii="黑体" w:hAnsi="宋体" w:eastAsia="黑体" w:cs="黑体"/>
              <w:sz w:val="24"/>
              <w:szCs w:val="24"/>
            </w:rPr>
          </w:rPrChange>
        </w:rPr>
        <w:t>第二十条</w:t>
      </w:r>
      <w:r>
        <w:rPr>
          <w:rFonts w:hint="eastAsia" w:ascii="宋体" w:hAnsi="宋体" w:cs="宋体"/>
          <w:sz w:val="24"/>
          <w:szCs w:val="24"/>
        </w:rPr>
        <w:t>公司每年申请增加的无形资产，原则上必须为年度预算范围内，申请增加的无形资产为预算外时，按预算外资金审批流程办理。</w:t>
      </w:r>
    </w:p>
    <w:p>
      <w:pPr>
        <w:adjustRightInd w:val="0"/>
        <w:snapToGrid w:val="0"/>
        <w:spacing w:line="440" w:lineRule="exact"/>
        <w:ind w:firstLine="480" w:firstLineChars="200"/>
        <w:jc w:val="left"/>
        <w:rPr>
          <w:rFonts w:hint="eastAsia" w:ascii="宋体" w:hAnsi="宋体" w:cs="宋体"/>
          <w:sz w:val="24"/>
          <w:szCs w:val="24"/>
          <w:rPrChange w:id="82" w:author="^O^珏" w:date="2019-12-30T21:26:16Z">
            <w:rPr>
              <w:rFonts w:ascii="宋体"/>
              <w:sz w:val="24"/>
              <w:szCs w:val="24"/>
            </w:rPr>
          </w:rPrChange>
        </w:rPr>
      </w:pPr>
      <w:r>
        <w:rPr>
          <w:rFonts w:hint="eastAsia" w:ascii="宋体" w:hAnsi="宋体" w:eastAsia="宋体" w:cs="宋体"/>
          <w:sz w:val="24"/>
          <w:szCs w:val="24"/>
          <w:rPrChange w:id="83" w:author="^O^珏" w:date="2019-12-30T21:26:16Z">
            <w:rPr>
              <w:rFonts w:hint="eastAsia" w:ascii="黑体" w:hAnsi="宋体" w:eastAsia="黑体" w:cs="黑体"/>
              <w:sz w:val="24"/>
              <w:szCs w:val="24"/>
            </w:rPr>
          </w:rPrChange>
        </w:rPr>
        <w:t>第二十一条</w:t>
      </w:r>
      <w:r>
        <w:rPr>
          <w:rFonts w:hint="eastAsia" w:ascii="宋体" w:hAnsi="宋体" w:cs="宋体"/>
          <w:sz w:val="24"/>
          <w:szCs w:val="24"/>
        </w:rPr>
        <w:t>入账凭据：无形资产完成验收手续后，需持“无形资产验收单”、及其他相关审批文件、凭据到财务部门办理入账手续。</w:t>
      </w:r>
    </w:p>
    <w:p>
      <w:pPr>
        <w:adjustRightInd w:val="0"/>
        <w:snapToGrid w:val="0"/>
        <w:spacing w:line="440" w:lineRule="exact"/>
        <w:ind w:firstLine="480" w:firstLineChars="200"/>
        <w:jc w:val="left"/>
        <w:rPr>
          <w:rFonts w:hint="eastAsia" w:ascii="宋体" w:hAnsi="宋体" w:cs="宋体"/>
          <w:sz w:val="24"/>
          <w:szCs w:val="24"/>
          <w:rPrChange w:id="84" w:author="^O^珏" w:date="2019-12-30T21:26:16Z">
            <w:rPr>
              <w:rFonts w:ascii="宋体"/>
              <w:sz w:val="24"/>
              <w:szCs w:val="24"/>
            </w:rPr>
          </w:rPrChange>
        </w:rPr>
      </w:pPr>
      <w:r>
        <w:rPr>
          <w:rFonts w:hint="eastAsia" w:ascii="宋体" w:hAnsi="宋体" w:eastAsia="宋体" w:cs="宋体"/>
          <w:sz w:val="24"/>
          <w:szCs w:val="24"/>
          <w:rPrChange w:id="85" w:author="^O^珏" w:date="2019-12-30T21:26:16Z">
            <w:rPr>
              <w:rFonts w:hint="eastAsia" w:ascii="黑体" w:hAnsi="宋体" w:eastAsia="黑体" w:cs="黑体"/>
              <w:sz w:val="24"/>
              <w:szCs w:val="24"/>
            </w:rPr>
          </w:rPrChange>
        </w:rPr>
        <w:t>第二十二条</w:t>
      </w:r>
      <w:r>
        <w:rPr>
          <w:rFonts w:hint="eastAsia" w:ascii="宋体" w:hAnsi="宋体" w:cs="宋体"/>
          <w:sz w:val="24"/>
          <w:szCs w:val="24"/>
        </w:rPr>
        <w:t>信息变更：信息技术部门应及时办理无形资产相关信息的变更手续，并将涉及无形资产价值的变更信息报送至财务部门。</w:t>
      </w:r>
    </w:p>
    <w:p>
      <w:pPr>
        <w:adjustRightInd w:val="0"/>
        <w:snapToGrid w:val="0"/>
        <w:spacing w:line="440" w:lineRule="exact"/>
        <w:ind w:firstLine="480" w:firstLineChars="200"/>
        <w:jc w:val="left"/>
        <w:rPr>
          <w:rFonts w:hint="eastAsia" w:ascii="宋体" w:hAnsi="宋体" w:cs="宋体"/>
          <w:sz w:val="24"/>
          <w:szCs w:val="24"/>
          <w:rPrChange w:id="86" w:author="^O^珏" w:date="2019-12-30T21:26:16Z">
            <w:rPr>
              <w:rFonts w:ascii="宋体"/>
              <w:sz w:val="24"/>
              <w:szCs w:val="24"/>
            </w:rPr>
          </w:rPrChange>
        </w:rPr>
      </w:pPr>
      <w:r>
        <w:rPr>
          <w:rFonts w:hint="eastAsia" w:ascii="宋体" w:hAnsi="宋体" w:eastAsia="宋体" w:cs="宋体"/>
          <w:sz w:val="24"/>
          <w:szCs w:val="24"/>
          <w:rPrChange w:id="87" w:author="^O^珏" w:date="2019-12-30T21:26:16Z">
            <w:rPr>
              <w:rFonts w:hint="eastAsia" w:ascii="黑体" w:hAnsi="宋体" w:eastAsia="黑体" w:cs="黑体"/>
              <w:sz w:val="24"/>
              <w:szCs w:val="24"/>
            </w:rPr>
          </w:rPrChange>
        </w:rPr>
        <w:t>第二十三条</w:t>
      </w:r>
      <w:r>
        <w:rPr>
          <w:rFonts w:hint="eastAsia" w:ascii="宋体" w:hAnsi="宋体" w:cs="宋体"/>
          <w:sz w:val="24"/>
          <w:szCs w:val="24"/>
        </w:rPr>
        <w:t>档案管理：无形资产档案保管期限与会计档案保管期限一致。</w:t>
      </w:r>
    </w:p>
    <w:p>
      <w:pPr>
        <w:adjustRightInd w:val="0"/>
        <w:snapToGrid w:val="0"/>
        <w:spacing w:line="440" w:lineRule="exact"/>
        <w:ind w:firstLine="480" w:firstLineChars="200"/>
        <w:jc w:val="left"/>
        <w:rPr>
          <w:rFonts w:hint="eastAsia" w:ascii="宋体" w:hAnsi="宋体" w:cs="宋体"/>
          <w:sz w:val="24"/>
          <w:szCs w:val="24"/>
          <w:rPrChange w:id="88" w:author="^O^珏" w:date="2019-12-30T21:26:16Z">
            <w:rPr>
              <w:rFonts w:ascii="宋体"/>
              <w:sz w:val="24"/>
              <w:szCs w:val="24"/>
            </w:rPr>
          </w:rPrChange>
        </w:rPr>
      </w:pPr>
      <w:r>
        <w:rPr>
          <w:rFonts w:hint="eastAsia" w:ascii="宋体" w:hAnsi="宋体" w:eastAsia="宋体" w:cs="宋体"/>
          <w:sz w:val="24"/>
          <w:szCs w:val="24"/>
          <w:rPrChange w:id="89" w:author="^O^珏" w:date="2019-12-30T21:26:16Z">
            <w:rPr>
              <w:rFonts w:hint="eastAsia" w:ascii="黑体" w:hAnsi="宋体" w:eastAsia="黑体" w:cs="黑体"/>
              <w:sz w:val="24"/>
              <w:szCs w:val="24"/>
            </w:rPr>
          </w:rPrChange>
        </w:rPr>
        <w:t>第二十四条</w:t>
      </w:r>
      <w:r>
        <w:rPr>
          <w:rFonts w:hint="eastAsia" w:ascii="宋体" w:hAnsi="宋体" w:cs="宋体"/>
          <w:sz w:val="24"/>
          <w:szCs w:val="24"/>
        </w:rPr>
        <w:t>无形资产档案，是指涉及无形资产形成及使用过程中的各种有关资料，包括：台账、无形资产验收单、各类申请（报）表、评估文件、技术鉴定报告等。</w:t>
      </w:r>
    </w:p>
    <w:p>
      <w:pPr>
        <w:adjustRightInd w:val="0"/>
        <w:snapToGrid w:val="0"/>
        <w:spacing w:line="440" w:lineRule="exact"/>
        <w:ind w:firstLine="480" w:firstLineChars="200"/>
        <w:jc w:val="left"/>
        <w:rPr>
          <w:rFonts w:hint="eastAsia" w:ascii="宋体" w:hAnsi="宋体" w:cs="宋体"/>
          <w:sz w:val="24"/>
          <w:szCs w:val="24"/>
          <w:rPrChange w:id="90" w:author="^O^珏" w:date="2019-12-30T21:26:16Z">
            <w:rPr>
              <w:rFonts w:ascii="宋体"/>
              <w:sz w:val="24"/>
              <w:szCs w:val="24"/>
            </w:rPr>
          </w:rPrChange>
        </w:rPr>
      </w:pPr>
      <w:r>
        <w:rPr>
          <w:rFonts w:hint="eastAsia" w:ascii="宋体" w:hAnsi="宋体" w:eastAsia="宋体" w:cs="宋体"/>
          <w:sz w:val="24"/>
          <w:szCs w:val="24"/>
          <w:rPrChange w:id="91" w:author="^O^珏" w:date="2019-12-30T21:26:16Z">
            <w:rPr>
              <w:rFonts w:hint="eastAsia" w:ascii="黑体" w:hAnsi="宋体" w:eastAsia="黑体" w:cs="黑体"/>
              <w:sz w:val="24"/>
              <w:szCs w:val="24"/>
            </w:rPr>
          </w:rPrChange>
        </w:rPr>
        <w:t>第二十五条</w:t>
      </w:r>
      <w:r>
        <w:rPr>
          <w:rFonts w:hint="eastAsia" w:ascii="宋体" w:hAnsi="宋体" w:cs="宋体"/>
          <w:sz w:val="24"/>
          <w:szCs w:val="24"/>
        </w:rPr>
        <w:t>公司对所有无形资产实行统一编码登记，规则为：第一、二位为无形资产类型；第三、四位为年份后两位，五至七位原则上按顺序号排列。</w:t>
      </w:r>
    </w:p>
    <w:p>
      <w:pPr>
        <w:spacing w:beforeLines="100" w:afterLines="100"/>
        <w:jc w:val="center"/>
        <w:rPr>
          <w:rFonts w:hint="eastAsia" w:ascii="宋体" w:hAnsi="宋体" w:eastAsia="宋体" w:cs="宋体"/>
          <w:b/>
          <w:bCs/>
          <w:sz w:val="32"/>
          <w:szCs w:val="32"/>
          <w:rPrChange w:id="92" w:author="^O^珏" w:date="2019-12-30T21:26:16Z">
            <w:rPr>
              <w:rFonts w:ascii="仿宋_GB2312" w:hAnsi="宋体" w:eastAsia="仿宋_GB2312"/>
              <w:b/>
              <w:bCs/>
              <w:sz w:val="32"/>
              <w:szCs w:val="32"/>
            </w:rPr>
          </w:rPrChange>
        </w:rPr>
      </w:pPr>
      <w:r>
        <w:rPr>
          <w:rFonts w:hint="eastAsia" w:ascii="宋体" w:hAnsi="宋体" w:eastAsia="宋体" w:cs="宋体"/>
          <w:b/>
          <w:bCs/>
          <w:sz w:val="32"/>
          <w:szCs w:val="32"/>
          <w:rPrChange w:id="93" w:author="^O^珏" w:date="2019-12-30T21:26:16Z">
            <w:rPr>
              <w:rFonts w:hint="eastAsia" w:ascii="仿宋_GB2312" w:hAnsi="宋体" w:eastAsia="仿宋_GB2312" w:cs="仿宋_GB2312"/>
              <w:b/>
              <w:bCs/>
              <w:sz w:val="32"/>
              <w:szCs w:val="32"/>
            </w:rPr>
          </w:rPrChange>
        </w:rPr>
        <w:t>第七章财务管理及核算</w:t>
      </w:r>
    </w:p>
    <w:p>
      <w:pPr>
        <w:adjustRightInd w:val="0"/>
        <w:snapToGrid w:val="0"/>
        <w:spacing w:line="440" w:lineRule="exact"/>
        <w:ind w:firstLine="480" w:firstLineChars="200"/>
        <w:jc w:val="left"/>
        <w:rPr>
          <w:rFonts w:hint="eastAsia" w:ascii="宋体" w:hAnsi="宋体" w:cs="宋体"/>
          <w:sz w:val="24"/>
          <w:szCs w:val="24"/>
          <w:rPrChange w:id="94" w:author="^O^珏" w:date="2019-12-30T21:26:16Z">
            <w:rPr>
              <w:rFonts w:ascii="宋体"/>
              <w:sz w:val="24"/>
              <w:szCs w:val="24"/>
            </w:rPr>
          </w:rPrChange>
        </w:rPr>
      </w:pPr>
      <w:r>
        <w:rPr>
          <w:rFonts w:hint="eastAsia" w:ascii="宋体" w:hAnsi="宋体" w:eastAsia="宋体" w:cs="宋体"/>
          <w:sz w:val="24"/>
          <w:szCs w:val="24"/>
          <w:rPrChange w:id="95" w:author="^O^珏" w:date="2019-12-30T21:26:16Z">
            <w:rPr>
              <w:rFonts w:hint="eastAsia" w:ascii="黑体" w:hAnsi="宋体" w:eastAsia="黑体" w:cs="黑体"/>
              <w:sz w:val="24"/>
              <w:szCs w:val="24"/>
            </w:rPr>
          </w:rPrChange>
        </w:rPr>
        <w:t>第二十六条</w:t>
      </w:r>
      <w:r>
        <w:rPr>
          <w:rFonts w:hint="eastAsia" w:ascii="宋体" w:hAnsi="宋体" w:cs="宋体"/>
          <w:sz w:val="24"/>
          <w:szCs w:val="24"/>
        </w:rPr>
        <w:t>公司无形资产实行预算管理，主要包括：无形资产外购等涉及资金流出的资本性支出预算。</w:t>
      </w:r>
    </w:p>
    <w:p>
      <w:pPr>
        <w:adjustRightInd w:val="0"/>
        <w:snapToGrid w:val="0"/>
        <w:spacing w:line="440" w:lineRule="exact"/>
        <w:ind w:firstLine="480" w:firstLineChars="200"/>
        <w:jc w:val="left"/>
        <w:rPr>
          <w:rFonts w:hint="eastAsia" w:ascii="宋体" w:hAnsi="宋体" w:cs="宋体"/>
          <w:sz w:val="24"/>
          <w:szCs w:val="24"/>
          <w:rPrChange w:id="96" w:author="^O^珏" w:date="2019-12-30T21:26:16Z">
            <w:rPr>
              <w:rFonts w:ascii="宋体"/>
              <w:sz w:val="24"/>
              <w:szCs w:val="24"/>
            </w:rPr>
          </w:rPrChange>
        </w:rPr>
      </w:pPr>
      <w:r>
        <w:rPr>
          <w:rFonts w:hint="eastAsia" w:ascii="宋体" w:hAnsi="宋体" w:eastAsia="宋体" w:cs="宋体"/>
          <w:sz w:val="24"/>
          <w:szCs w:val="24"/>
          <w:rPrChange w:id="97" w:author="^O^珏" w:date="2019-12-30T21:26:16Z">
            <w:rPr>
              <w:rFonts w:hint="eastAsia" w:ascii="黑体" w:hAnsi="宋体" w:eastAsia="黑体" w:cs="黑体"/>
              <w:sz w:val="24"/>
              <w:szCs w:val="24"/>
            </w:rPr>
          </w:rPrChange>
        </w:rPr>
        <w:t>第二十七条</w:t>
      </w:r>
      <w:r>
        <w:rPr>
          <w:rFonts w:hint="eastAsia" w:ascii="宋体" w:hAnsi="宋体" w:cs="宋体"/>
          <w:sz w:val="24"/>
          <w:szCs w:val="24"/>
        </w:rPr>
        <w:t>因环境变化或业务发展需要，增加计划外无形资产购置的，按《预算外资金审批办法》执行。</w:t>
      </w:r>
    </w:p>
    <w:p>
      <w:pPr>
        <w:adjustRightInd w:val="0"/>
        <w:snapToGrid w:val="0"/>
        <w:spacing w:line="440" w:lineRule="exact"/>
        <w:ind w:firstLine="480" w:firstLineChars="200"/>
        <w:jc w:val="left"/>
        <w:rPr>
          <w:rFonts w:hint="eastAsia" w:ascii="宋体" w:hAnsi="宋体" w:cs="宋体"/>
          <w:sz w:val="24"/>
          <w:szCs w:val="24"/>
          <w:rPrChange w:id="98" w:author="^O^珏" w:date="2019-12-30T21:26:16Z">
            <w:rPr>
              <w:rFonts w:ascii="宋体"/>
              <w:sz w:val="24"/>
              <w:szCs w:val="24"/>
            </w:rPr>
          </w:rPrChange>
        </w:rPr>
      </w:pPr>
      <w:r>
        <w:rPr>
          <w:rFonts w:hint="eastAsia" w:ascii="宋体" w:hAnsi="宋体" w:eastAsia="宋体" w:cs="宋体"/>
          <w:sz w:val="24"/>
          <w:szCs w:val="24"/>
          <w:rPrChange w:id="99" w:author="^O^珏" w:date="2019-12-30T21:26:16Z">
            <w:rPr>
              <w:rFonts w:hint="eastAsia" w:ascii="黑体" w:hAnsi="宋体" w:eastAsia="黑体" w:cs="黑体"/>
              <w:sz w:val="24"/>
              <w:szCs w:val="24"/>
            </w:rPr>
          </w:rPrChange>
        </w:rPr>
        <w:t>第二十八条</w:t>
      </w:r>
      <w:r>
        <w:rPr>
          <w:rFonts w:hint="eastAsia" w:ascii="宋体" w:hAnsi="宋体" w:cs="宋体"/>
          <w:sz w:val="24"/>
          <w:szCs w:val="24"/>
        </w:rPr>
        <w:t>无形资产取得的成本计量与核算原则：</w:t>
      </w:r>
    </w:p>
    <w:p>
      <w:pPr>
        <w:adjustRightInd w:val="0"/>
        <w:snapToGrid w:val="0"/>
        <w:spacing w:line="440" w:lineRule="exact"/>
        <w:ind w:firstLine="480" w:firstLineChars="200"/>
        <w:jc w:val="left"/>
        <w:rPr>
          <w:rFonts w:hint="eastAsia" w:ascii="宋体" w:hAnsi="宋体" w:cs="宋体"/>
          <w:sz w:val="24"/>
          <w:szCs w:val="24"/>
          <w:rPrChange w:id="100" w:author="^O^珏" w:date="2019-12-30T21:26:16Z">
            <w:rPr>
              <w:rFonts w:ascii="宋体"/>
              <w:sz w:val="24"/>
              <w:szCs w:val="24"/>
            </w:rPr>
          </w:rPrChange>
        </w:rPr>
      </w:pPr>
      <w:r>
        <w:rPr>
          <w:rFonts w:hint="eastAsia" w:ascii="宋体" w:hAnsi="宋体" w:cs="宋体"/>
          <w:sz w:val="24"/>
          <w:szCs w:val="24"/>
        </w:rPr>
        <w:t>（一）无形资产应当按照成本进行初始计量；</w:t>
      </w:r>
    </w:p>
    <w:p>
      <w:pPr>
        <w:adjustRightInd w:val="0"/>
        <w:snapToGrid w:val="0"/>
        <w:spacing w:line="440" w:lineRule="exact"/>
        <w:ind w:firstLine="480" w:firstLineChars="200"/>
        <w:jc w:val="left"/>
        <w:rPr>
          <w:rFonts w:hint="eastAsia" w:ascii="宋体" w:hAnsi="宋体" w:cs="宋体"/>
          <w:sz w:val="24"/>
          <w:szCs w:val="24"/>
          <w:rPrChange w:id="101" w:author="^O^珏" w:date="2019-12-30T21:26:16Z">
            <w:rPr>
              <w:rFonts w:ascii="宋体"/>
              <w:sz w:val="24"/>
              <w:szCs w:val="24"/>
            </w:rPr>
          </w:rPrChange>
        </w:rPr>
      </w:pPr>
      <w:r>
        <w:rPr>
          <w:rFonts w:hint="eastAsia" w:ascii="宋体" w:hAnsi="宋体" w:cs="宋体"/>
          <w:sz w:val="24"/>
          <w:szCs w:val="24"/>
        </w:rPr>
        <w:t>（二）外购无形资产的成本，包括购买价款、相关税费以及直接归属于使该项资产达到预定用途所发生的其他支出；</w:t>
      </w:r>
    </w:p>
    <w:p>
      <w:pPr>
        <w:adjustRightInd w:val="0"/>
        <w:snapToGrid w:val="0"/>
        <w:spacing w:line="440" w:lineRule="exact"/>
        <w:ind w:firstLine="480" w:firstLineChars="200"/>
        <w:jc w:val="left"/>
        <w:rPr>
          <w:rFonts w:hint="eastAsia" w:ascii="宋体" w:hAnsi="宋体" w:cs="宋体"/>
          <w:sz w:val="24"/>
          <w:szCs w:val="24"/>
          <w:rPrChange w:id="102" w:author="^O^珏" w:date="2019-12-30T21:26:16Z">
            <w:rPr>
              <w:rFonts w:ascii="宋体"/>
              <w:sz w:val="24"/>
              <w:szCs w:val="24"/>
            </w:rPr>
          </w:rPrChange>
        </w:rPr>
      </w:pPr>
      <w:r>
        <w:rPr>
          <w:rFonts w:hint="eastAsia" w:ascii="宋体" w:hAnsi="宋体" w:cs="宋体"/>
          <w:sz w:val="24"/>
          <w:szCs w:val="24"/>
        </w:rPr>
        <w:t>（三）自行开发的无形资产，其成本按公司相关会计核算办法中“研究开发费用资本化”规定确定，但对于以前期间已经费用化的支出不再调整。</w:t>
      </w:r>
    </w:p>
    <w:p>
      <w:pPr>
        <w:adjustRightInd w:val="0"/>
        <w:snapToGrid w:val="0"/>
        <w:spacing w:line="440" w:lineRule="exact"/>
        <w:ind w:firstLine="480" w:firstLineChars="200"/>
        <w:jc w:val="left"/>
        <w:rPr>
          <w:rFonts w:hint="eastAsia" w:ascii="宋体" w:hAnsi="宋体" w:cs="宋体"/>
          <w:sz w:val="24"/>
          <w:szCs w:val="24"/>
          <w:rPrChange w:id="103" w:author="^O^珏" w:date="2019-12-30T21:26:16Z">
            <w:rPr>
              <w:rFonts w:ascii="宋体"/>
              <w:sz w:val="24"/>
              <w:szCs w:val="24"/>
            </w:rPr>
          </w:rPrChange>
        </w:rPr>
      </w:pPr>
      <w:r>
        <w:rPr>
          <w:rFonts w:hint="eastAsia" w:ascii="宋体" w:hAnsi="宋体" w:eastAsia="宋体" w:cs="宋体"/>
          <w:sz w:val="24"/>
          <w:szCs w:val="24"/>
          <w:rPrChange w:id="104" w:author="^O^珏" w:date="2019-12-30T21:26:16Z">
            <w:rPr>
              <w:rFonts w:hint="eastAsia" w:ascii="黑体" w:hAnsi="宋体" w:eastAsia="黑体" w:cs="黑体"/>
              <w:sz w:val="24"/>
              <w:szCs w:val="24"/>
            </w:rPr>
          </w:rPrChange>
        </w:rPr>
        <w:t>第二十九条</w:t>
      </w:r>
      <w:r>
        <w:rPr>
          <w:rFonts w:hint="eastAsia" w:ascii="宋体" w:hAnsi="宋体" w:cs="宋体"/>
          <w:sz w:val="24"/>
          <w:szCs w:val="24"/>
        </w:rPr>
        <w:t>无形资产处置的计量与核算原则</w:t>
      </w:r>
    </w:p>
    <w:p>
      <w:pPr>
        <w:adjustRightInd w:val="0"/>
        <w:snapToGrid w:val="0"/>
        <w:spacing w:line="440" w:lineRule="exact"/>
        <w:ind w:firstLine="480" w:firstLineChars="200"/>
        <w:jc w:val="left"/>
        <w:rPr>
          <w:rFonts w:hint="eastAsia" w:ascii="宋体" w:hAnsi="宋体" w:cs="宋体"/>
          <w:sz w:val="24"/>
          <w:szCs w:val="24"/>
          <w:rPrChange w:id="105" w:author="^O^珏" w:date="2019-12-30T21:26:16Z">
            <w:rPr>
              <w:rFonts w:ascii="宋体"/>
              <w:sz w:val="24"/>
              <w:szCs w:val="24"/>
            </w:rPr>
          </w:rPrChange>
        </w:rPr>
      </w:pPr>
      <w:r>
        <w:rPr>
          <w:rFonts w:hint="eastAsia" w:ascii="宋体" w:hAnsi="宋体" w:cs="宋体"/>
          <w:sz w:val="24"/>
          <w:szCs w:val="24"/>
        </w:rPr>
        <w:t>（一）无形资产处置时，应将处置收入扣除账面价值和相关税费后的金额计入当期损益。</w:t>
      </w:r>
    </w:p>
    <w:p>
      <w:pPr>
        <w:adjustRightInd w:val="0"/>
        <w:snapToGrid w:val="0"/>
        <w:spacing w:line="440" w:lineRule="exact"/>
        <w:ind w:firstLine="480" w:firstLineChars="200"/>
        <w:jc w:val="left"/>
        <w:rPr>
          <w:rFonts w:hint="eastAsia" w:ascii="宋体" w:hAnsi="宋体" w:cs="宋体"/>
          <w:sz w:val="24"/>
          <w:szCs w:val="24"/>
          <w:rPrChange w:id="106" w:author="^O^珏" w:date="2019-12-30T21:26:16Z">
            <w:rPr>
              <w:rFonts w:ascii="宋体"/>
              <w:sz w:val="24"/>
              <w:szCs w:val="24"/>
            </w:rPr>
          </w:rPrChange>
        </w:rPr>
      </w:pPr>
      <w:r>
        <w:rPr>
          <w:rFonts w:hint="eastAsia" w:ascii="宋体" w:hAnsi="宋体" w:cs="宋体"/>
          <w:sz w:val="24"/>
          <w:szCs w:val="24"/>
        </w:rPr>
        <w:t>（二）无形资产报废、出售时，财务部门依据信息技术部门或综合管理部门提供的“无形资产处置申报表”、处置收入凭据、相关税费凭证等审核入账。</w:t>
      </w:r>
    </w:p>
    <w:p>
      <w:pPr>
        <w:adjustRightInd w:val="0"/>
        <w:snapToGrid w:val="0"/>
        <w:spacing w:line="440" w:lineRule="exact"/>
        <w:ind w:firstLine="480" w:firstLineChars="200"/>
        <w:jc w:val="left"/>
        <w:rPr>
          <w:rFonts w:hint="eastAsia" w:ascii="宋体" w:hAnsi="宋体" w:cs="宋体"/>
          <w:sz w:val="24"/>
          <w:szCs w:val="24"/>
          <w:rPrChange w:id="107" w:author="^O^珏" w:date="2019-12-30T21:26:16Z">
            <w:rPr>
              <w:rFonts w:ascii="宋体"/>
              <w:sz w:val="24"/>
              <w:szCs w:val="24"/>
            </w:rPr>
          </w:rPrChange>
        </w:rPr>
      </w:pPr>
      <w:r>
        <w:rPr>
          <w:rFonts w:hint="eastAsia" w:ascii="宋体" w:hAnsi="宋体" w:eastAsia="宋体" w:cs="宋体"/>
          <w:sz w:val="24"/>
          <w:szCs w:val="24"/>
          <w:rPrChange w:id="108" w:author="^O^珏" w:date="2019-12-30T21:26:16Z">
            <w:rPr>
              <w:rFonts w:hint="eastAsia" w:ascii="黑体" w:hAnsi="宋体" w:eastAsia="黑体" w:cs="黑体"/>
              <w:sz w:val="24"/>
              <w:szCs w:val="24"/>
            </w:rPr>
          </w:rPrChange>
        </w:rPr>
        <w:t>第三十条</w:t>
      </w:r>
      <w:r>
        <w:rPr>
          <w:rFonts w:hint="eastAsia" w:ascii="宋体" w:hAnsi="宋体" w:cs="宋体"/>
          <w:sz w:val="24"/>
          <w:szCs w:val="24"/>
        </w:rPr>
        <w:t>公司应当于取得无形资产时分析判断其使用寿命。使用寿命有限的无形资产，在使用寿命内按直线法摊销，计入当期损益；使用寿命不确定的无形资产，不予摊销。</w:t>
      </w:r>
    </w:p>
    <w:p>
      <w:pPr>
        <w:adjustRightInd w:val="0"/>
        <w:snapToGrid w:val="0"/>
        <w:spacing w:line="440" w:lineRule="exact"/>
        <w:ind w:firstLine="480" w:firstLineChars="200"/>
        <w:jc w:val="left"/>
        <w:rPr>
          <w:rFonts w:hint="eastAsia" w:ascii="宋体" w:hAnsi="宋体" w:cs="宋体"/>
          <w:sz w:val="24"/>
          <w:szCs w:val="24"/>
          <w:rPrChange w:id="109" w:author="^O^珏" w:date="2019-12-30T21:26:16Z">
            <w:rPr>
              <w:rFonts w:ascii="宋体"/>
              <w:sz w:val="24"/>
              <w:szCs w:val="24"/>
            </w:rPr>
          </w:rPrChange>
        </w:rPr>
      </w:pPr>
      <w:r>
        <w:rPr>
          <w:rFonts w:hint="eastAsia" w:ascii="宋体" w:hAnsi="宋体" w:eastAsia="宋体" w:cs="宋体"/>
          <w:sz w:val="24"/>
          <w:szCs w:val="24"/>
          <w:rPrChange w:id="110" w:author="^O^珏" w:date="2019-12-30T21:26:16Z">
            <w:rPr>
              <w:rFonts w:hint="eastAsia" w:ascii="黑体" w:hAnsi="宋体" w:eastAsia="黑体" w:cs="黑体"/>
              <w:sz w:val="24"/>
              <w:szCs w:val="24"/>
            </w:rPr>
          </w:rPrChange>
        </w:rPr>
        <w:t>第三十一条</w:t>
      </w:r>
      <w:r>
        <w:rPr>
          <w:rFonts w:hint="eastAsia" w:ascii="宋体" w:hAnsi="宋体" w:cs="宋体"/>
          <w:sz w:val="24"/>
          <w:szCs w:val="24"/>
        </w:rPr>
        <w:t>无形资产自取得当月起在使用寿命内分期平均摊销，计入当期损益。计算机软件按</w:t>
      </w:r>
      <w:r>
        <w:rPr>
          <w:rFonts w:ascii="宋体" w:hAnsi="宋体" w:cs="宋体"/>
          <w:sz w:val="24"/>
          <w:szCs w:val="24"/>
        </w:rPr>
        <w:t>3</w:t>
      </w:r>
      <w:r>
        <w:rPr>
          <w:rFonts w:hint="eastAsia" w:ascii="宋体" w:hAnsi="宋体" w:cs="宋体"/>
          <w:sz w:val="24"/>
          <w:szCs w:val="24"/>
        </w:rPr>
        <w:t>年摊销；土地使用权及其他无形资产按法定有效期限与合同或企业申请书中规定的受益年限孰短原则摊销，法律没有规定使用年限的，按照合同或者企业申请书的受益年限摊销。</w:t>
      </w:r>
    </w:p>
    <w:p>
      <w:pPr>
        <w:adjustRightInd w:val="0"/>
        <w:snapToGrid w:val="0"/>
        <w:spacing w:line="440" w:lineRule="exact"/>
        <w:ind w:firstLine="480" w:firstLineChars="200"/>
        <w:jc w:val="left"/>
        <w:rPr>
          <w:rFonts w:hint="eastAsia" w:ascii="宋体" w:hAnsi="宋体" w:cs="宋体"/>
          <w:sz w:val="24"/>
          <w:szCs w:val="24"/>
          <w:rPrChange w:id="111" w:author="^O^珏" w:date="2019-12-30T21:26:16Z">
            <w:rPr>
              <w:rFonts w:ascii="宋体"/>
              <w:sz w:val="24"/>
              <w:szCs w:val="24"/>
            </w:rPr>
          </w:rPrChange>
        </w:rPr>
      </w:pPr>
      <w:r>
        <w:rPr>
          <w:rFonts w:hint="eastAsia" w:ascii="宋体" w:hAnsi="宋体" w:eastAsia="宋体" w:cs="宋体"/>
          <w:sz w:val="24"/>
          <w:szCs w:val="24"/>
          <w:rPrChange w:id="112" w:author="^O^珏" w:date="2019-12-30T21:26:16Z">
            <w:rPr>
              <w:rFonts w:hint="eastAsia" w:ascii="黑体" w:hAnsi="宋体" w:eastAsia="黑体" w:cs="黑体"/>
              <w:sz w:val="24"/>
              <w:szCs w:val="24"/>
            </w:rPr>
          </w:rPrChange>
        </w:rPr>
        <w:t>第三十二条</w:t>
      </w:r>
      <w:r>
        <w:rPr>
          <w:rFonts w:hint="eastAsia" w:ascii="宋体" w:hAnsi="宋体" w:cs="宋体"/>
          <w:sz w:val="24"/>
          <w:szCs w:val="24"/>
        </w:rPr>
        <w:t>公司至少于每年年度终了，对使用寿命有限的无形资产的使用寿命及摊销方法进行复核。无形资产的使用寿命及摊销方法与以前估计不同的，应当改变摊销期限和摊销方法。</w:t>
      </w:r>
    </w:p>
    <w:p>
      <w:pPr>
        <w:adjustRightInd w:val="0"/>
        <w:snapToGrid w:val="0"/>
        <w:spacing w:line="440" w:lineRule="exact"/>
        <w:ind w:firstLine="480" w:firstLineChars="200"/>
        <w:jc w:val="left"/>
        <w:rPr>
          <w:rFonts w:hint="eastAsia" w:ascii="宋体" w:hAnsi="宋体" w:cs="宋体"/>
          <w:sz w:val="24"/>
          <w:szCs w:val="24"/>
          <w:rPrChange w:id="113" w:author="^O^珏" w:date="2019-12-30T21:26:16Z">
            <w:rPr>
              <w:rFonts w:ascii="宋体"/>
              <w:sz w:val="24"/>
              <w:szCs w:val="24"/>
            </w:rPr>
          </w:rPrChange>
        </w:rPr>
      </w:pPr>
      <w:r>
        <w:rPr>
          <w:rFonts w:hint="eastAsia" w:ascii="宋体" w:hAnsi="宋体" w:eastAsia="宋体" w:cs="宋体"/>
          <w:sz w:val="24"/>
          <w:szCs w:val="24"/>
          <w:rPrChange w:id="114" w:author="^O^珏" w:date="2019-12-30T21:26:16Z">
            <w:rPr>
              <w:rFonts w:hint="eastAsia" w:ascii="黑体" w:hAnsi="宋体" w:eastAsia="黑体" w:cs="黑体"/>
              <w:sz w:val="24"/>
              <w:szCs w:val="24"/>
            </w:rPr>
          </w:rPrChange>
        </w:rPr>
        <w:t>第三十三条</w:t>
      </w:r>
      <w:r>
        <w:rPr>
          <w:rFonts w:hint="eastAsia" w:ascii="宋体" w:hAnsi="宋体" w:cs="宋体"/>
          <w:sz w:val="24"/>
          <w:szCs w:val="24"/>
        </w:rPr>
        <w:t>公司应当在每个会计期间对使用寿命不确定的无形资产的使用寿命进行复核。如果有证据表明无形资产的使用寿命是有限的，应当估计其使用寿命，并按上述办法确定其摊销方法</w:t>
      </w:r>
    </w:p>
    <w:p>
      <w:pPr>
        <w:adjustRightInd w:val="0"/>
        <w:snapToGrid w:val="0"/>
        <w:spacing w:line="440" w:lineRule="exact"/>
        <w:ind w:firstLine="480" w:firstLineChars="200"/>
        <w:jc w:val="left"/>
        <w:rPr>
          <w:rFonts w:hint="eastAsia" w:ascii="宋体" w:hAnsi="宋体" w:cs="宋体"/>
          <w:sz w:val="24"/>
          <w:szCs w:val="24"/>
          <w:rPrChange w:id="115" w:author="^O^珏" w:date="2019-12-30T21:26:16Z">
            <w:rPr>
              <w:rFonts w:ascii="宋体"/>
              <w:sz w:val="24"/>
              <w:szCs w:val="24"/>
            </w:rPr>
          </w:rPrChange>
        </w:rPr>
      </w:pPr>
      <w:r>
        <w:rPr>
          <w:rFonts w:hint="eastAsia" w:ascii="宋体" w:hAnsi="宋体" w:eastAsia="宋体" w:cs="宋体"/>
          <w:sz w:val="24"/>
          <w:szCs w:val="24"/>
          <w:rPrChange w:id="116" w:author="^O^珏" w:date="2019-12-30T21:26:16Z">
            <w:rPr>
              <w:rFonts w:hint="eastAsia" w:ascii="黑体" w:hAnsi="宋体" w:eastAsia="黑体" w:cs="黑体"/>
              <w:sz w:val="24"/>
              <w:szCs w:val="24"/>
            </w:rPr>
          </w:rPrChange>
        </w:rPr>
        <w:t>第三十四条</w:t>
      </w:r>
      <w:r>
        <w:rPr>
          <w:rFonts w:hint="eastAsia" w:ascii="宋体" w:hAnsi="宋体" w:cs="宋体"/>
          <w:sz w:val="24"/>
          <w:szCs w:val="24"/>
        </w:rPr>
        <w:t>公司应当在资产负债表日判断所持有的无形资产是否存在可能发生减值的迹象。如资产存在减值迹象，应当估计其可收回金额，按无形资产预计可收回金额低于账面价值的差额计提减值准备。使用寿命不确定的无形资产，无论是否存在减值现象，每年都应该进行减值测试。资产减值损失一经确认，在以后会计期间不得转回。</w:t>
      </w:r>
    </w:p>
    <w:p>
      <w:pPr>
        <w:spacing w:beforeLines="100" w:afterLines="100"/>
        <w:jc w:val="center"/>
        <w:rPr>
          <w:rFonts w:hint="eastAsia" w:ascii="宋体" w:hAnsi="宋体" w:eastAsia="宋体" w:cs="宋体"/>
          <w:b/>
          <w:bCs/>
          <w:sz w:val="32"/>
          <w:szCs w:val="32"/>
          <w:rPrChange w:id="117" w:author="^O^珏" w:date="2019-12-30T21:26:16Z">
            <w:rPr>
              <w:rFonts w:ascii="仿宋_GB2312" w:hAnsi="宋体" w:eastAsia="仿宋_GB2312"/>
              <w:b/>
              <w:bCs/>
              <w:sz w:val="32"/>
              <w:szCs w:val="32"/>
            </w:rPr>
          </w:rPrChange>
        </w:rPr>
      </w:pPr>
      <w:r>
        <w:rPr>
          <w:rFonts w:hint="eastAsia" w:ascii="宋体" w:hAnsi="宋体" w:eastAsia="宋体" w:cs="宋体"/>
          <w:b/>
          <w:bCs/>
          <w:sz w:val="32"/>
          <w:szCs w:val="32"/>
          <w:rPrChange w:id="118" w:author="^O^珏" w:date="2019-12-30T21:26:16Z">
            <w:rPr>
              <w:rFonts w:hint="eastAsia" w:ascii="仿宋_GB2312" w:hAnsi="宋体" w:eastAsia="仿宋_GB2312" w:cs="仿宋_GB2312"/>
              <w:b/>
              <w:bCs/>
              <w:sz w:val="32"/>
              <w:szCs w:val="32"/>
            </w:rPr>
          </w:rPrChange>
        </w:rPr>
        <w:t>第八章附则</w:t>
      </w:r>
    </w:p>
    <w:p>
      <w:pPr>
        <w:adjustRightInd w:val="0"/>
        <w:snapToGrid w:val="0"/>
        <w:spacing w:line="440" w:lineRule="exact"/>
        <w:ind w:firstLine="480" w:firstLineChars="200"/>
        <w:jc w:val="left"/>
        <w:rPr>
          <w:rFonts w:hint="eastAsia" w:ascii="宋体" w:hAnsi="宋体" w:cs="宋体"/>
          <w:sz w:val="24"/>
          <w:szCs w:val="24"/>
          <w:rPrChange w:id="119" w:author="^O^珏" w:date="2019-12-30T21:26:16Z">
            <w:rPr>
              <w:rFonts w:ascii="宋体"/>
              <w:sz w:val="24"/>
              <w:szCs w:val="24"/>
            </w:rPr>
          </w:rPrChange>
        </w:rPr>
      </w:pPr>
      <w:r>
        <w:rPr>
          <w:rFonts w:hint="eastAsia" w:ascii="宋体" w:hAnsi="宋体" w:eastAsia="宋体" w:cs="宋体"/>
          <w:sz w:val="24"/>
          <w:szCs w:val="24"/>
          <w:rPrChange w:id="120" w:author="^O^珏" w:date="2019-12-30T21:26:16Z">
            <w:rPr>
              <w:rFonts w:hint="eastAsia" w:ascii="黑体" w:hAnsi="宋体" w:eastAsia="黑体" w:cs="黑体"/>
              <w:sz w:val="24"/>
              <w:szCs w:val="24"/>
            </w:rPr>
          </w:rPrChange>
        </w:rPr>
        <w:t>第三十五条</w:t>
      </w:r>
      <w:r>
        <w:rPr>
          <w:rFonts w:hint="eastAsia" w:ascii="宋体" w:hAnsi="宋体" w:cs="宋体"/>
          <w:sz w:val="24"/>
          <w:szCs w:val="24"/>
        </w:rPr>
        <w:t>本办法所述单据与《****固定资产管理办法》中单据通用。</w:t>
      </w:r>
    </w:p>
    <w:p>
      <w:pPr>
        <w:adjustRightInd w:val="0"/>
        <w:snapToGrid w:val="0"/>
        <w:spacing w:line="440" w:lineRule="exact"/>
        <w:ind w:firstLine="480" w:firstLineChars="200"/>
        <w:jc w:val="left"/>
        <w:rPr>
          <w:rFonts w:hint="eastAsia" w:ascii="宋体" w:hAnsi="宋体" w:cs="宋体"/>
          <w:sz w:val="24"/>
          <w:szCs w:val="24"/>
          <w:rPrChange w:id="121" w:author="^O^珏" w:date="2019-12-30T21:26:16Z">
            <w:rPr>
              <w:rFonts w:ascii="宋体"/>
              <w:sz w:val="24"/>
              <w:szCs w:val="24"/>
            </w:rPr>
          </w:rPrChange>
        </w:rPr>
      </w:pPr>
      <w:r>
        <w:rPr>
          <w:rFonts w:hint="eastAsia" w:ascii="宋体" w:hAnsi="宋体" w:eastAsia="宋体" w:cs="宋体"/>
          <w:sz w:val="24"/>
          <w:szCs w:val="24"/>
          <w:rPrChange w:id="122" w:author="^O^珏" w:date="2019-12-30T21:26:16Z">
            <w:rPr>
              <w:rFonts w:hint="eastAsia" w:ascii="黑体" w:hAnsi="宋体" w:eastAsia="黑体" w:cs="黑体"/>
              <w:sz w:val="24"/>
              <w:szCs w:val="24"/>
            </w:rPr>
          </w:rPrChange>
        </w:rPr>
        <w:t>第三十六条</w:t>
      </w:r>
      <w:r>
        <w:rPr>
          <w:rFonts w:hint="eastAsia" w:ascii="宋体" w:hAnsi="宋体" w:cs="宋体"/>
          <w:sz w:val="24"/>
          <w:szCs w:val="24"/>
        </w:rPr>
        <w:t>本办法未尽事宜</w:t>
      </w:r>
      <w:r>
        <w:rPr>
          <w:rFonts w:hint="eastAsia" w:ascii="宋体" w:hAnsi="宋体" w:cs="宋体"/>
          <w:sz w:val="24"/>
          <w:szCs w:val="24"/>
          <w:rPrChange w:id="123" w:author="^O^珏" w:date="2019-12-30T21:26:16Z">
            <w:rPr>
              <w:rFonts w:ascii="宋体" w:cs="宋体"/>
              <w:sz w:val="24"/>
              <w:szCs w:val="24"/>
            </w:rPr>
          </w:rPrChange>
        </w:rPr>
        <w:t>,</w:t>
      </w:r>
      <w:r>
        <w:rPr>
          <w:rFonts w:hint="eastAsia" w:ascii="宋体" w:hAnsi="宋体" w:cs="宋体"/>
          <w:sz w:val="24"/>
          <w:szCs w:val="24"/>
        </w:rPr>
        <w:t>按《企业会计准则》执行。</w:t>
      </w:r>
    </w:p>
    <w:p>
      <w:pPr>
        <w:adjustRightInd w:val="0"/>
        <w:snapToGrid w:val="0"/>
        <w:spacing w:line="440" w:lineRule="exact"/>
        <w:ind w:firstLine="480" w:firstLineChars="200"/>
        <w:jc w:val="left"/>
        <w:rPr>
          <w:rFonts w:hint="eastAsia" w:ascii="宋体" w:hAnsi="宋体" w:cs="宋体"/>
          <w:sz w:val="24"/>
          <w:szCs w:val="24"/>
          <w:rPrChange w:id="124" w:author="^O^珏" w:date="2019-12-30T21:26:16Z">
            <w:rPr>
              <w:rFonts w:ascii="宋体"/>
              <w:sz w:val="24"/>
              <w:szCs w:val="24"/>
            </w:rPr>
          </w:rPrChange>
        </w:rPr>
      </w:pPr>
      <w:r>
        <w:rPr>
          <w:rFonts w:hint="eastAsia" w:ascii="宋体" w:hAnsi="宋体" w:eastAsia="宋体" w:cs="宋体"/>
          <w:sz w:val="24"/>
          <w:szCs w:val="24"/>
          <w:rPrChange w:id="125" w:author="^O^珏" w:date="2019-12-30T21:26:16Z">
            <w:rPr>
              <w:rFonts w:hint="eastAsia" w:ascii="黑体" w:hAnsi="宋体" w:eastAsia="黑体" w:cs="黑体"/>
              <w:sz w:val="24"/>
              <w:szCs w:val="24"/>
            </w:rPr>
          </w:rPrChange>
        </w:rPr>
        <w:t>第三十七条</w:t>
      </w:r>
      <w:r>
        <w:rPr>
          <w:rFonts w:hint="eastAsia" w:ascii="宋体" w:hAnsi="宋体" w:cs="宋体"/>
          <w:sz w:val="24"/>
          <w:szCs w:val="24"/>
        </w:rPr>
        <w:t>本办法由公司财务部门负责解释。</w:t>
      </w:r>
    </w:p>
    <w:p>
      <w:pPr>
        <w:adjustRightInd w:val="0"/>
        <w:snapToGrid w:val="0"/>
        <w:spacing w:line="440" w:lineRule="exact"/>
        <w:ind w:firstLine="480" w:firstLineChars="200"/>
        <w:jc w:val="left"/>
        <w:rPr>
          <w:rFonts w:hint="eastAsia" w:ascii="宋体" w:hAnsi="宋体" w:cs="宋体"/>
          <w:sz w:val="24"/>
          <w:szCs w:val="24"/>
          <w:rPrChange w:id="126" w:author="^O^珏" w:date="2019-12-30T21:26:16Z">
            <w:rPr>
              <w:rFonts w:ascii="宋体"/>
              <w:sz w:val="24"/>
              <w:szCs w:val="24"/>
            </w:rPr>
          </w:rPrChange>
        </w:rPr>
      </w:pPr>
      <w:r>
        <w:rPr>
          <w:rFonts w:hint="eastAsia" w:ascii="宋体" w:hAnsi="宋体" w:eastAsia="宋体" w:cs="宋体"/>
          <w:sz w:val="24"/>
          <w:szCs w:val="24"/>
          <w:rPrChange w:id="127" w:author="^O^珏" w:date="2019-12-30T21:26:16Z">
            <w:rPr>
              <w:rFonts w:hint="eastAsia" w:ascii="黑体" w:hAnsi="宋体" w:eastAsia="黑体" w:cs="黑体"/>
              <w:sz w:val="24"/>
              <w:szCs w:val="24"/>
            </w:rPr>
          </w:rPrChange>
        </w:rPr>
        <w:t>第三十八条</w:t>
      </w:r>
      <w:r>
        <w:rPr>
          <w:rFonts w:hint="eastAsia" w:ascii="宋体" w:hAnsi="宋体" w:cs="宋体"/>
          <w:sz w:val="24"/>
          <w:szCs w:val="24"/>
        </w:rPr>
        <w:t>本办法自下发之日起正式执行。原《****无形资产管理办法》（****［</w:t>
      </w:r>
      <w:r>
        <w:rPr>
          <w:rFonts w:ascii="宋体" w:hAnsi="宋体" w:cs="宋体"/>
          <w:sz w:val="24"/>
          <w:szCs w:val="24"/>
        </w:rPr>
        <w:t>2008</w:t>
      </w:r>
      <w:r>
        <w:rPr>
          <w:rFonts w:hint="eastAsia" w:ascii="宋体" w:hAnsi="宋体" w:cs="宋体"/>
          <w:sz w:val="24"/>
          <w:szCs w:val="24"/>
        </w:rPr>
        <w:t>］</w:t>
      </w:r>
      <w:r>
        <w:rPr>
          <w:rFonts w:ascii="宋体" w:hAnsi="宋体" w:cs="宋体"/>
          <w:sz w:val="24"/>
          <w:szCs w:val="24"/>
        </w:rPr>
        <w:t>43</w:t>
      </w:r>
      <w:r>
        <w:rPr>
          <w:rFonts w:hint="eastAsia" w:ascii="宋体" w:hAnsi="宋体" w:cs="宋体"/>
          <w:sz w:val="24"/>
          <w:szCs w:val="24"/>
        </w:rPr>
        <w:t>号）同时废止。</w:t>
      </w:r>
    </w:p>
    <w:p>
      <w:pPr>
        <w:adjustRightInd w:val="0"/>
        <w:snapToGrid w:val="0"/>
        <w:spacing w:line="440" w:lineRule="exact"/>
        <w:ind w:firstLine="480" w:firstLineChars="200"/>
        <w:jc w:val="left"/>
        <w:rPr>
          <w:rFonts w:hint="eastAsia" w:ascii="宋体" w:hAnsi="宋体" w:cs="宋体"/>
          <w:sz w:val="24"/>
          <w:szCs w:val="24"/>
          <w:rPrChange w:id="128" w:author="^O^珏" w:date="2019-12-30T21:26:16Z">
            <w:rPr>
              <w:rFonts w:ascii="宋体"/>
              <w:sz w:val="24"/>
              <w:szCs w:val="24"/>
            </w:rPr>
          </w:rPrChange>
        </w:rPr>
      </w:pPr>
    </w:p>
    <w:p>
      <w:pPr>
        <w:adjustRightInd w:val="0"/>
        <w:snapToGrid w:val="0"/>
        <w:spacing w:line="440" w:lineRule="exact"/>
        <w:ind w:firstLine="480" w:firstLineChars="200"/>
        <w:jc w:val="left"/>
        <w:rPr>
          <w:rFonts w:hint="eastAsia" w:ascii="宋体" w:hAnsi="宋体" w:cs="宋体"/>
          <w:sz w:val="24"/>
          <w:szCs w:val="24"/>
          <w:rPrChange w:id="129" w:author="^O^珏" w:date="2019-12-30T21:26:16Z">
            <w:rPr>
              <w:rFonts w:ascii="宋体"/>
              <w:sz w:val="24"/>
              <w:szCs w:val="24"/>
            </w:rPr>
          </w:rPrChange>
        </w:rPr>
      </w:pPr>
      <w:r>
        <w:rPr>
          <w:rFonts w:hint="eastAsia" w:ascii="宋体" w:hAnsi="宋体" w:cs="宋体"/>
          <w:sz w:val="24"/>
          <w:szCs w:val="24"/>
        </w:rPr>
        <w:t>附件</w:t>
      </w:r>
      <w:r>
        <w:rPr>
          <w:rFonts w:ascii="宋体" w:hAnsi="宋体" w:cs="宋体"/>
          <w:sz w:val="24"/>
          <w:szCs w:val="24"/>
        </w:rPr>
        <w:t>1</w:t>
      </w:r>
      <w:r>
        <w:rPr>
          <w:rFonts w:hint="eastAsia" w:ascii="宋体" w:hAnsi="宋体" w:cs="宋体"/>
          <w:sz w:val="24"/>
          <w:szCs w:val="24"/>
        </w:rPr>
        <w:t>：无形资产编码规则</w:t>
      </w:r>
    </w:p>
    <w:p>
      <w:pPr>
        <w:adjustRightInd w:val="0"/>
        <w:snapToGrid w:val="0"/>
        <w:spacing w:line="440" w:lineRule="exact"/>
        <w:ind w:firstLine="480" w:firstLineChars="200"/>
        <w:jc w:val="left"/>
        <w:rPr>
          <w:rFonts w:hint="eastAsia" w:ascii="宋体" w:hAnsi="宋体" w:cs="宋体"/>
          <w:sz w:val="24"/>
          <w:szCs w:val="24"/>
          <w:rPrChange w:id="130" w:author="^O^珏" w:date="2019-12-30T21:26:16Z">
            <w:rPr>
              <w:rFonts w:ascii="宋体"/>
              <w:sz w:val="24"/>
              <w:szCs w:val="24"/>
            </w:rPr>
          </w:rPrChange>
        </w:rPr>
      </w:pPr>
      <w:r>
        <w:rPr>
          <w:rFonts w:hint="eastAsia" w:ascii="宋体" w:hAnsi="宋体" w:cs="宋体"/>
          <w:sz w:val="24"/>
          <w:szCs w:val="24"/>
        </w:rPr>
        <w:t>附件</w:t>
      </w:r>
      <w:r>
        <w:rPr>
          <w:rFonts w:ascii="宋体" w:hAnsi="宋体" w:cs="宋体"/>
          <w:sz w:val="24"/>
          <w:szCs w:val="24"/>
        </w:rPr>
        <w:t>2</w:t>
      </w:r>
      <w:r>
        <w:rPr>
          <w:rFonts w:hint="eastAsia" w:ascii="宋体" w:hAnsi="宋体" w:cs="宋体"/>
          <w:sz w:val="24"/>
          <w:szCs w:val="24"/>
        </w:rPr>
        <w:t>：无形资产管理流程图</w:t>
      </w:r>
    </w:p>
    <w:p>
      <w:pPr>
        <w:adjustRightInd w:val="0"/>
        <w:snapToGrid w:val="0"/>
        <w:spacing w:line="440" w:lineRule="exact"/>
        <w:jc w:val="left"/>
        <w:rPr>
          <w:rFonts w:hint="eastAsia" w:ascii="宋体" w:hAnsi="宋体" w:cs="宋体"/>
          <w:sz w:val="24"/>
          <w:szCs w:val="24"/>
          <w:rPrChange w:id="131" w:author="^O^珏" w:date="2019-12-30T21:26:16Z">
            <w:rPr>
              <w:rFonts w:ascii="宋体"/>
              <w:sz w:val="24"/>
              <w:szCs w:val="24"/>
            </w:rPr>
          </w:rPrChange>
        </w:rPr>
      </w:pPr>
    </w:p>
    <w:p>
      <w:pPr>
        <w:widowControl/>
        <w:jc w:val="left"/>
        <w:rPr>
          <w:rFonts w:hint="eastAsia" w:ascii="宋体" w:hAnsi="宋体" w:cs="宋体"/>
          <w:sz w:val="24"/>
          <w:szCs w:val="24"/>
          <w:rPrChange w:id="132" w:author="^O^珏" w:date="2019-12-30T21:26:16Z">
            <w:rPr>
              <w:rFonts w:ascii="宋体"/>
              <w:sz w:val="24"/>
              <w:szCs w:val="24"/>
            </w:rPr>
          </w:rPrChange>
        </w:rPr>
      </w:pPr>
      <w:r>
        <w:rPr>
          <w:rFonts w:hint="eastAsia" w:ascii="宋体" w:hAnsi="宋体" w:cs="宋体"/>
          <w:sz w:val="24"/>
          <w:szCs w:val="24"/>
          <w:rPrChange w:id="133" w:author="^O^珏" w:date="2019-12-30T21:26:16Z">
            <w:rPr>
              <w:rFonts w:ascii="宋体"/>
              <w:sz w:val="24"/>
              <w:szCs w:val="24"/>
            </w:rPr>
          </w:rPrChange>
        </w:rPr>
        <w:br w:type="page"/>
      </w:r>
    </w:p>
    <w:p>
      <w:pPr>
        <w:adjustRightInd w:val="0"/>
        <w:snapToGrid w:val="0"/>
        <w:spacing w:line="440" w:lineRule="exact"/>
        <w:ind w:firstLine="480" w:firstLineChars="200"/>
        <w:jc w:val="left"/>
        <w:rPr>
          <w:rFonts w:hint="eastAsia" w:ascii="宋体" w:hAnsi="宋体" w:cs="宋体"/>
          <w:sz w:val="24"/>
          <w:szCs w:val="24"/>
          <w:rPrChange w:id="134" w:author="^O^珏" w:date="2019-12-30T21:26:16Z">
            <w:rPr>
              <w:rFonts w:ascii="宋体"/>
              <w:sz w:val="24"/>
              <w:szCs w:val="24"/>
            </w:rPr>
          </w:rPrChange>
        </w:rPr>
      </w:pPr>
      <w:r>
        <w:rPr>
          <w:rFonts w:hint="eastAsia" w:ascii="宋体" w:hAnsi="宋体" w:cs="宋体"/>
          <w:sz w:val="24"/>
          <w:szCs w:val="24"/>
        </w:rPr>
        <w:t>附件</w:t>
      </w:r>
      <w:r>
        <w:rPr>
          <w:rFonts w:ascii="宋体" w:hAnsi="宋体" w:cs="宋体"/>
          <w:sz w:val="24"/>
          <w:szCs w:val="24"/>
        </w:rPr>
        <w:t>1</w:t>
      </w:r>
      <w:r>
        <w:rPr>
          <w:rFonts w:hint="eastAsia" w:ascii="宋体" w:hAnsi="宋体" w:cs="宋体"/>
          <w:sz w:val="24"/>
          <w:szCs w:val="24"/>
        </w:rPr>
        <w:t>：无形资产编码规则</w:t>
      </w:r>
    </w:p>
    <w:p>
      <w:pPr>
        <w:adjustRightInd w:val="0"/>
        <w:snapToGrid w:val="0"/>
        <w:spacing w:line="440" w:lineRule="exact"/>
        <w:ind w:firstLine="480" w:firstLineChars="200"/>
        <w:rPr>
          <w:rFonts w:hint="eastAsia" w:ascii="宋体" w:hAnsi="宋体" w:cs="宋体"/>
          <w:sz w:val="24"/>
          <w:szCs w:val="24"/>
          <w:rPrChange w:id="135" w:author="^O^珏" w:date="2019-12-30T21:26:16Z">
            <w:rPr>
              <w:rFonts w:ascii="宋体"/>
              <w:sz w:val="24"/>
              <w:szCs w:val="24"/>
            </w:rPr>
          </w:rPrChange>
        </w:rPr>
      </w:pPr>
    </w:p>
    <w:tbl>
      <w:tblPr>
        <w:tblStyle w:val="5"/>
        <w:tblW w:w="9270" w:type="dxa"/>
        <w:tblInd w:w="-10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2410"/>
        <w:gridCol w:w="443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43" w:hRule="atLeast"/>
        </w:trPr>
        <w:tc>
          <w:tcPr>
            <w:tcW w:w="2425" w:type="dxa"/>
            <w:tcBorders>
              <w:top w:val="single" w:color="auto" w:sz="12" w:space="0"/>
            </w:tcBorders>
            <w:noWrap/>
            <w:vAlign w:val="center"/>
          </w:tcPr>
          <w:p>
            <w:pPr>
              <w:widowControl/>
              <w:spacing w:line="440" w:lineRule="exact"/>
              <w:ind w:firstLine="480" w:firstLineChars="200"/>
              <w:rPr>
                <w:rFonts w:hint="eastAsia" w:ascii="宋体" w:hAnsi="宋体" w:cs="宋体"/>
                <w:kern w:val="0"/>
                <w:sz w:val="24"/>
                <w:szCs w:val="24"/>
                <w:rPrChange w:id="136" w:author="^O^珏" w:date="2019-12-30T21:26:16Z">
                  <w:rPr>
                    <w:rFonts w:ascii="宋体" w:cs="宋体"/>
                    <w:kern w:val="0"/>
                    <w:sz w:val="24"/>
                    <w:szCs w:val="24"/>
                  </w:rPr>
                </w:rPrChange>
              </w:rPr>
            </w:pPr>
            <w:r>
              <w:rPr>
                <w:rFonts w:hint="eastAsia" w:ascii="宋体" w:hAnsi="宋体" w:cs="宋体"/>
                <w:kern w:val="0"/>
                <w:sz w:val="24"/>
                <w:szCs w:val="24"/>
              </w:rPr>
              <w:t>无形资产编码</w:t>
            </w:r>
          </w:p>
        </w:tc>
        <w:tc>
          <w:tcPr>
            <w:tcW w:w="2410" w:type="dxa"/>
            <w:tcBorders>
              <w:top w:val="single" w:color="auto" w:sz="12" w:space="0"/>
            </w:tcBorders>
            <w:noWrap/>
            <w:vAlign w:val="center"/>
          </w:tcPr>
          <w:p>
            <w:pPr>
              <w:widowControl/>
              <w:spacing w:line="440" w:lineRule="exact"/>
              <w:ind w:firstLine="480" w:firstLineChars="200"/>
              <w:rPr>
                <w:rFonts w:hint="eastAsia" w:ascii="宋体" w:hAnsi="宋体" w:cs="宋体"/>
                <w:kern w:val="0"/>
                <w:sz w:val="24"/>
                <w:szCs w:val="24"/>
                <w:rPrChange w:id="137" w:author="^O^珏" w:date="2019-12-30T21:26:16Z">
                  <w:rPr>
                    <w:rFonts w:ascii="宋体" w:cs="宋体"/>
                    <w:kern w:val="0"/>
                    <w:sz w:val="24"/>
                    <w:szCs w:val="24"/>
                  </w:rPr>
                </w:rPrChange>
              </w:rPr>
            </w:pPr>
            <w:r>
              <w:rPr>
                <w:rFonts w:hint="eastAsia" w:ascii="宋体" w:hAnsi="宋体" w:cs="宋体"/>
                <w:kern w:val="0"/>
                <w:sz w:val="24"/>
                <w:szCs w:val="24"/>
              </w:rPr>
              <w:t>无形资产分类</w:t>
            </w:r>
          </w:p>
        </w:tc>
        <w:tc>
          <w:tcPr>
            <w:tcW w:w="4435" w:type="dxa"/>
            <w:tcBorders>
              <w:top w:val="single" w:color="auto" w:sz="12" w:space="0"/>
            </w:tcBorders>
            <w:noWrap/>
            <w:vAlign w:val="center"/>
          </w:tcPr>
          <w:p>
            <w:pPr>
              <w:widowControl/>
              <w:spacing w:line="440" w:lineRule="exact"/>
              <w:ind w:firstLine="480" w:firstLineChars="200"/>
              <w:jc w:val="center"/>
              <w:rPr>
                <w:rFonts w:hint="eastAsia" w:ascii="宋体" w:hAnsi="宋体" w:cs="宋体"/>
                <w:kern w:val="0"/>
                <w:sz w:val="24"/>
                <w:szCs w:val="24"/>
                <w:rPrChange w:id="138" w:author="^O^珏" w:date="2019-12-30T21:26:16Z">
                  <w:rPr>
                    <w:rFonts w:ascii="宋体" w:cs="宋体"/>
                    <w:kern w:val="0"/>
                    <w:sz w:val="24"/>
                    <w:szCs w:val="24"/>
                  </w:rPr>
                </w:rPrChange>
              </w:rPr>
            </w:pPr>
            <w:r>
              <w:rPr>
                <w:rFonts w:hint="eastAsia" w:ascii="宋体" w:hAnsi="宋体" w:cs="宋体"/>
                <w:kern w:val="0"/>
                <w:sz w:val="24"/>
                <w:szCs w:val="24"/>
              </w:rPr>
              <w:t>含义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25" w:type="dxa"/>
            <w:noWrap/>
            <w:vAlign w:val="bottom"/>
          </w:tcPr>
          <w:p>
            <w:pPr>
              <w:widowControl/>
              <w:spacing w:line="440" w:lineRule="exact"/>
              <w:ind w:firstLine="480" w:firstLineChars="200"/>
              <w:jc w:val="center"/>
              <w:rPr>
                <w:rFonts w:ascii="宋体" w:hAnsi="宋体" w:cs="宋体"/>
                <w:kern w:val="0"/>
                <w:sz w:val="24"/>
                <w:szCs w:val="24"/>
              </w:rPr>
            </w:pPr>
            <w:r>
              <w:rPr>
                <w:rFonts w:ascii="宋体" w:hAnsi="宋体" w:cs="宋体"/>
                <w:kern w:val="0"/>
                <w:sz w:val="24"/>
                <w:szCs w:val="24"/>
              </w:rPr>
              <w:t>07</w:t>
            </w:r>
          </w:p>
        </w:tc>
        <w:tc>
          <w:tcPr>
            <w:tcW w:w="2410" w:type="dxa"/>
            <w:noWrap/>
            <w:vAlign w:val="bottom"/>
          </w:tcPr>
          <w:p>
            <w:pPr>
              <w:widowControl/>
              <w:spacing w:line="440" w:lineRule="exact"/>
              <w:ind w:firstLine="480" w:firstLineChars="200"/>
              <w:jc w:val="center"/>
              <w:rPr>
                <w:rFonts w:hint="eastAsia" w:ascii="宋体" w:hAnsi="宋体" w:cs="宋体"/>
                <w:kern w:val="0"/>
                <w:sz w:val="24"/>
                <w:szCs w:val="24"/>
                <w:rPrChange w:id="139" w:author="^O^珏" w:date="2019-12-30T21:26:16Z">
                  <w:rPr>
                    <w:rFonts w:ascii="宋体" w:cs="宋体"/>
                    <w:kern w:val="0"/>
                    <w:sz w:val="24"/>
                    <w:szCs w:val="24"/>
                  </w:rPr>
                </w:rPrChange>
              </w:rPr>
            </w:pPr>
            <w:r>
              <w:rPr>
                <w:rFonts w:hint="eastAsia" w:ascii="宋体" w:hAnsi="宋体" w:cs="宋体"/>
                <w:kern w:val="0"/>
                <w:sz w:val="24"/>
                <w:szCs w:val="24"/>
              </w:rPr>
              <w:t>计算机软件</w:t>
            </w:r>
          </w:p>
        </w:tc>
        <w:tc>
          <w:tcPr>
            <w:tcW w:w="4435" w:type="dxa"/>
            <w:noWrap/>
            <w:vAlign w:val="bottom"/>
          </w:tcPr>
          <w:p>
            <w:pPr>
              <w:widowControl/>
              <w:spacing w:line="440" w:lineRule="exact"/>
              <w:ind w:firstLine="480" w:firstLineChars="200"/>
              <w:jc w:val="center"/>
              <w:rPr>
                <w:rFonts w:hint="eastAsia" w:ascii="宋体" w:hAnsi="宋体" w:cs="宋体"/>
                <w:kern w:val="0"/>
                <w:sz w:val="24"/>
                <w:szCs w:val="24"/>
                <w:rPrChange w:id="140" w:author="^O^珏" w:date="2019-12-30T21:26:16Z">
                  <w:rPr>
                    <w:rFonts w:ascii="宋体" w:cs="宋体"/>
                    <w:kern w:val="0"/>
                    <w:sz w:val="24"/>
                    <w:szCs w:val="24"/>
                  </w:rPr>
                </w:rPrChang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25" w:type="dxa"/>
            <w:tcBorders>
              <w:bottom w:val="single" w:color="auto" w:sz="12" w:space="0"/>
            </w:tcBorders>
            <w:noWrap/>
            <w:vAlign w:val="bottom"/>
          </w:tcPr>
          <w:p>
            <w:pPr>
              <w:widowControl/>
              <w:spacing w:line="440" w:lineRule="exact"/>
              <w:ind w:firstLine="480" w:firstLineChars="200"/>
              <w:jc w:val="center"/>
              <w:rPr>
                <w:rFonts w:ascii="宋体" w:hAnsi="宋体" w:cs="宋体"/>
                <w:kern w:val="0"/>
                <w:sz w:val="24"/>
                <w:szCs w:val="24"/>
              </w:rPr>
            </w:pPr>
            <w:r>
              <w:rPr>
                <w:rFonts w:ascii="宋体" w:hAnsi="宋体" w:cs="宋体"/>
                <w:kern w:val="0"/>
                <w:sz w:val="24"/>
                <w:szCs w:val="24"/>
              </w:rPr>
              <w:t>09</w:t>
            </w:r>
          </w:p>
        </w:tc>
        <w:tc>
          <w:tcPr>
            <w:tcW w:w="2410" w:type="dxa"/>
            <w:tcBorders>
              <w:bottom w:val="single" w:color="auto" w:sz="12" w:space="0"/>
            </w:tcBorders>
            <w:noWrap/>
            <w:vAlign w:val="bottom"/>
          </w:tcPr>
          <w:p>
            <w:pPr>
              <w:widowControl/>
              <w:spacing w:line="440" w:lineRule="exact"/>
              <w:ind w:firstLine="480" w:firstLineChars="200"/>
              <w:jc w:val="center"/>
              <w:rPr>
                <w:rFonts w:hint="eastAsia" w:ascii="宋体" w:hAnsi="宋体" w:cs="宋体"/>
                <w:kern w:val="0"/>
                <w:sz w:val="24"/>
                <w:szCs w:val="24"/>
                <w:rPrChange w:id="141" w:author="^O^珏" w:date="2019-12-30T21:26:16Z">
                  <w:rPr>
                    <w:rFonts w:ascii="宋体" w:cs="宋体"/>
                    <w:kern w:val="0"/>
                    <w:sz w:val="24"/>
                    <w:szCs w:val="24"/>
                  </w:rPr>
                </w:rPrChange>
              </w:rPr>
            </w:pPr>
            <w:r>
              <w:rPr>
                <w:rFonts w:hint="eastAsia" w:ascii="宋体" w:hAnsi="宋体" w:cs="宋体"/>
                <w:kern w:val="0"/>
                <w:sz w:val="24"/>
                <w:szCs w:val="24"/>
              </w:rPr>
              <w:t>土地使用权</w:t>
            </w:r>
          </w:p>
        </w:tc>
        <w:tc>
          <w:tcPr>
            <w:tcW w:w="4435" w:type="dxa"/>
            <w:tcBorders>
              <w:bottom w:val="single" w:color="auto" w:sz="12" w:space="0"/>
            </w:tcBorders>
            <w:noWrap/>
            <w:vAlign w:val="bottom"/>
          </w:tcPr>
          <w:p>
            <w:pPr>
              <w:widowControl/>
              <w:spacing w:line="440" w:lineRule="exact"/>
              <w:ind w:firstLine="480" w:firstLineChars="200"/>
              <w:jc w:val="center"/>
              <w:rPr>
                <w:rFonts w:hint="eastAsia" w:ascii="宋体" w:hAnsi="宋体" w:cs="宋体"/>
                <w:kern w:val="0"/>
                <w:sz w:val="24"/>
                <w:szCs w:val="24"/>
                <w:rPrChange w:id="142" w:author="^O^珏" w:date="2019-12-30T21:26:16Z">
                  <w:rPr>
                    <w:rFonts w:ascii="宋体" w:cs="宋体"/>
                    <w:kern w:val="0"/>
                    <w:sz w:val="24"/>
                    <w:szCs w:val="24"/>
                  </w:rPr>
                </w:rPrChange>
              </w:rPr>
            </w:pPr>
          </w:p>
        </w:tc>
      </w:tr>
    </w:tbl>
    <w:p>
      <w:pPr>
        <w:adjustRightInd w:val="0"/>
        <w:snapToGrid w:val="0"/>
        <w:spacing w:line="440" w:lineRule="exact"/>
        <w:ind w:firstLine="480" w:firstLineChars="200"/>
        <w:jc w:val="left"/>
        <w:rPr>
          <w:rFonts w:hint="eastAsia" w:ascii="宋体" w:hAnsi="宋体" w:cs="宋体"/>
          <w:sz w:val="24"/>
          <w:szCs w:val="24"/>
          <w:rPrChange w:id="143" w:author="^O^珏" w:date="2019-12-30T21:26:16Z">
            <w:rPr>
              <w:rFonts w:ascii="宋体"/>
              <w:sz w:val="24"/>
              <w:szCs w:val="24"/>
            </w:rPr>
          </w:rPrChange>
        </w:rPr>
      </w:pPr>
    </w:p>
    <w:p>
      <w:pPr>
        <w:widowControl/>
        <w:jc w:val="left"/>
        <w:rPr>
          <w:rFonts w:hint="eastAsia" w:ascii="宋体" w:hAnsi="宋体" w:cs="宋体"/>
          <w:sz w:val="24"/>
          <w:szCs w:val="24"/>
          <w:rPrChange w:id="144" w:author="^O^珏" w:date="2019-12-30T21:26:16Z">
            <w:rPr>
              <w:rFonts w:ascii="宋体"/>
              <w:sz w:val="24"/>
              <w:szCs w:val="24"/>
            </w:rPr>
          </w:rPrChange>
        </w:rPr>
      </w:pPr>
      <w:r>
        <w:rPr>
          <w:rFonts w:hint="eastAsia" w:ascii="宋体" w:hAnsi="宋体" w:cs="宋体"/>
          <w:sz w:val="24"/>
          <w:szCs w:val="24"/>
          <w:rPrChange w:id="145" w:author="^O^珏" w:date="2019-12-30T21:26:16Z">
            <w:rPr>
              <w:rFonts w:ascii="宋体"/>
              <w:sz w:val="24"/>
              <w:szCs w:val="24"/>
            </w:rPr>
          </w:rPrChange>
        </w:rPr>
        <w:br w:type="page"/>
      </w:r>
    </w:p>
    <w:p>
      <w:pPr>
        <w:adjustRightInd w:val="0"/>
        <w:snapToGrid w:val="0"/>
        <w:spacing w:line="440" w:lineRule="exact"/>
        <w:ind w:firstLine="480" w:firstLineChars="200"/>
        <w:jc w:val="left"/>
        <w:rPr>
          <w:rFonts w:hint="eastAsia" w:ascii="宋体" w:hAnsi="宋体" w:cs="宋体"/>
          <w:sz w:val="24"/>
          <w:szCs w:val="24"/>
          <w:rPrChange w:id="146" w:author="^O^珏" w:date="2019-12-30T21:26:16Z">
            <w:rPr>
              <w:rFonts w:ascii="宋体"/>
              <w:sz w:val="24"/>
              <w:szCs w:val="24"/>
            </w:rPr>
          </w:rPrChange>
        </w:rPr>
      </w:pPr>
      <w:r>
        <w:rPr>
          <w:rFonts w:hint="eastAsia" w:ascii="宋体" w:hAnsi="宋体" w:cs="宋体"/>
          <w:sz w:val="24"/>
          <w:szCs w:val="24"/>
        </w:rPr>
        <w:t>附件</w:t>
      </w:r>
      <w:r>
        <w:rPr>
          <w:rFonts w:ascii="宋体" w:hAnsi="宋体" w:cs="宋体"/>
          <w:sz w:val="24"/>
          <w:szCs w:val="24"/>
        </w:rPr>
        <w:t>2</w:t>
      </w:r>
      <w:r>
        <w:rPr>
          <w:rFonts w:hint="eastAsia" w:ascii="宋体" w:hAnsi="宋体" w:cs="宋体"/>
          <w:sz w:val="24"/>
          <w:szCs w:val="24"/>
        </w:rPr>
        <w:t>：无形资产管理流程图</w:t>
      </w:r>
    </w:p>
    <w:p>
      <w:pPr>
        <w:adjustRightInd w:val="0"/>
        <w:snapToGrid w:val="0"/>
        <w:spacing w:line="440" w:lineRule="exact"/>
        <w:ind w:firstLine="480" w:firstLineChars="200"/>
        <w:jc w:val="left"/>
        <w:rPr>
          <w:rFonts w:hint="eastAsia" w:ascii="宋体" w:hAnsi="宋体" w:cs="宋体"/>
          <w:sz w:val="24"/>
          <w:szCs w:val="24"/>
          <w:rPrChange w:id="147" w:author="^O^珏" w:date="2019-12-30T21:26:16Z">
            <w:rPr>
              <w:rFonts w:ascii="宋体"/>
              <w:sz w:val="24"/>
              <w:szCs w:val="24"/>
            </w:rPr>
          </w:rPrChange>
        </w:rPr>
      </w:pPr>
      <w:r>
        <w:rPr>
          <w:rFonts w:hint="eastAsia" w:ascii="宋体" w:hAnsi="宋体" w:cs="宋体"/>
          <w:sz w:val="24"/>
          <w:szCs w:val="24"/>
        </w:rPr>
        <w:t>附图</w:t>
      </w:r>
      <w:r>
        <w:rPr>
          <w:rFonts w:ascii="宋体" w:hAnsi="宋体" w:cs="宋体"/>
          <w:sz w:val="24"/>
          <w:szCs w:val="24"/>
        </w:rPr>
        <w:t>1</w:t>
      </w:r>
      <w:r>
        <w:rPr>
          <w:rFonts w:hint="eastAsia" w:ascii="宋体" w:hAnsi="宋体" w:cs="宋体"/>
          <w:sz w:val="24"/>
          <w:szCs w:val="24"/>
        </w:rPr>
        <w:t>：无形资产增加流程图：</w:t>
      </w:r>
    </w:p>
    <w:p>
      <w:pPr>
        <w:adjustRightInd w:val="0"/>
        <w:snapToGrid w:val="0"/>
        <w:jc w:val="left"/>
        <w:rPr>
          <w:rFonts w:hint="eastAsia" w:ascii="宋体" w:hAnsi="宋体" w:cs="宋体"/>
          <w:sz w:val="24"/>
          <w:szCs w:val="24"/>
          <w:rPrChange w:id="148" w:author="^O^珏" w:date="2019-12-30T21:26:16Z">
            <w:rPr>
              <w:rFonts w:ascii="宋体"/>
              <w:sz w:val="24"/>
              <w:szCs w:val="24"/>
            </w:rPr>
          </w:rPrChange>
        </w:rPr>
      </w:pPr>
      <w:r>
        <w:rPr>
          <w:rFonts w:hint="eastAsia" w:ascii="宋体" w:hAnsi="宋体" w:cs="宋体"/>
          <w:rPrChange w:id="150" w:author="^O^珏" w:date="2019-12-30T21:26:16Z">
            <w:rPr/>
          </w:rPrChange>
        </w:rPr>
        <w:pict>
          <v:shape id="图片 4" o:spid="_x0000_s1026" o:spt="75" type="#_x0000_t75" style="position:absolute;left:0pt;margin-left:1.3pt;margin-top:9.95pt;height:243.1pt;width:437.25pt;z-index:251658240;mso-width-relative:page;mso-height-relative:page;" filled="f" o:preferrelative="t" stroked="f" coordsize="21600,21600">
            <v:path/>
            <v:fill on="f" focussize="0,0"/>
            <v:stroke on="f" joinstyle="miter"/>
            <v:imagedata r:id="rId4" o:title=""/>
            <o:lock v:ext="edit" aspectratio="t"/>
          </v:shape>
        </w:pict>
      </w:r>
    </w:p>
    <w:p>
      <w:pPr>
        <w:adjustRightInd w:val="0"/>
        <w:snapToGrid w:val="0"/>
        <w:jc w:val="left"/>
        <w:rPr>
          <w:rFonts w:hint="eastAsia" w:ascii="宋体" w:hAnsi="宋体" w:cs="宋体"/>
          <w:sz w:val="24"/>
          <w:szCs w:val="24"/>
          <w:rPrChange w:id="151" w:author="^O^珏" w:date="2019-12-30T21:26:16Z">
            <w:rPr>
              <w:rFonts w:ascii="宋体"/>
              <w:sz w:val="24"/>
              <w:szCs w:val="24"/>
            </w:rPr>
          </w:rPrChange>
        </w:rPr>
      </w:pPr>
    </w:p>
    <w:p>
      <w:pPr>
        <w:adjustRightInd w:val="0"/>
        <w:snapToGrid w:val="0"/>
        <w:jc w:val="left"/>
        <w:rPr>
          <w:rFonts w:hint="eastAsia" w:ascii="宋体" w:hAnsi="宋体" w:cs="宋体"/>
          <w:sz w:val="24"/>
          <w:szCs w:val="24"/>
          <w:rPrChange w:id="152" w:author="^O^珏" w:date="2019-12-30T21:26:16Z">
            <w:rPr>
              <w:rFonts w:ascii="宋体"/>
              <w:sz w:val="24"/>
              <w:szCs w:val="24"/>
            </w:rPr>
          </w:rPrChange>
        </w:rPr>
      </w:pPr>
    </w:p>
    <w:p>
      <w:pPr>
        <w:adjustRightInd w:val="0"/>
        <w:snapToGrid w:val="0"/>
        <w:jc w:val="left"/>
        <w:rPr>
          <w:rFonts w:hint="eastAsia" w:ascii="宋体" w:hAnsi="宋体" w:cs="宋体"/>
          <w:sz w:val="24"/>
          <w:szCs w:val="24"/>
          <w:rPrChange w:id="153" w:author="^O^珏" w:date="2019-12-30T21:26:16Z">
            <w:rPr>
              <w:rFonts w:ascii="宋体"/>
              <w:sz w:val="24"/>
              <w:szCs w:val="24"/>
            </w:rPr>
          </w:rPrChange>
        </w:rPr>
      </w:pPr>
    </w:p>
    <w:p>
      <w:pPr>
        <w:adjustRightInd w:val="0"/>
        <w:snapToGrid w:val="0"/>
        <w:jc w:val="left"/>
        <w:rPr>
          <w:rFonts w:hint="eastAsia" w:ascii="宋体" w:hAnsi="宋体" w:cs="宋体"/>
          <w:sz w:val="24"/>
          <w:szCs w:val="24"/>
          <w:rPrChange w:id="154" w:author="^O^珏" w:date="2019-12-30T21:26:16Z">
            <w:rPr>
              <w:rFonts w:ascii="宋体"/>
              <w:sz w:val="24"/>
              <w:szCs w:val="24"/>
            </w:rPr>
          </w:rPrChange>
        </w:rPr>
      </w:pPr>
    </w:p>
    <w:p>
      <w:pPr>
        <w:adjustRightInd w:val="0"/>
        <w:snapToGrid w:val="0"/>
        <w:jc w:val="left"/>
        <w:rPr>
          <w:rFonts w:hint="eastAsia" w:ascii="宋体" w:hAnsi="宋体" w:cs="宋体"/>
          <w:sz w:val="24"/>
          <w:szCs w:val="24"/>
          <w:rPrChange w:id="155" w:author="^O^珏" w:date="2019-12-30T21:26:16Z">
            <w:rPr>
              <w:rFonts w:ascii="宋体"/>
              <w:sz w:val="24"/>
              <w:szCs w:val="24"/>
            </w:rPr>
          </w:rPrChange>
        </w:rPr>
      </w:pPr>
    </w:p>
    <w:p>
      <w:pPr>
        <w:adjustRightInd w:val="0"/>
        <w:snapToGrid w:val="0"/>
        <w:jc w:val="left"/>
        <w:rPr>
          <w:rFonts w:hint="eastAsia" w:ascii="宋体" w:hAnsi="宋体" w:cs="宋体"/>
          <w:sz w:val="24"/>
          <w:szCs w:val="24"/>
          <w:rPrChange w:id="156" w:author="^O^珏" w:date="2019-12-30T21:26:16Z">
            <w:rPr>
              <w:rFonts w:ascii="宋体"/>
              <w:sz w:val="24"/>
              <w:szCs w:val="24"/>
            </w:rPr>
          </w:rPrChange>
        </w:rPr>
      </w:pPr>
    </w:p>
    <w:p>
      <w:pPr>
        <w:adjustRightInd w:val="0"/>
        <w:snapToGrid w:val="0"/>
        <w:jc w:val="left"/>
        <w:rPr>
          <w:rFonts w:hint="eastAsia" w:ascii="宋体" w:hAnsi="宋体" w:cs="宋体"/>
          <w:sz w:val="24"/>
          <w:szCs w:val="24"/>
          <w:rPrChange w:id="157" w:author="^O^珏" w:date="2019-12-30T21:26:16Z">
            <w:rPr>
              <w:rFonts w:ascii="宋体"/>
              <w:sz w:val="24"/>
              <w:szCs w:val="24"/>
            </w:rPr>
          </w:rPrChange>
        </w:rPr>
      </w:pPr>
    </w:p>
    <w:p>
      <w:pPr>
        <w:adjustRightInd w:val="0"/>
        <w:snapToGrid w:val="0"/>
        <w:jc w:val="left"/>
        <w:rPr>
          <w:rFonts w:hint="eastAsia" w:ascii="宋体" w:hAnsi="宋体" w:cs="宋体"/>
          <w:sz w:val="24"/>
          <w:szCs w:val="24"/>
          <w:rPrChange w:id="158" w:author="^O^珏" w:date="2019-12-30T21:26:16Z">
            <w:rPr>
              <w:rFonts w:ascii="宋体"/>
              <w:sz w:val="24"/>
              <w:szCs w:val="24"/>
            </w:rPr>
          </w:rPrChange>
        </w:rPr>
      </w:pPr>
    </w:p>
    <w:p>
      <w:pPr>
        <w:adjustRightInd w:val="0"/>
        <w:snapToGrid w:val="0"/>
        <w:jc w:val="left"/>
        <w:rPr>
          <w:rFonts w:hint="eastAsia" w:ascii="宋体" w:hAnsi="宋体" w:cs="宋体"/>
          <w:sz w:val="24"/>
          <w:szCs w:val="24"/>
          <w:rPrChange w:id="159" w:author="^O^珏" w:date="2019-12-30T21:26:16Z">
            <w:rPr>
              <w:rFonts w:ascii="宋体"/>
              <w:sz w:val="24"/>
              <w:szCs w:val="24"/>
            </w:rPr>
          </w:rPrChange>
        </w:rPr>
      </w:pPr>
    </w:p>
    <w:p>
      <w:pPr>
        <w:adjustRightInd w:val="0"/>
        <w:snapToGrid w:val="0"/>
        <w:jc w:val="left"/>
        <w:rPr>
          <w:rFonts w:hint="eastAsia" w:ascii="宋体" w:hAnsi="宋体" w:cs="宋体"/>
          <w:sz w:val="24"/>
          <w:szCs w:val="24"/>
          <w:rPrChange w:id="160" w:author="^O^珏" w:date="2019-12-30T21:26:16Z">
            <w:rPr>
              <w:rFonts w:ascii="宋体"/>
              <w:sz w:val="24"/>
              <w:szCs w:val="24"/>
            </w:rPr>
          </w:rPrChange>
        </w:rPr>
      </w:pPr>
    </w:p>
    <w:p>
      <w:pPr>
        <w:adjustRightInd w:val="0"/>
        <w:snapToGrid w:val="0"/>
        <w:jc w:val="left"/>
        <w:rPr>
          <w:rFonts w:hint="eastAsia" w:ascii="宋体" w:hAnsi="宋体" w:cs="宋体"/>
          <w:sz w:val="24"/>
          <w:szCs w:val="24"/>
          <w:rPrChange w:id="161" w:author="^O^珏" w:date="2019-12-30T21:26:16Z">
            <w:rPr>
              <w:rFonts w:ascii="宋体"/>
              <w:sz w:val="24"/>
              <w:szCs w:val="24"/>
            </w:rPr>
          </w:rPrChange>
        </w:rPr>
      </w:pPr>
    </w:p>
    <w:p>
      <w:pPr>
        <w:adjustRightInd w:val="0"/>
        <w:snapToGrid w:val="0"/>
        <w:jc w:val="left"/>
        <w:rPr>
          <w:rFonts w:hint="eastAsia" w:ascii="宋体" w:hAnsi="宋体" w:cs="宋体"/>
          <w:sz w:val="24"/>
          <w:szCs w:val="24"/>
          <w:rPrChange w:id="162" w:author="^O^珏" w:date="2019-12-30T21:26:16Z">
            <w:rPr>
              <w:rFonts w:ascii="宋体"/>
              <w:sz w:val="24"/>
              <w:szCs w:val="24"/>
            </w:rPr>
          </w:rPrChange>
        </w:rPr>
      </w:pPr>
    </w:p>
    <w:p>
      <w:pPr>
        <w:adjustRightInd w:val="0"/>
        <w:snapToGrid w:val="0"/>
        <w:jc w:val="left"/>
        <w:rPr>
          <w:rFonts w:hint="eastAsia" w:ascii="宋体" w:hAnsi="宋体" w:cs="宋体"/>
          <w:sz w:val="24"/>
          <w:szCs w:val="24"/>
          <w:rPrChange w:id="163" w:author="^O^珏" w:date="2019-12-30T21:26:16Z">
            <w:rPr>
              <w:rFonts w:ascii="宋体"/>
              <w:sz w:val="24"/>
              <w:szCs w:val="24"/>
            </w:rPr>
          </w:rPrChange>
        </w:rPr>
      </w:pPr>
    </w:p>
    <w:p>
      <w:pPr>
        <w:adjustRightInd w:val="0"/>
        <w:snapToGrid w:val="0"/>
        <w:jc w:val="left"/>
        <w:rPr>
          <w:rFonts w:hint="eastAsia" w:ascii="宋体" w:hAnsi="宋体" w:cs="宋体"/>
          <w:sz w:val="24"/>
          <w:szCs w:val="24"/>
          <w:rPrChange w:id="164" w:author="^O^珏" w:date="2019-12-30T21:26:16Z">
            <w:rPr>
              <w:rFonts w:ascii="宋体"/>
              <w:sz w:val="24"/>
              <w:szCs w:val="24"/>
            </w:rPr>
          </w:rPrChange>
        </w:rPr>
      </w:pPr>
    </w:p>
    <w:p>
      <w:pPr>
        <w:adjustRightInd w:val="0"/>
        <w:snapToGrid w:val="0"/>
        <w:jc w:val="left"/>
        <w:rPr>
          <w:rFonts w:hint="eastAsia" w:ascii="宋体" w:hAnsi="宋体" w:cs="宋体"/>
          <w:sz w:val="24"/>
          <w:szCs w:val="24"/>
          <w:rPrChange w:id="165" w:author="^O^珏" w:date="2019-12-30T21:26:16Z">
            <w:rPr>
              <w:rFonts w:ascii="宋体"/>
              <w:sz w:val="24"/>
              <w:szCs w:val="24"/>
            </w:rPr>
          </w:rPrChange>
        </w:rPr>
      </w:pPr>
    </w:p>
    <w:p>
      <w:pPr>
        <w:adjustRightInd w:val="0"/>
        <w:snapToGrid w:val="0"/>
        <w:spacing w:line="440" w:lineRule="exact"/>
        <w:jc w:val="left"/>
        <w:rPr>
          <w:rFonts w:hint="eastAsia" w:ascii="宋体" w:hAnsi="宋体" w:cs="宋体"/>
          <w:sz w:val="24"/>
          <w:szCs w:val="24"/>
          <w:rPrChange w:id="166" w:author="^O^珏" w:date="2019-12-30T21:26:16Z">
            <w:rPr>
              <w:rFonts w:ascii="宋体"/>
              <w:sz w:val="24"/>
              <w:szCs w:val="24"/>
            </w:rPr>
          </w:rPrChange>
        </w:rPr>
      </w:pPr>
      <w:r>
        <w:rPr>
          <w:rFonts w:hint="eastAsia" w:ascii="宋体" w:hAnsi="宋体" w:cs="宋体"/>
          <w:sz w:val="24"/>
          <w:szCs w:val="24"/>
        </w:rPr>
        <w:t>附图</w:t>
      </w:r>
      <w:r>
        <w:rPr>
          <w:rFonts w:ascii="宋体" w:hAnsi="宋体" w:cs="宋体"/>
          <w:sz w:val="24"/>
          <w:szCs w:val="24"/>
        </w:rPr>
        <w:t>1</w:t>
      </w:r>
      <w:r>
        <w:rPr>
          <w:rFonts w:hint="eastAsia" w:ascii="宋体" w:hAnsi="宋体" w:cs="宋体"/>
          <w:sz w:val="24"/>
          <w:szCs w:val="24"/>
        </w:rPr>
        <w:t>说明：</w:t>
      </w:r>
    </w:p>
    <w:p>
      <w:pPr>
        <w:adjustRightInd w:val="0"/>
        <w:snapToGrid w:val="0"/>
        <w:spacing w:line="440" w:lineRule="exact"/>
        <w:jc w:val="left"/>
        <w:rPr>
          <w:rFonts w:hint="eastAsia" w:ascii="宋体" w:hAnsi="宋体" w:cs="宋体"/>
          <w:sz w:val="24"/>
          <w:szCs w:val="24"/>
          <w:rPrChange w:id="167" w:author="^O^珏" w:date="2019-12-30T21:26:16Z">
            <w:rPr>
              <w:rFonts w:ascii="宋体"/>
              <w:sz w:val="24"/>
              <w:szCs w:val="24"/>
            </w:rPr>
          </w:rPrChange>
        </w:rPr>
      </w:pPr>
      <w:r>
        <w:rPr>
          <w:rFonts w:hint="eastAsia" w:ascii="宋体" w:hAnsi="宋体" w:cs="宋体"/>
          <w:sz w:val="24"/>
          <w:szCs w:val="24"/>
        </w:rPr>
        <w:t>（一）可申请增加无形资产的部门为无形资产管理部门</w:t>
      </w:r>
    </w:p>
    <w:p>
      <w:pPr>
        <w:adjustRightInd w:val="0"/>
        <w:snapToGrid w:val="0"/>
        <w:spacing w:line="440" w:lineRule="exact"/>
        <w:ind w:firstLine="465"/>
        <w:jc w:val="left"/>
        <w:rPr>
          <w:rFonts w:hint="eastAsia" w:ascii="宋体" w:hAnsi="宋体" w:cs="宋体"/>
          <w:sz w:val="24"/>
          <w:szCs w:val="24"/>
          <w:rPrChange w:id="168" w:author="^O^珏" w:date="2019-12-30T21:26:16Z">
            <w:rPr>
              <w:rFonts w:ascii="宋体"/>
              <w:sz w:val="24"/>
              <w:szCs w:val="24"/>
            </w:rPr>
          </w:rPrChange>
        </w:rPr>
      </w:pPr>
      <w:r>
        <w:rPr>
          <w:rFonts w:hint="eastAsia" w:ascii="宋体" w:hAnsi="宋体" w:cs="宋体"/>
          <w:sz w:val="24"/>
          <w:szCs w:val="24"/>
        </w:rPr>
        <w:t>（二）财务部门审核内容：根据部门申请，对是否可从预算内（或预算外）列支及列支项目出具意见，并从财务角度提出相关建议。</w:t>
      </w:r>
    </w:p>
    <w:p>
      <w:pPr>
        <w:adjustRightInd w:val="0"/>
        <w:snapToGrid w:val="0"/>
        <w:spacing w:line="440" w:lineRule="exact"/>
        <w:ind w:firstLine="465"/>
        <w:jc w:val="left"/>
        <w:rPr>
          <w:rFonts w:hint="eastAsia" w:ascii="宋体" w:hAnsi="宋体" w:cs="宋体"/>
          <w:sz w:val="24"/>
          <w:szCs w:val="24"/>
          <w:rPrChange w:id="169" w:author="^O^珏" w:date="2019-12-30T21:26:16Z">
            <w:rPr>
              <w:rFonts w:ascii="宋体"/>
              <w:sz w:val="24"/>
              <w:szCs w:val="24"/>
            </w:rPr>
          </w:rPrChange>
        </w:rPr>
      </w:pPr>
    </w:p>
    <w:p>
      <w:pPr>
        <w:adjustRightInd w:val="0"/>
        <w:snapToGrid w:val="0"/>
        <w:spacing w:line="440" w:lineRule="exact"/>
        <w:jc w:val="left"/>
        <w:rPr>
          <w:rFonts w:hint="eastAsia" w:ascii="宋体" w:hAnsi="宋体" w:cs="宋体"/>
          <w:sz w:val="24"/>
          <w:szCs w:val="24"/>
          <w:rPrChange w:id="170" w:author="^O^珏" w:date="2019-12-30T21:26:16Z">
            <w:rPr>
              <w:rFonts w:ascii="宋体"/>
              <w:sz w:val="24"/>
              <w:szCs w:val="24"/>
            </w:rPr>
          </w:rPrChange>
        </w:rPr>
      </w:pPr>
      <w:r>
        <w:rPr>
          <w:rFonts w:hint="eastAsia" w:ascii="宋体" w:hAnsi="宋体" w:cs="宋体"/>
          <w:sz w:val="24"/>
          <w:szCs w:val="24"/>
        </w:rPr>
        <w:t>附图</w:t>
      </w:r>
      <w:r>
        <w:rPr>
          <w:rFonts w:ascii="宋体" w:hAnsi="宋体" w:cs="宋体"/>
          <w:sz w:val="24"/>
          <w:szCs w:val="24"/>
        </w:rPr>
        <w:t>2</w:t>
      </w:r>
      <w:r>
        <w:rPr>
          <w:rFonts w:hint="eastAsia" w:ascii="宋体" w:hAnsi="宋体" w:cs="宋体"/>
          <w:sz w:val="24"/>
          <w:szCs w:val="24"/>
        </w:rPr>
        <w:t>：无形资产处置流程图</w:t>
      </w:r>
    </w:p>
    <w:p>
      <w:pPr>
        <w:adjustRightInd w:val="0"/>
        <w:snapToGrid w:val="0"/>
        <w:spacing w:line="440" w:lineRule="exact"/>
        <w:jc w:val="left"/>
        <w:rPr>
          <w:rFonts w:hint="eastAsia" w:ascii="宋体" w:hAnsi="宋体" w:cs="宋体"/>
          <w:sz w:val="24"/>
          <w:szCs w:val="24"/>
          <w:rPrChange w:id="171" w:author="^O^珏" w:date="2019-12-30T21:26:16Z">
            <w:rPr>
              <w:rFonts w:ascii="宋体"/>
              <w:sz w:val="24"/>
              <w:szCs w:val="24"/>
            </w:rPr>
          </w:rPrChange>
        </w:rPr>
      </w:pPr>
      <w:r>
        <w:rPr>
          <w:rFonts w:hint="eastAsia" w:ascii="宋体" w:hAnsi="宋体" w:cs="宋体"/>
          <w:rPrChange w:id="173" w:author="^O^珏" w:date="2019-12-30T21:26:16Z">
            <w:rPr/>
          </w:rPrChange>
        </w:rPr>
        <w:pict>
          <v:shape id="_x0000_s1027" o:spid="_x0000_s1027" o:spt="75" type="#_x0000_t75" style="position:absolute;left:0pt;margin-left:-2.45pt;margin-top:8.45pt;height:180.75pt;width:457.45pt;z-index:251657216;mso-width-relative:page;mso-height-relative:page;" filled="f" o:preferrelative="t" stroked="f" coordsize="21600,21600">
            <v:path/>
            <v:fill on="f" focussize="0,0"/>
            <v:stroke on="f" joinstyle="miter"/>
            <v:imagedata r:id="rId5" o:title=""/>
            <o:lock v:ext="edit" aspectratio="t"/>
          </v:shape>
        </w:pict>
      </w:r>
    </w:p>
    <w:p>
      <w:pPr>
        <w:adjustRightInd w:val="0"/>
        <w:snapToGrid w:val="0"/>
        <w:spacing w:line="440" w:lineRule="exact"/>
        <w:jc w:val="left"/>
        <w:rPr>
          <w:rFonts w:hint="eastAsia" w:ascii="宋体" w:hAnsi="宋体" w:cs="宋体"/>
          <w:sz w:val="24"/>
          <w:szCs w:val="24"/>
          <w:rPrChange w:id="174" w:author="^O^珏" w:date="2019-12-30T21:26:16Z">
            <w:rPr>
              <w:rFonts w:ascii="宋体"/>
              <w:sz w:val="24"/>
              <w:szCs w:val="24"/>
            </w:rPr>
          </w:rPrChange>
        </w:rPr>
      </w:pPr>
    </w:p>
    <w:p>
      <w:pPr>
        <w:adjustRightInd w:val="0"/>
        <w:snapToGrid w:val="0"/>
        <w:spacing w:line="440" w:lineRule="exact"/>
        <w:jc w:val="left"/>
        <w:rPr>
          <w:rFonts w:hint="eastAsia" w:ascii="宋体" w:hAnsi="宋体" w:cs="宋体"/>
          <w:sz w:val="24"/>
          <w:szCs w:val="24"/>
          <w:rPrChange w:id="175" w:author="^O^珏" w:date="2019-12-30T21:26:16Z">
            <w:rPr>
              <w:rFonts w:ascii="宋体"/>
              <w:sz w:val="24"/>
              <w:szCs w:val="24"/>
            </w:rPr>
          </w:rPrChange>
        </w:rPr>
      </w:pPr>
    </w:p>
    <w:p>
      <w:pPr>
        <w:adjustRightInd w:val="0"/>
        <w:snapToGrid w:val="0"/>
        <w:spacing w:line="440" w:lineRule="exact"/>
        <w:jc w:val="left"/>
        <w:rPr>
          <w:rFonts w:hint="eastAsia" w:ascii="宋体" w:hAnsi="宋体" w:cs="宋体"/>
          <w:sz w:val="24"/>
          <w:szCs w:val="24"/>
          <w:rPrChange w:id="176" w:author="^O^珏" w:date="2019-12-30T21:26:16Z">
            <w:rPr>
              <w:rFonts w:ascii="宋体"/>
              <w:sz w:val="24"/>
              <w:szCs w:val="24"/>
            </w:rPr>
          </w:rPrChange>
        </w:rPr>
      </w:pPr>
    </w:p>
    <w:p>
      <w:pPr>
        <w:adjustRightInd w:val="0"/>
        <w:snapToGrid w:val="0"/>
        <w:spacing w:line="440" w:lineRule="exact"/>
        <w:jc w:val="left"/>
        <w:rPr>
          <w:rFonts w:hint="eastAsia" w:ascii="宋体" w:hAnsi="宋体" w:cs="宋体"/>
          <w:sz w:val="24"/>
          <w:szCs w:val="24"/>
          <w:rPrChange w:id="177" w:author="^O^珏" w:date="2019-12-30T21:26:16Z">
            <w:rPr>
              <w:rFonts w:ascii="宋体"/>
              <w:sz w:val="24"/>
              <w:szCs w:val="24"/>
            </w:rPr>
          </w:rPrChange>
        </w:rPr>
      </w:pPr>
    </w:p>
    <w:p>
      <w:pPr>
        <w:adjustRightInd w:val="0"/>
        <w:snapToGrid w:val="0"/>
        <w:spacing w:line="440" w:lineRule="exact"/>
        <w:jc w:val="left"/>
        <w:rPr>
          <w:rFonts w:hint="eastAsia" w:ascii="宋体" w:hAnsi="宋体" w:cs="宋体"/>
          <w:sz w:val="24"/>
          <w:szCs w:val="24"/>
          <w:rPrChange w:id="178" w:author="^O^珏" w:date="2019-12-30T21:26:16Z">
            <w:rPr>
              <w:rFonts w:ascii="宋体"/>
              <w:sz w:val="24"/>
              <w:szCs w:val="24"/>
            </w:rPr>
          </w:rPrChange>
        </w:rPr>
      </w:pPr>
    </w:p>
    <w:p>
      <w:pPr>
        <w:adjustRightInd w:val="0"/>
        <w:snapToGrid w:val="0"/>
        <w:spacing w:line="440" w:lineRule="exact"/>
        <w:jc w:val="left"/>
        <w:rPr>
          <w:rFonts w:hint="eastAsia" w:ascii="宋体" w:hAnsi="宋体" w:cs="宋体"/>
          <w:sz w:val="24"/>
          <w:szCs w:val="24"/>
          <w:rPrChange w:id="179" w:author="^O^珏" w:date="2019-12-30T21:26:16Z">
            <w:rPr>
              <w:rFonts w:ascii="宋体"/>
              <w:sz w:val="24"/>
              <w:szCs w:val="24"/>
            </w:rPr>
          </w:rPrChange>
        </w:rPr>
      </w:pPr>
    </w:p>
    <w:p>
      <w:pPr>
        <w:adjustRightInd w:val="0"/>
        <w:snapToGrid w:val="0"/>
        <w:spacing w:line="440" w:lineRule="exact"/>
        <w:jc w:val="left"/>
        <w:rPr>
          <w:rFonts w:hint="eastAsia" w:ascii="宋体" w:hAnsi="宋体" w:cs="宋体"/>
          <w:sz w:val="24"/>
          <w:szCs w:val="24"/>
          <w:rPrChange w:id="180" w:author="^O^珏" w:date="2019-12-30T21:26:16Z">
            <w:rPr>
              <w:rFonts w:ascii="宋体"/>
              <w:sz w:val="24"/>
              <w:szCs w:val="24"/>
            </w:rPr>
          </w:rPrChange>
        </w:rPr>
      </w:pPr>
    </w:p>
    <w:p>
      <w:pPr>
        <w:adjustRightInd w:val="0"/>
        <w:snapToGrid w:val="0"/>
        <w:spacing w:line="440" w:lineRule="exact"/>
        <w:jc w:val="left"/>
        <w:rPr>
          <w:rFonts w:hint="eastAsia" w:ascii="宋体" w:hAnsi="宋体" w:cs="宋体"/>
          <w:sz w:val="24"/>
          <w:szCs w:val="24"/>
          <w:rPrChange w:id="181" w:author="^O^珏" w:date="2019-12-30T21:26:16Z">
            <w:rPr>
              <w:rFonts w:ascii="宋体"/>
              <w:sz w:val="24"/>
              <w:szCs w:val="24"/>
            </w:rPr>
          </w:rPrChange>
        </w:rPr>
      </w:pPr>
    </w:p>
    <w:p>
      <w:pPr>
        <w:widowControl/>
        <w:jc w:val="left"/>
        <w:rPr>
          <w:rFonts w:hint="eastAsia" w:ascii="宋体" w:hAnsi="宋体" w:cs="宋体"/>
          <w:sz w:val="24"/>
          <w:szCs w:val="24"/>
          <w:rPrChange w:id="182" w:author="^O^珏" w:date="2019-12-30T21:26:16Z">
            <w:rPr>
              <w:rFonts w:ascii="宋体"/>
              <w:sz w:val="24"/>
              <w:szCs w:val="24"/>
            </w:rPr>
          </w:rPrChange>
        </w:rPr>
      </w:pPr>
      <w:r>
        <w:rPr>
          <w:rFonts w:hint="eastAsia" w:ascii="宋体" w:hAnsi="宋体" w:cs="宋体"/>
          <w:sz w:val="24"/>
          <w:szCs w:val="24"/>
          <w:rPrChange w:id="183" w:author="^O^珏" w:date="2019-12-30T21:26:16Z">
            <w:rPr>
              <w:rFonts w:ascii="宋体"/>
              <w:sz w:val="24"/>
              <w:szCs w:val="24"/>
            </w:rPr>
          </w:rPrChange>
        </w:rPr>
        <w:br w:type="page"/>
      </w:r>
    </w:p>
    <w:p>
      <w:pPr>
        <w:rPr>
          <w:rFonts w:hint="eastAsia" w:ascii="宋体" w:hAnsi="宋体" w:cs="宋体"/>
          <w:rPrChange w:id="184" w:author="^O^珏" w:date="2019-12-30T21:26:16Z">
            <w:rPr/>
          </w:rPrChang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长城小标宋体">
    <w:altName w:val="宋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珏">
    <w15:presenceInfo w15:providerId="WPS Office" w15:userId="28276738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NotTrackMoves/>
  <w:revisionView w:markup="0"/>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74013"/>
    <w:rsid w:val="0004114A"/>
    <w:rsid w:val="00070782"/>
    <w:rsid w:val="000C3A53"/>
    <w:rsid w:val="003A16CA"/>
    <w:rsid w:val="00450DF8"/>
    <w:rsid w:val="007C685F"/>
    <w:rsid w:val="008450D1"/>
    <w:rsid w:val="00974013"/>
    <w:rsid w:val="009A1121"/>
    <w:rsid w:val="00AE1A22"/>
    <w:rsid w:val="00B36EA7"/>
    <w:rsid w:val="00BE4692"/>
    <w:rsid w:val="00C03BC4"/>
    <w:rsid w:val="00C66978"/>
    <w:rsid w:val="00D11B39"/>
    <w:rsid w:val="00D425FB"/>
    <w:rsid w:val="00E56005"/>
    <w:rsid w:val="00E65485"/>
    <w:rsid w:val="00EA7E05"/>
    <w:rsid w:val="00F04221"/>
    <w:rsid w:val="00F47E45"/>
    <w:rsid w:val="6D777C1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8"/>
    <w:uiPriority w:val="99"/>
    <w:pPr>
      <w:tabs>
        <w:tab w:val="center" w:pos="4153"/>
        <w:tab w:val="right" w:pos="8306"/>
      </w:tabs>
      <w:snapToGrid w:val="0"/>
      <w:jc w:val="left"/>
    </w:pPr>
    <w:rPr>
      <w:rFonts w:ascii="Calibri" w:hAnsi="Calibri" w:cs="Calibri"/>
      <w:sz w:val="18"/>
      <w:szCs w:val="18"/>
    </w:rPr>
  </w:style>
  <w:style w:type="paragraph" w:styleId="4">
    <w:name w:val="header"/>
    <w:basedOn w:val="1"/>
    <w:link w:val="7"/>
    <w:uiPriority w:val="99"/>
    <w:pPr>
      <w:pBdr>
        <w:bottom w:val="single" w:color="auto" w:sz="6" w:space="1"/>
      </w:pBdr>
      <w:tabs>
        <w:tab w:val="center" w:pos="4153"/>
        <w:tab w:val="right" w:pos="8306"/>
      </w:tabs>
      <w:snapToGrid w:val="0"/>
      <w:jc w:val="center"/>
    </w:pPr>
    <w:rPr>
      <w:rFonts w:ascii="Calibri" w:hAnsi="Calibri" w:cs="Calibri"/>
      <w:sz w:val="18"/>
      <w:szCs w:val="18"/>
    </w:rPr>
  </w:style>
  <w:style w:type="character" w:customStyle="1" w:styleId="7">
    <w:name w:val="页眉 Char"/>
    <w:link w:val="4"/>
    <w:locked/>
    <w:uiPriority w:val="99"/>
    <w:rPr>
      <w:sz w:val="18"/>
      <w:szCs w:val="18"/>
    </w:rPr>
  </w:style>
  <w:style w:type="character" w:customStyle="1" w:styleId="8">
    <w:name w:val="页脚 Char"/>
    <w:link w:val="3"/>
    <w:locked/>
    <w:uiPriority w:val="99"/>
    <w:rPr>
      <w:sz w:val="18"/>
      <w:szCs w:val="18"/>
    </w:rPr>
  </w:style>
  <w:style w:type="character" w:customStyle="1" w:styleId="9">
    <w:name w:val="批注框文本 Char"/>
    <w:link w:val="2"/>
    <w:semiHidden/>
    <w:uiPriority w:val="99"/>
    <w:rPr>
      <w:rFonts w:ascii="Times New Roman" w:hAnsi="Times New Roman"/>
      <w:sz w:val="0"/>
      <w:szCs w:val="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Astfc</Company>
  <Pages>8</Pages>
  <Words>494</Words>
  <Characters>2821</Characters>
  <Lines>23</Lines>
  <Paragraphs>6</Paragraphs>
  <TotalTime>5</TotalTime>
  <ScaleCrop>false</ScaleCrop>
  <LinksUpToDate>false</LinksUpToDate>
  <CharactersWithSpaces>3309</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2014-03-19T11:41:00Z</dcterms:created>
  <dc:creator>杨超</dc:creator>
  <cp:lastModifiedBy>^O^珏</cp:lastModifiedBy>
  <dcterms:modified xsi:type="dcterms:W3CDTF">2019-12-30T14:54:14Z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