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2"/>
        <w:ind w:left="2560" w:right="0" w:firstLine="0"/>
        <w:jc w:val="left"/>
        <w:rPr>
          <w:rFonts w:hint="eastAsia" w:ascii="宋体" w:hAnsi="宋体" w:eastAsia="宋体" w:cs="宋体"/>
          <w:b/>
          <w:sz w:val="36"/>
        </w:rPr>
      </w:pPr>
      <w:bookmarkStart w:id="0" w:name="_GoBack"/>
      <w:r>
        <w:rPr>
          <w:rFonts w:hint="eastAsia" w:ascii="宋体" w:hAnsi="宋体" w:eastAsia="宋体" w:cs="宋体"/>
          <w:b/>
          <w:sz w:val="36"/>
        </w:rPr>
        <w:t>薪酬体系设计方案</w:t>
      </w:r>
    </w:p>
    <w:p>
      <w:pPr>
        <w:spacing w:before="104" w:line="278" w:lineRule="auto"/>
        <w:ind w:left="220" w:right="6627" w:firstLine="0"/>
        <w:jc w:val="left"/>
        <w:rPr>
          <w:rFonts w:hint="eastAsia" w:ascii="宋体" w:hAnsi="宋体" w:eastAsia="宋体" w:cs="宋体"/>
          <w:sz w:val="21"/>
        </w:rPr>
      </w:pPr>
      <w:r>
        <w:rPr>
          <w:rFonts w:hint="eastAsia" w:ascii="宋体" w:hAnsi="宋体" w:eastAsia="宋体" w:cs="宋体"/>
          <w:b/>
          <w:sz w:val="21"/>
        </w:rPr>
        <w:t>一、薪酬设计的目的</w:t>
      </w:r>
      <w:r>
        <w:rPr>
          <w:rFonts w:hint="eastAsia" w:ascii="宋体" w:hAnsi="宋体" w:eastAsia="宋体" w:cs="宋体"/>
          <w:sz w:val="21"/>
        </w:rPr>
        <w:t>公司角度：</w:t>
      </w:r>
    </w:p>
    <w:p>
      <w:pPr>
        <w:pStyle w:val="3"/>
        <w:rPr>
          <w:rFonts w:hint="eastAsia" w:ascii="宋体" w:hAnsi="宋体" w:eastAsia="宋体" w:cs="宋体"/>
        </w:rPr>
      </w:pPr>
      <w:r>
        <w:rPr>
          <w:rFonts w:hint="eastAsia" w:ascii="宋体" w:hAnsi="宋体" w:eastAsia="宋体" w:cs="宋体"/>
        </w:rPr>
        <w:t>降低员工流动率，特别是关键人才流动；</w:t>
      </w:r>
    </w:p>
    <w:p>
      <w:pPr>
        <w:pStyle w:val="7"/>
        <w:numPr>
          <w:ilvl w:val="0"/>
          <w:numId w:val="1"/>
        </w:numPr>
        <w:tabs>
          <w:tab w:val="left" w:pos="1299"/>
          <w:tab w:val="left" w:pos="1300"/>
        </w:tabs>
        <w:spacing w:before="43" w:after="0" w:line="278" w:lineRule="auto"/>
        <w:ind w:left="1300" w:right="220" w:hanging="1080"/>
        <w:jc w:val="left"/>
        <w:rPr>
          <w:rFonts w:hint="eastAsia" w:ascii="宋体" w:hAnsi="宋体" w:eastAsia="宋体" w:cs="宋体"/>
          <w:sz w:val="21"/>
        </w:rPr>
      </w:pPr>
      <w:r>
        <w:rPr>
          <w:rFonts w:hint="eastAsia" w:ascii="宋体" w:hAnsi="宋体" w:eastAsia="宋体" w:cs="宋体"/>
          <w:sz w:val="21"/>
        </w:rPr>
        <w:t>吸引人才，特别是吸引重要的关键人才</w:t>
      </w:r>
      <w:r>
        <w:rPr>
          <w:rFonts w:hint="eastAsia" w:ascii="宋体" w:hAnsi="宋体" w:eastAsia="宋体" w:cs="宋体"/>
          <w:spacing w:val="4"/>
          <w:sz w:val="21"/>
        </w:rPr>
        <w:t>（</w:t>
      </w:r>
      <w:r>
        <w:rPr>
          <w:rFonts w:hint="eastAsia" w:ascii="宋体" w:hAnsi="宋体" w:eastAsia="宋体" w:cs="宋体"/>
          <w:sz w:val="21"/>
        </w:rPr>
        <w:t>优秀的职业经理人队伍、关键专业市场人才）</w:t>
      </w:r>
    </w:p>
    <w:p>
      <w:pPr>
        <w:pStyle w:val="7"/>
        <w:numPr>
          <w:ilvl w:val="0"/>
          <w:numId w:val="1"/>
        </w:numPr>
        <w:tabs>
          <w:tab w:val="left" w:pos="1299"/>
          <w:tab w:val="left" w:pos="1300"/>
        </w:tabs>
        <w:spacing w:before="0" w:after="0" w:line="269" w:lineRule="exact"/>
        <w:ind w:left="1300" w:right="0" w:hanging="1080"/>
        <w:jc w:val="left"/>
        <w:rPr>
          <w:rFonts w:hint="eastAsia" w:ascii="宋体" w:hAnsi="宋体" w:eastAsia="宋体" w:cs="宋体"/>
          <w:sz w:val="21"/>
        </w:rPr>
      </w:pPr>
      <w:r>
        <w:rPr>
          <w:rFonts w:hint="eastAsia" w:ascii="宋体" w:hAnsi="宋体" w:eastAsia="宋体" w:cs="宋体"/>
          <w:sz w:val="21"/>
        </w:rPr>
        <w:t>降低内部矛盾，提高企业员工的满意度。</w:t>
      </w:r>
    </w:p>
    <w:p>
      <w:pPr>
        <w:pStyle w:val="7"/>
        <w:numPr>
          <w:ilvl w:val="0"/>
          <w:numId w:val="1"/>
        </w:numPr>
        <w:tabs>
          <w:tab w:val="left" w:pos="1299"/>
          <w:tab w:val="left" w:pos="1300"/>
        </w:tabs>
        <w:spacing w:before="42" w:after="0" w:line="240" w:lineRule="auto"/>
        <w:ind w:left="1300" w:right="0" w:hanging="1080"/>
        <w:jc w:val="left"/>
        <w:rPr>
          <w:rFonts w:hint="eastAsia" w:ascii="宋体" w:hAnsi="宋体" w:eastAsia="宋体" w:cs="宋体"/>
          <w:sz w:val="21"/>
        </w:rPr>
      </w:pPr>
      <w:r>
        <w:rPr>
          <w:rFonts w:hint="eastAsia" w:ascii="宋体" w:hAnsi="宋体" w:eastAsia="宋体" w:cs="宋体"/>
          <w:sz w:val="21"/>
        </w:rPr>
        <w:t>储备发展战略所需要的人才。</w:t>
      </w:r>
    </w:p>
    <w:p>
      <w:pPr>
        <w:pStyle w:val="7"/>
        <w:numPr>
          <w:ilvl w:val="0"/>
          <w:numId w:val="1"/>
        </w:numPr>
        <w:tabs>
          <w:tab w:val="left" w:pos="1299"/>
          <w:tab w:val="left" w:pos="1300"/>
        </w:tabs>
        <w:spacing w:before="43" w:after="0" w:line="278" w:lineRule="auto"/>
        <w:ind w:left="220" w:right="6186" w:firstLine="0"/>
        <w:jc w:val="left"/>
        <w:rPr>
          <w:rFonts w:hint="eastAsia" w:ascii="宋体" w:hAnsi="宋体" w:eastAsia="宋体" w:cs="宋体"/>
          <w:sz w:val="21"/>
        </w:rPr>
      </w:pPr>
      <w:r>
        <w:rPr>
          <w:rFonts w:hint="eastAsia" w:ascii="宋体" w:hAnsi="宋体" w:eastAsia="宋体" w:cs="宋体"/>
          <w:spacing w:val="-3"/>
          <w:sz w:val="21"/>
        </w:rPr>
        <w:t>激励优秀员工</w:t>
      </w:r>
      <w:r>
        <w:rPr>
          <w:rFonts w:hint="eastAsia" w:ascii="宋体" w:hAnsi="宋体" w:eastAsia="宋体" w:cs="宋体"/>
          <w:sz w:val="21"/>
        </w:rPr>
        <w:t>员工角度：</w:t>
      </w:r>
    </w:p>
    <w:p>
      <w:pPr>
        <w:pStyle w:val="7"/>
        <w:numPr>
          <w:ilvl w:val="0"/>
          <w:numId w:val="2"/>
        </w:numPr>
        <w:tabs>
          <w:tab w:val="left" w:pos="1299"/>
          <w:tab w:val="left" w:pos="1300"/>
        </w:tabs>
        <w:spacing w:before="0" w:after="0" w:line="269" w:lineRule="exact"/>
        <w:ind w:left="1300" w:right="0" w:hanging="1080"/>
        <w:jc w:val="left"/>
        <w:rPr>
          <w:rFonts w:hint="eastAsia" w:ascii="宋体" w:hAnsi="宋体" w:eastAsia="宋体" w:cs="宋体"/>
          <w:sz w:val="21"/>
        </w:rPr>
      </w:pPr>
      <w:r>
        <w:rPr>
          <w:rFonts w:hint="eastAsia" w:ascii="宋体" w:hAnsi="宋体" w:eastAsia="宋体" w:cs="宋体"/>
          <w:sz w:val="21"/>
        </w:rPr>
        <w:t>短期激励：满足自身的生存需要；</w:t>
      </w:r>
    </w:p>
    <w:p>
      <w:pPr>
        <w:pStyle w:val="7"/>
        <w:numPr>
          <w:ilvl w:val="0"/>
          <w:numId w:val="2"/>
        </w:numPr>
        <w:tabs>
          <w:tab w:val="left" w:pos="1299"/>
          <w:tab w:val="left" w:pos="1300"/>
        </w:tabs>
        <w:spacing w:before="43" w:after="0" w:line="278" w:lineRule="auto"/>
        <w:ind w:left="220" w:right="4295" w:firstLine="0"/>
        <w:jc w:val="left"/>
        <w:rPr>
          <w:rFonts w:hint="eastAsia" w:ascii="宋体" w:hAnsi="宋体" w:eastAsia="宋体" w:cs="宋体"/>
          <w:b/>
          <w:sz w:val="21"/>
        </w:rPr>
      </w:pPr>
      <w:r>
        <w:rPr>
          <w:rFonts w:hint="eastAsia" w:ascii="宋体" w:hAnsi="宋体" w:eastAsia="宋体" w:cs="宋体"/>
          <w:spacing w:val="-1"/>
          <w:sz w:val="21"/>
        </w:rPr>
        <w:t>长期激励：满足自身的发展需要。</w:t>
      </w:r>
      <w:r>
        <w:rPr>
          <w:rFonts w:hint="eastAsia" w:ascii="宋体" w:hAnsi="宋体" w:eastAsia="宋体" w:cs="宋体"/>
          <w:b/>
          <w:sz w:val="21"/>
        </w:rPr>
        <w:t>二、薪酬设计依据的原则：</w:t>
      </w:r>
    </w:p>
    <w:p>
      <w:pPr>
        <w:pStyle w:val="3"/>
        <w:spacing w:line="278" w:lineRule="auto"/>
        <w:ind w:right="7475"/>
        <w:rPr>
          <w:rFonts w:hint="eastAsia" w:ascii="宋体" w:hAnsi="宋体" w:eastAsia="宋体" w:cs="宋体"/>
        </w:rPr>
      </w:pPr>
      <w:r>
        <w:rPr>
          <w:rFonts w:hint="eastAsia" w:ascii="宋体" w:hAnsi="宋体" w:eastAsia="宋体" w:cs="宋体"/>
        </w:rPr>
        <w:t>宏观角度： 1、 公平性</w:t>
      </w:r>
    </w:p>
    <w:p>
      <w:pPr>
        <w:pStyle w:val="7"/>
        <w:numPr>
          <w:ilvl w:val="0"/>
          <w:numId w:val="3"/>
        </w:numPr>
        <w:tabs>
          <w:tab w:val="left" w:pos="1299"/>
          <w:tab w:val="left" w:pos="1300"/>
        </w:tabs>
        <w:spacing w:before="0" w:after="0" w:line="269" w:lineRule="exact"/>
        <w:ind w:left="1300" w:right="0" w:hanging="1080"/>
        <w:jc w:val="left"/>
        <w:rPr>
          <w:rFonts w:hint="eastAsia" w:ascii="宋体" w:hAnsi="宋体" w:eastAsia="宋体" w:cs="宋体"/>
          <w:sz w:val="21"/>
        </w:rPr>
      </w:pPr>
      <w:r>
        <w:rPr>
          <w:rFonts w:hint="eastAsia" w:ascii="宋体" w:hAnsi="宋体" w:eastAsia="宋体" w:cs="宋体"/>
          <w:w w:val="95"/>
          <w:sz w:val="21"/>
        </w:rPr>
        <w:t>外部公平性：薪酬在市场上与竞争对手相比具竞争性；</w:t>
      </w:r>
    </w:p>
    <w:p>
      <w:pPr>
        <w:pStyle w:val="7"/>
        <w:numPr>
          <w:ilvl w:val="0"/>
          <w:numId w:val="3"/>
        </w:numPr>
        <w:tabs>
          <w:tab w:val="left" w:pos="1299"/>
          <w:tab w:val="left" w:pos="1300"/>
        </w:tabs>
        <w:spacing w:before="43" w:after="0" w:line="240" w:lineRule="auto"/>
        <w:ind w:left="1300" w:right="0" w:hanging="1080"/>
        <w:jc w:val="left"/>
        <w:rPr>
          <w:rFonts w:hint="eastAsia" w:ascii="宋体" w:hAnsi="宋体" w:eastAsia="宋体" w:cs="宋体"/>
          <w:sz w:val="21"/>
        </w:rPr>
      </w:pPr>
      <w:r>
        <w:rPr>
          <w:rFonts w:hint="eastAsia" w:ascii="宋体" w:hAnsi="宋体" w:eastAsia="宋体" w:cs="宋体"/>
          <w:w w:val="95"/>
          <w:sz w:val="21"/>
        </w:rPr>
        <w:t>内部公平性：通过职位评价确定各职位相对薪酬水平；</w:t>
      </w:r>
    </w:p>
    <w:p>
      <w:pPr>
        <w:pStyle w:val="7"/>
        <w:numPr>
          <w:ilvl w:val="0"/>
          <w:numId w:val="3"/>
        </w:numPr>
        <w:tabs>
          <w:tab w:val="left" w:pos="1299"/>
          <w:tab w:val="left" w:pos="1300"/>
        </w:tabs>
        <w:spacing w:before="43" w:after="0" w:line="278" w:lineRule="auto"/>
        <w:ind w:left="220" w:right="4295" w:firstLine="0"/>
        <w:jc w:val="left"/>
        <w:rPr>
          <w:rFonts w:hint="eastAsia" w:ascii="宋体" w:hAnsi="宋体" w:eastAsia="宋体" w:cs="宋体"/>
          <w:sz w:val="21"/>
        </w:rPr>
      </w:pPr>
      <w:r>
        <w:rPr>
          <w:rFonts w:hint="eastAsia" w:ascii="宋体" w:hAnsi="宋体" w:eastAsia="宋体" w:cs="宋体"/>
          <w:spacing w:val="-1"/>
          <w:sz w:val="21"/>
        </w:rPr>
        <w:t>个体公平性：考虑个体年资等因素</w:t>
      </w:r>
      <w:r>
        <w:rPr>
          <w:rFonts w:hint="eastAsia" w:ascii="宋体" w:hAnsi="宋体" w:eastAsia="宋体" w:cs="宋体"/>
          <w:sz w:val="21"/>
        </w:rPr>
        <w:t>2</w:t>
      </w:r>
      <w:r>
        <w:rPr>
          <w:rFonts w:hint="eastAsia" w:ascii="宋体" w:hAnsi="宋体" w:eastAsia="宋体" w:cs="宋体"/>
          <w:spacing w:val="-13"/>
          <w:sz w:val="21"/>
        </w:rPr>
        <w:t>、 竞争性</w:t>
      </w:r>
    </w:p>
    <w:p>
      <w:pPr>
        <w:pStyle w:val="3"/>
        <w:spacing w:line="278" w:lineRule="auto"/>
        <w:ind w:right="114"/>
        <w:rPr>
          <w:rFonts w:hint="eastAsia" w:ascii="宋体" w:hAnsi="宋体" w:eastAsia="宋体" w:cs="宋体"/>
        </w:rPr>
      </w:pPr>
      <w:r>
        <w:rPr>
          <w:rFonts w:hint="eastAsia" w:ascii="宋体" w:hAnsi="宋体" w:eastAsia="宋体" w:cs="宋体"/>
          <w:spacing w:val="-11"/>
          <w:w w:val="95"/>
        </w:rPr>
        <w:t xml:space="preserve">在社会上和人才市场中，企业的薪酬水平要有吸引力，才足以战胜其他企业，招到所需人才。    </w:t>
      </w:r>
      <w:r>
        <w:rPr>
          <w:rFonts w:hint="eastAsia" w:ascii="宋体" w:hAnsi="宋体" w:eastAsia="宋体" w:cs="宋体"/>
          <w:spacing w:val="-11"/>
        </w:rPr>
        <w:t>3</w:t>
      </w:r>
      <w:r>
        <w:rPr>
          <w:rFonts w:hint="eastAsia" w:ascii="宋体" w:hAnsi="宋体" w:eastAsia="宋体" w:cs="宋体"/>
          <w:spacing w:val="-15"/>
        </w:rPr>
        <w:t>、 激励性</w:t>
      </w:r>
    </w:p>
    <w:p>
      <w:pPr>
        <w:pStyle w:val="3"/>
        <w:tabs>
          <w:tab w:val="left" w:pos="1419"/>
        </w:tabs>
        <w:spacing w:line="278" w:lineRule="auto"/>
        <w:ind w:right="755"/>
        <w:rPr>
          <w:rFonts w:hint="eastAsia" w:ascii="宋体" w:hAnsi="宋体" w:eastAsia="宋体" w:cs="宋体"/>
        </w:rPr>
      </w:pPr>
      <w:r>
        <w:rPr>
          <w:rFonts w:hint="eastAsia" w:ascii="宋体" w:hAnsi="宋体" w:eastAsia="宋体" w:cs="宋体"/>
          <w:w w:val="95"/>
        </w:rPr>
        <w:t xml:space="preserve">要在内部各类、各级职务的薪酬水平上，适当拉开距离，真正体现按贡献分配的原则   </w:t>
      </w:r>
      <w:r>
        <w:rPr>
          <w:rFonts w:hint="eastAsia" w:ascii="宋体" w:hAnsi="宋体" w:eastAsia="宋体" w:cs="宋体"/>
        </w:rPr>
        <w:t>4、</w:t>
      </w:r>
      <w:r>
        <w:rPr>
          <w:rFonts w:hint="eastAsia" w:ascii="宋体" w:hAnsi="宋体" w:eastAsia="宋体" w:cs="宋体"/>
          <w:spacing w:val="-61"/>
        </w:rPr>
        <w:t xml:space="preserve"> </w:t>
      </w:r>
      <w:r>
        <w:rPr>
          <w:rFonts w:hint="eastAsia" w:ascii="宋体" w:hAnsi="宋体" w:eastAsia="宋体" w:cs="宋体"/>
        </w:rPr>
        <w:t>经济性</w:t>
      </w:r>
      <w:r>
        <w:rPr>
          <w:rFonts w:hint="eastAsia" w:ascii="宋体" w:hAnsi="宋体" w:eastAsia="宋体" w:cs="宋体"/>
        </w:rPr>
        <w:tab/>
      </w:r>
      <w:r>
        <w:rPr>
          <w:rFonts w:hint="eastAsia" w:ascii="宋体" w:hAnsi="宋体" w:eastAsia="宋体" w:cs="宋体"/>
        </w:rPr>
        <w:t>考虑公司薪酬战略</w:t>
      </w:r>
    </w:p>
    <w:p>
      <w:pPr>
        <w:pStyle w:val="3"/>
        <w:spacing w:line="269" w:lineRule="exact"/>
        <w:ind w:left="1300"/>
        <w:rPr>
          <w:rFonts w:hint="eastAsia" w:ascii="宋体" w:hAnsi="宋体" w:eastAsia="宋体" w:cs="宋体"/>
        </w:rPr>
      </w:pPr>
      <w:r>
        <w:rPr>
          <w:rFonts w:hint="eastAsia" w:ascii="宋体" w:hAnsi="宋体" w:eastAsia="宋体" w:cs="宋体"/>
        </w:rPr>
        <w:t>企业不同时间的价值取向</w:t>
      </w:r>
    </w:p>
    <w:p>
      <w:pPr>
        <w:pStyle w:val="3"/>
        <w:spacing w:before="43"/>
        <w:rPr>
          <w:rFonts w:hint="eastAsia" w:ascii="宋体" w:hAnsi="宋体" w:eastAsia="宋体" w:cs="宋体"/>
        </w:rPr>
      </w:pPr>
      <w:r>
        <w:rPr>
          <w:rFonts w:hint="eastAsia" w:ascii="宋体" w:hAnsi="宋体" w:eastAsia="宋体" w:cs="宋体"/>
        </w:rPr>
        <w:t>成熟期：管理问题制约企业发展，管理类人才所得最高</w:t>
      </w:r>
    </w:p>
    <w:p>
      <w:pPr>
        <w:pStyle w:val="3"/>
        <w:tabs>
          <w:tab w:val="left" w:pos="1299"/>
        </w:tabs>
        <w:spacing w:before="42" w:after="22"/>
        <w:rPr>
          <w:rFonts w:hint="eastAsia" w:ascii="宋体" w:hAnsi="宋体" w:eastAsia="宋体" w:cs="宋体"/>
        </w:rPr>
      </w:pPr>
      <w:r>
        <w:rPr>
          <w:rFonts w:hint="eastAsia" w:ascii="宋体" w:hAnsi="宋体" w:eastAsia="宋体" w:cs="宋体"/>
        </w:rPr>
        <w:t>（1）</w:t>
      </w:r>
      <w:r>
        <w:rPr>
          <w:rFonts w:hint="eastAsia" w:ascii="宋体" w:hAnsi="宋体" w:eastAsia="宋体" w:cs="宋体"/>
        </w:rPr>
        <w:tab/>
      </w:r>
      <w:r>
        <w:rPr>
          <w:rFonts w:hint="eastAsia" w:ascii="宋体" w:hAnsi="宋体" w:eastAsia="宋体" w:cs="宋体"/>
        </w:rPr>
        <w:t>企业不同发展阶段的薪酬策略</w:t>
      </w: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0"/>
        <w:gridCol w:w="2130"/>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30" w:type="dxa"/>
          </w:tcPr>
          <w:p>
            <w:pPr>
              <w:pStyle w:val="8"/>
              <w:rPr>
                <w:rFonts w:hint="eastAsia" w:ascii="宋体" w:hAnsi="宋体" w:eastAsia="宋体" w:cs="宋体"/>
                <w:sz w:val="21"/>
              </w:rPr>
            </w:pPr>
            <w:r>
              <w:rPr>
                <w:rFonts w:hint="eastAsia" w:ascii="宋体" w:hAnsi="宋体" w:eastAsia="宋体" w:cs="宋体"/>
                <w:sz w:val="21"/>
              </w:rPr>
              <w:t>企业发展阶段</w:t>
            </w:r>
          </w:p>
        </w:tc>
        <w:tc>
          <w:tcPr>
            <w:tcW w:w="2130" w:type="dxa"/>
          </w:tcPr>
          <w:p>
            <w:pPr>
              <w:pStyle w:val="8"/>
              <w:ind w:left="106"/>
              <w:rPr>
                <w:rFonts w:hint="eastAsia" w:ascii="宋体" w:hAnsi="宋体" w:eastAsia="宋体" w:cs="宋体"/>
                <w:sz w:val="21"/>
              </w:rPr>
            </w:pPr>
            <w:r>
              <w:rPr>
                <w:rFonts w:hint="eastAsia" w:ascii="宋体" w:hAnsi="宋体" w:eastAsia="宋体" w:cs="宋体"/>
                <w:sz w:val="21"/>
              </w:rPr>
              <w:t>基本薪资</w:t>
            </w:r>
          </w:p>
        </w:tc>
        <w:tc>
          <w:tcPr>
            <w:tcW w:w="2131" w:type="dxa"/>
          </w:tcPr>
          <w:p>
            <w:pPr>
              <w:pStyle w:val="8"/>
              <w:rPr>
                <w:rFonts w:hint="eastAsia" w:ascii="宋体" w:hAnsi="宋体" w:eastAsia="宋体" w:cs="宋体"/>
                <w:sz w:val="21"/>
              </w:rPr>
            </w:pPr>
            <w:r>
              <w:rPr>
                <w:rFonts w:hint="eastAsia" w:ascii="宋体" w:hAnsi="宋体" w:eastAsia="宋体" w:cs="宋体"/>
                <w:sz w:val="21"/>
              </w:rPr>
              <w:t>奖金</w:t>
            </w:r>
          </w:p>
        </w:tc>
        <w:tc>
          <w:tcPr>
            <w:tcW w:w="2131" w:type="dxa"/>
          </w:tcPr>
          <w:p>
            <w:pPr>
              <w:pStyle w:val="8"/>
              <w:rPr>
                <w:rFonts w:hint="eastAsia" w:ascii="宋体" w:hAnsi="宋体" w:eastAsia="宋体" w:cs="宋体"/>
                <w:sz w:val="21"/>
              </w:rPr>
            </w:pPr>
            <w:r>
              <w:rPr>
                <w:rFonts w:hint="eastAsia" w:ascii="宋体" w:hAnsi="宋体" w:eastAsia="宋体" w:cs="宋体"/>
                <w:sz w:val="21"/>
              </w:rPr>
              <w:t>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30" w:type="dxa"/>
          </w:tcPr>
          <w:p>
            <w:pPr>
              <w:pStyle w:val="8"/>
              <w:spacing w:before="20"/>
              <w:rPr>
                <w:rFonts w:hint="eastAsia" w:ascii="宋体" w:hAnsi="宋体" w:eastAsia="宋体" w:cs="宋体"/>
                <w:sz w:val="21"/>
              </w:rPr>
            </w:pPr>
            <w:r>
              <w:rPr>
                <w:rFonts w:hint="eastAsia" w:ascii="宋体" w:hAnsi="宋体" w:eastAsia="宋体" w:cs="宋体"/>
                <w:sz w:val="21"/>
              </w:rPr>
              <w:t>成熟期</w:t>
            </w:r>
          </w:p>
        </w:tc>
        <w:tc>
          <w:tcPr>
            <w:tcW w:w="2130" w:type="dxa"/>
          </w:tcPr>
          <w:p>
            <w:pPr>
              <w:pStyle w:val="8"/>
              <w:spacing w:before="20"/>
              <w:ind w:left="106"/>
              <w:rPr>
                <w:rFonts w:hint="eastAsia" w:ascii="宋体" w:hAnsi="宋体" w:eastAsia="宋体" w:cs="宋体"/>
                <w:sz w:val="21"/>
              </w:rPr>
            </w:pPr>
            <w:r>
              <w:rPr>
                <w:rFonts w:hint="eastAsia" w:ascii="宋体" w:hAnsi="宋体" w:eastAsia="宋体" w:cs="宋体"/>
                <w:sz w:val="21"/>
              </w:rPr>
              <w:t>具有竞争力</w:t>
            </w:r>
          </w:p>
        </w:tc>
        <w:tc>
          <w:tcPr>
            <w:tcW w:w="2131" w:type="dxa"/>
          </w:tcPr>
          <w:p>
            <w:pPr>
              <w:pStyle w:val="8"/>
              <w:spacing w:before="20"/>
              <w:rPr>
                <w:rFonts w:hint="eastAsia" w:ascii="宋体" w:hAnsi="宋体" w:eastAsia="宋体" w:cs="宋体"/>
                <w:sz w:val="21"/>
              </w:rPr>
            </w:pPr>
            <w:r>
              <w:rPr>
                <w:rFonts w:hint="eastAsia" w:ascii="宋体" w:hAnsi="宋体" w:eastAsia="宋体" w:cs="宋体"/>
                <w:sz w:val="21"/>
              </w:rPr>
              <w:t>具有竞争力</w:t>
            </w:r>
          </w:p>
        </w:tc>
        <w:tc>
          <w:tcPr>
            <w:tcW w:w="2131" w:type="dxa"/>
          </w:tcPr>
          <w:p>
            <w:pPr>
              <w:pStyle w:val="8"/>
              <w:spacing w:before="20"/>
              <w:rPr>
                <w:rFonts w:hint="eastAsia" w:ascii="宋体" w:hAnsi="宋体" w:eastAsia="宋体" w:cs="宋体"/>
                <w:sz w:val="21"/>
              </w:rPr>
            </w:pPr>
            <w:r>
              <w:rPr>
                <w:rFonts w:hint="eastAsia" w:ascii="宋体" w:hAnsi="宋体" w:eastAsia="宋体" w:cs="宋体"/>
                <w:sz w:val="21"/>
              </w:rPr>
              <w:t>具有竞争力</w:t>
            </w:r>
          </w:p>
        </w:tc>
      </w:tr>
    </w:tbl>
    <w:p>
      <w:pPr>
        <w:pStyle w:val="3"/>
        <w:spacing w:before="20"/>
        <w:rPr>
          <w:rFonts w:hint="eastAsia" w:ascii="宋体" w:hAnsi="宋体" w:eastAsia="宋体" w:cs="宋体"/>
        </w:rPr>
      </w:pPr>
      <w:r>
        <w:rPr>
          <w:rFonts w:hint="eastAsia" w:ascii="宋体" w:hAnsi="宋体" w:eastAsia="宋体" w:cs="宋体"/>
        </w:rPr>
        <w:t>5、 合法性</w:t>
      </w:r>
    </w:p>
    <w:p>
      <w:pPr>
        <w:pStyle w:val="3"/>
        <w:spacing w:before="43" w:line="278" w:lineRule="auto"/>
        <w:ind w:right="4535"/>
        <w:rPr>
          <w:rFonts w:hint="eastAsia" w:ascii="宋体" w:hAnsi="宋体" w:eastAsia="宋体" w:cs="宋体"/>
        </w:rPr>
      </w:pPr>
      <w:r>
        <w:rPr>
          <w:rFonts w:hint="eastAsia" w:ascii="宋体" w:hAnsi="宋体" w:eastAsia="宋体" w:cs="宋体"/>
        </w:rPr>
        <w:t>企业薪酬制度必须符合国家的政策与法律。微观角度：</w:t>
      </w:r>
    </w:p>
    <w:p>
      <w:pPr>
        <w:pStyle w:val="3"/>
        <w:spacing w:line="269" w:lineRule="exact"/>
        <w:rPr>
          <w:rFonts w:hint="eastAsia" w:ascii="宋体" w:hAnsi="宋体" w:eastAsia="宋体" w:cs="宋体"/>
        </w:rPr>
      </w:pPr>
      <w:r>
        <w:rPr>
          <w:rFonts w:hint="eastAsia" w:ascii="宋体" w:hAnsi="宋体" w:eastAsia="宋体" w:cs="宋体"/>
        </w:rPr>
        <w:t>1、 薪酬确定</w:t>
      </w:r>
    </w:p>
    <w:p>
      <w:pPr>
        <w:pStyle w:val="3"/>
        <w:spacing w:before="43" w:line="278" w:lineRule="auto"/>
        <w:ind w:left="940" w:right="220"/>
        <w:jc w:val="both"/>
        <w:rPr>
          <w:rFonts w:hint="eastAsia" w:ascii="宋体" w:hAnsi="宋体" w:eastAsia="宋体" w:cs="宋体"/>
        </w:rPr>
      </w:pPr>
      <w:r>
        <w:rPr>
          <w:rFonts w:hint="eastAsia" w:ascii="宋体" w:hAnsi="宋体" w:eastAsia="宋体" w:cs="宋体"/>
        </w:rPr>
        <w:t>薪酬的确定原则上不考虑年功、资历与家庭负担；主要考虑员工承担某一职位所需具备的条件、在工作中所表现出来的能力，努力在统一的架构下，依靠科学的价值评价，对各职种、职层人员的任职角色、绩效进行客观公正的评价，给贡献者以回报。</w:t>
      </w:r>
    </w:p>
    <w:p>
      <w:pPr>
        <w:pStyle w:val="3"/>
        <w:spacing w:line="269" w:lineRule="exact"/>
        <w:jc w:val="both"/>
        <w:rPr>
          <w:rFonts w:hint="eastAsia" w:ascii="宋体" w:hAnsi="宋体" w:eastAsia="宋体" w:cs="宋体"/>
        </w:rPr>
      </w:pPr>
      <w:r>
        <w:rPr>
          <w:rFonts w:hint="eastAsia" w:ascii="宋体" w:hAnsi="宋体" w:eastAsia="宋体" w:cs="宋体"/>
        </w:rPr>
        <w:t>2、 薪酬调整</w:t>
      </w:r>
    </w:p>
    <w:p>
      <w:pPr>
        <w:pStyle w:val="3"/>
        <w:spacing w:before="43" w:line="278" w:lineRule="auto"/>
        <w:ind w:left="940" w:right="220"/>
        <w:rPr>
          <w:rFonts w:hint="eastAsia" w:ascii="宋体" w:hAnsi="宋体" w:eastAsia="宋体" w:cs="宋体"/>
        </w:rPr>
      </w:pPr>
      <w:r>
        <w:rPr>
          <w:rFonts w:hint="eastAsia" w:ascii="宋体" w:hAnsi="宋体" w:eastAsia="宋体" w:cs="宋体"/>
        </w:rPr>
        <w:t>将薪酬与任职资格水平和绩效密切结合，依据考核结果和任职资格水平的变化进行薪酬调整。</w:t>
      </w:r>
    </w:p>
    <w:p>
      <w:pPr>
        <w:pStyle w:val="3"/>
        <w:spacing w:line="269" w:lineRule="exact"/>
        <w:rPr>
          <w:rFonts w:hint="eastAsia" w:ascii="宋体" w:hAnsi="宋体" w:eastAsia="宋体" w:cs="宋体"/>
        </w:rPr>
      </w:pPr>
      <w:r>
        <w:rPr>
          <w:rFonts w:hint="eastAsia" w:ascii="宋体" w:hAnsi="宋体" w:eastAsia="宋体" w:cs="宋体"/>
        </w:rPr>
        <w:t>3、 薪酬结构</w:t>
      </w:r>
    </w:p>
    <w:p>
      <w:pPr>
        <w:pStyle w:val="3"/>
        <w:spacing w:before="43" w:line="278" w:lineRule="auto"/>
        <w:ind w:right="219"/>
        <w:rPr>
          <w:rFonts w:hint="eastAsia" w:ascii="宋体" w:hAnsi="宋体" w:eastAsia="宋体" w:cs="宋体"/>
        </w:rPr>
      </w:pPr>
      <w:r>
        <w:rPr>
          <w:rFonts w:hint="eastAsia" w:ascii="宋体" w:hAnsi="宋体" w:eastAsia="宋体" w:cs="宋体"/>
          <w:spacing w:val="-5"/>
          <w:w w:val="95"/>
        </w:rPr>
        <w:t xml:space="preserve">通过建立在任职资格基础上的薪酬结构，增加薪酬调整的科学性和灵活性，强化薪酬的激励   </w:t>
      </w:r>
      <w:r>
        <w:rPr>
          <w:rFonts w:hint="eastAsia" w:ascii="宋体" w:hAnsi="宋体" w:eastAsia="宋体" w:cs="宋体"/>
          <w:spacing w:val="-5"/>
        </w:rPr>
        <w:t>机制。</w:t>
      </w:r>
    </w:p>
    <w:p>
      <w:pPr>
        <w:pStyle w:val="3"/>
        <w:spacing w:line="269" w:lineRule="exact"/>
        <w:rPr>
          <w:rFonts w:hint="eastAsia" w:ascii="宋体" w:hAnsi="宋体" w:eastAsia="宋体" w:cs="宋体"/>
        </w:rPr>
      </w:pPr>
      <w:r>
        <w:rPr>
          <w:rFonts w:hint="eastAsia" w:ascii="宋体" w:hAnsi="宋体" w:eastAsia="宋体" w:cs="宋体"/>
        </w:rPr>
        <w:t>4、 薪酬差距</w:t>
      </w:r>
    </w:p>
    <w:p>
      <w:pPr>
        <w:pStyle w:val="3"/>
        <w:spacing w:before="43" w:line="278" w:lineRule="auto"/>
        <w:ind w:right="217"/>
        <w:rPr>
          <w:rFonts w:hint="eastAsia" w:ascii="宋体" w:hAnsi="宋体" w:eastAsia="宋体" w:cs="宋体"/>
        </w:rPr>
      </w:pPr>
      <w:r>
        <w:rPr>
          <w:rFonts w:hint="eastAsia" w:ascii="宋体" w:hAnsi="宋体" w:eastAsia="宋体" w:cs="宋体"/>
          <w:spacing w:val="-6"/>
          <w:w w:val="95"/>
        </w:rPr>
        <w:t xml:space="preserve">薪酬的水平要充分拉开差距，要有利于形成和稳定核心层、中间层和骨干层队伍。薪酬要向   </w:t>
      </w:r>
      <w:r>
        <w:rPr>
          <w:rFonts w:hint="eastAsia" w:ascii="宋体" w:hAnsi="宋体" w:eastAsia="宋体" w:cs="宋体"/>
          <w:spacing w:val="-6"/>
        </w:rPr>
        <w:t>关键职位、核心人才倾斜。</w:t>
      </w:r>
    </w:p>
    <w:p>
      <w:pPr>
        <w:pStyle w:val="2"/>
        <w:spacing w:line="269" w:lineRule="exact"/>
        <w:rPr>
          <w:rFonts w:hint="eastAsia" w:ascii="宋体" w:hAnsi="宋体" w:eastAsia="宋体" w:cs="宋体"/>
        </w:rPr>
      </w:pPr>
      <w:r>
        <w:rPr>
          <w:rFonts w:hint="eastAsia" w:ascii="宋体" w:hAnsi="宋体" w:eastAsia="宋体" w:cs="宋体"/>
        </w:rPr>
        <w:t>三、适用范围</w:t>
      </w:r>
    </w:p>
    <w:p>
      <w:pPr>
        <w:pStyle w:val="3"/>
        <w:spacing w:before="43"/>
        <w:rPr>
          <w:rFonts w:hint="eastAsia" w:ascii="宋体" w:hAnsi="宋体" w:eastAsia="宋体" w:cs="宋体"/>
        </w:rPr>
      </w:pPr>
      <w:r>
        <w:rPr>
          <w:rFonts w:hint="eastAsia" w:ascii="宋体" w:hAnsi="宋体" w:eastAsia="宋体" w:cs="宋体"/>
          <w:color w:val="333333"/>
        </w:rPr>
        <w:t>本企业所有员工。</w:t>
      </w:r>
    </w:p>
    <w:p>
      <w:pPr>
        <w:spacing w:after="0"/>
        <w:rPr>
          <w:rFonts w:hint="eastAsia" w:ascii="宋体" w:hAnsi="宋体" w:eastAsia="宋体" w:cs="宋体"/>
        </w:rPr>
        <w:sectPr>
          <w:type w:val="continuous"/>
          <w:pgSz w:w="11910" w:h="16840"/>
          <w:pgMar w:top="1480" w:right="1580" w:bottom="280" w:left="1580" w:header="720" w:footer="720" w:gutter="0"/>
        </w:sectPr>
      </w:pPr>
    </w:p>
    <w:p>
      <w:pPr>
        <w:pStyle w:val="3"/>
        <w:spacing w:before="3"/>
        <w:ind w:left="0"/>
        <w:rPr>
          <w:rFonts w:hint="eastAsia" w:ascii="宋体" w:hAnsi="宋体" w:eastAsia="宋体" w:cs="宋体"/>
          <w:sz w:val="8"/>
        </w:rPr>
      </w:pPr>
    </w:p>
    <w:p>
      <w:pPr>
        <w:pStyle w:val="2"/>
        <w:spacing w:before="70"/>
        <w:rPr>
          <w:rFonts w:hint="eastAsia" w:ascii="宋体" w:hAnsi="宋体" w:eastAsia="宋体" w:cs="宋体"/>
        </w:rPr>
      </w:pPr>
      <w:r>
        <w:rPr>
          <w:rFonts w:hint="eastAsia" w:ascii="宋体" w:hAnsi="宋体" w:eastAsia="宋体" w:cs="宋体"/>
        </w:rPr>
        <w:t>四、</w:t>
      </w:r>
      <w:r>
        <w:rPr>
          <w:rFonts w:hint="eastAsia" w:ascii="宋体" w:hAnsi="宋体" w:eastAsia="宋体" w:cs="宋体"/>
          <w:color w:val="333333"/>
        </w:rPr>
        <w:t>薪酬构成</w:t>
      </w:r>
    </w:p>
    <w:p>
      <w:pPr>
        <w:pStyle w:val="3"/>
        <w:spacing w:before="43" w:line="278" w:lineRule="auto"/>
        <w:ind w:right="217"/>
        <w:jc w:val="both"/>
        <w:rPr>
          <w:rFonts w:hint="eastAsia" w:ascii="宋体" w:hAnsi="宋体" w:eastAsia="宋体" w:cs="宋体"/>
        </w:rPr>
      </w:pPr>
      <w:r>
        <w:rPr>
          <w:rFonts w:hint="eastAsia" w:ascii="宋体" w:hAnsi="宋体" w:eastAsia="宋体" w:cs="宋体"/>
          <w:color w:val="333333"/>
          <w:spacing w:val="-4"/>
          <w:w w:val="95"/>
        </w:rPr>
        <w:t>企业薪酬设计按人力资源的不同类别，实行分类管理，着重体现岗位</w:t>
      </w:r>
      <w:r>
        <w:rPr>
          <w:rFonts w:hint="eastAsia" w:ascii="宋体" w:hAnsi="宋体" w:eastAsia="宋体" w:cs="宋体"/>
          <w:color w:val="333333"/>
          <w:w w:val="95"/>
        </w:rPr>
        <w:t>（或职位</w:t>
      </w:r>
      <w:r>
        <w:rPr>
          <w:rFonts w:hint="eastAsia" w:ascii="宋体" w:hAnsi="宋体" w:eastAsia="宋体" w:cs="宋体"/>
          <w:color w:val="333333"/>
          <w:spacing w:val="-22"/>
          <w:w w:val="95"/>
        </w:rPr>
        <w:t>）</w:t>
      </w:r>
      <w:r>
        <w:rPr>
          <w:rFonts w:hint="eastAsia" w:ascii="宋体" w:hAnsi="宋体" w:eastAsia="宋体" w:cs="宋体"/>
          <w:color w:val="333333"/>
          <w:w w:val="95"/>
        </w:rPr>
        <w:t xml:space="preserve">价值和个人   </w:t>
      </w:r>
      <w:r>
        <w:rPr>
          <w:rFonts w:hint="eastAsia" w:ascii="宋体" w:hAnsi="宋体" w:eastAsia="宋体" w:cs="宋体"/>
          <w:color w:val="333333"/>
          <w:spacing w:val="-7"/>
        </w:rPr>
        <w:t>贡献。鼓励员工长期为企业服务，共同致力于企业的不断成长和可持续发展， 同时共享企业发展所带来的成果。</w:t>
      </w:r>
    </w:p>
    <w:p>
      <w:pPr>
        <w:pStyle w:val="3"/>
        <w:spacing w:line="278" w:lineRule="auto"/>
        <w:ind w:right="2646"/>
        <w:rPr>
          <w:rFonts w:hint="eastAsia" w:ascii="宋体" w:hAnsi="宋体" w:eastAsia="宋体" w:cs="宋体"/>
        </w:rPr>
      </w:pPr>
      <w:r>
        <w:rPr>
          <w:rFonts w:hint="eastAsia" w:ascii="宋体" w:hAnsi="宋体" w:eastAsia="宋体" w:cs="宋体"/>
          <w:color w:val="FF0000"/>
        </w:rPr>
        <w:t>工资结构：基本工资+岗位工资+津贴+浮动工资 +工龄工资+奖金</w:t>
      </w:r>
      <w:r>
        <w:rPr>
          <w:rFonts w:hint="eastAsia" w:ascii="宋体" w:hAnsi="宋体" w:eastAsia="宋体" w:cs="宋体"/>
          <w:color w:val="333333"/>
        </w:rPr>
        <w:t>1、企业正式员工薪酬构成</w:t>
      </w:r>
    </w:p>
    <w:p>
      <w:pPr>
        <w:pStyle w:val="3"/>
        <w:spacing w:line="269" w:lineRule="exact"/>
        <w:rPr>
          <w:rFonts w:hint="eastAsia" w:ascii="宋体" w:hAnsi="宋体" w:eastAsia="宋体" w:cs="宋体"/>
        </w:rPr>
      </w:pPr>
      <w:r>
        <w:rPr>
          <w:rFonts w:hint="eastAsia" w:ascii="宋体" w:hAnsi="宋体" w:eastAsia="宋体" w:cs="宋体"/>
          <w:color w:val="FF0000"/>
        </w:rPr>
        <w:t>A、企业高层薪酬构成=基本年薪+年终效益奖+股权激励+福利</w:t>
      </w:r>
    </w:p>
    <w:p>
      <w:pPr>
        <w:pStyle w:val="3"/>
        <w:spacing w:before="8"/>
        <w:ind w:left="0"/>
        <w:rPr>
          <w:rFonts w:hint="eastAsia" w:ascii="宋体" w:hAnsi="宋体" w:eastAsia="宋体" w:cs="宋体"/>
          <w:sz w:val="27"/>
        </w:rPr>
      </w:pPr>
    </w:p>
    <w:p>
      <w:pPr>
        <w:pStyle w:val="3"/>
        <w:spacing w:line="278" w:lineRule="auto"/>
        <w:ind w:right="1491"/>
        <w:rPr>
          <w:rFonts w:hint="eastAsia" w:ascii="宋体" w:hAnsi="宋体" w:eastAsia="宋体" w:cs="宋体"/>
        </w:rPr>
      </w:pPr>
      <w:r>
        <w:rPr>
          <w:rFonts w:hint="eastAsia" w:ascii="宋体" w:hAnsi="宋体" w:eastAsia="宋体" w:cs="宋体"/>
          <w:color w:val="FF0000"/>
          <w:w w:val="95"/>
        </w:rPr>
        <w:t xml:space="preserve">B、员工薪酬构成=岗位工资+绩效工资+工龄工资+各种福利+津贴或补贴+奖金   </w:t>
      </w:r>
      <w:r>
        <w:rPr>
          <w:rFonts w:hint="eastAsia" w:ascii="宋体" w:hAnsi="宋体" w:eastAsia="宋体" w:cs="宋体"/>
          <w:color w:val="333333"/>
        </w:rPr>
        <w:t>2、试用期员工薪酬构成</w:t>
      </w:r>
    </w:p>
    <w:p>
      <w:pPr>
        <w:pStyle w:val="3"/>
        <w:spacing w:line="278" w:lineRule="auto"/>
        <w:ind w:right="219"/>
        <w:rPr>
          <w:rFonts w:hint="eastAsia" w:ascii="宋体" w:hAnsi="宋体" w:eastAsia="宋体" w:cs="宋体"/>
        </w:rPr>
      </w:pPr>
      <w:r>
        <w:rPr>
          <w:rFonts w:hint="eastAsia" w:ascii="宋体" w:hAnsi="宋体" w:eastAsia="宋体" w:cs="宋体"/>
          <w:color w:val="333333"/>
          <w:spacing w:val="-5"/>
        </w:rPr>
        <w:t xml:space="preserve">企业一般员工试用期为 </w:t>
      </w:r>
      <w:r>
        <w:rPr>
          <w:rFonts w:hint="eastAsia" w:ascii="宋体" w:hAnsi="宋体" w:eastAsia="宋体" w:cs="宋体"/>
          <w:color w:val="333333"/>
        </w:rPr>
        <w:t>3</w:t>
      </w:r>
      <w:r>
        <w:rPr>
          <w:rFonts w:hint="eastAsia" w:ascii="宋体" w:hAnsi="宋体" w:eastAsia="宋体" w:cs="宋体"/>
          <w:color w:val="333333"/>
          <w:spacing w:val="-9"/>
        </w:rPr>
        <w:t xml:space="preserve"> 个月，员工试用期工资为转正后工资的 </w:t>
      </w:r>
      <w:r>
        <w:rPr>
          <w:rFonts w:hint="eastAsia" w:ascii="宋体" w:hAnsi="宋体" w:eastAsia="宋体" w:cs="宋体"/>
          <w:color w:val="333333"/>
        </w:rPr>
        <w:t>70%～80%，试用期内不享受正式员工所发放的各类补贴。</w:t>
      </w:r>
    </w:p>
    <w:p>
      <w:pPr>
        <w:pStyle w:val="3"/>
        <w:spacing w:line="269" w:lineRule="exact"/>
        <w:rPr>
          <w:rFonts w:hint="eastAsia" w:ascii="宋体" w:hAnsi="宋体" w:eastAsia="宋体" w:cs="宋体"/>
        </w:rPr>
      </w:pPr>
      <w:r>
        <w:rPr>
          <w:rFonts w:hint="eastAsia" w:ascii="宋体" w:hAnsi="宋体" w:eastAsia="宋体" w:cs="宋体"/>
          <w:color w:val="333333"/>
        </w:rPr>
        <w:t>A、高层管理人员薪酬标准的确定</w:t>
      </w:r>
    </w:p>
    <w:p>
      <w:pPr>
        <w:pStyle w:val="3"/>
        <w:spacing w:before="43" w:line="278" w:lineRule="auto"/>
        <w:ind w:right="220"/>
        <w:rPr>
          <w:rFonts w:hint="eastAsia" w:ascii="宋体" w:hAnsi="宋体" w:eastAsia="宋体" w:cs="宋体"/>
        </w:rPr>
      </w:pPr>
      <w:r>
        <w:rPr>
          <w:rFonts w:hint="eastAsia" w:ascii="宋体" w:hAnsi="宋体" w:eastAsia="宋体" w:cs="宋体"/>
          <w:color w:val="333333"/>
        </w:rPr>
        <w:t>1、基本年薪是高层管理人员的一个稳定的收入来源，它是由个人资历和职位决定的。该部分薪酬应占高层管理人员全部薪酬的 30%～40%。</w:t>
      </w:r>
    </w:p>
    <w:p>
      <w:pPr>
        <w:pStyle w:val="3"/>
        <w:spacing w:line="278" w:lineRule="auto"/>
        <w:ind w:right="220"/>
        <w:rPr>
          <w:rFonts w:hint="eastAsia" w:ascii="宋体" w:hAnsi="宋体" w:eastAsia="宋体" w:cs="宋体"/>
        </w:rPr>
      </w:pPr>
      <w:r>
        <w:rPr>
          <w:rFonts w:hint="eastAsia" w:ascii="宋体" w:hAnsi="宋体" w:eastAsia="宋体" w:cs="宋体"/>
          <w:color w:val="333333"/>
        </w:rPr>
        <w:t>2、高层管理人员的薪酬水平由薪酬委员会确定，确定的依据是上一年度的企业总体经营业绩以及对外部市场薪酬调查数据的分析。</w:t>
      </w:r>
    </w:p>
    <w:p>
      <w:pPr>
        <w:pStyle w:val="3"/>
        <w:spacing w:line="269" w:lineRule="exact"/>
        <w:rPr>
          <w:rFonts w:hint="eastAsia" w:ascii="宋体" w:hAnsi="宋体" w:eastAsia="宋体" w:cs="宋体"/>
        </w:rPr>
      </w:pPr>
      <w:r>
        <w:rPr>
          <w:rFonts w:hint="eastAsia" w:ascii="宋体" w:hAnsi="宋体" w:eastAsia="宋体" w:cs="宋体"/>
          <w:color w:val="333333"/>
        </w:rPr>
        <w:t>3、年终效益奖</w:t>
      </w:r>
    </w:p>
    <w:p>
      <w:pPr>
        <w:pStyle w:val="3"/>
        <w:spacing w:before="43" w:line="278" w:lineRule="auto"/>
        <w:ind w:right="219"/>
        <w:rPr>
          <w:rFonts w:hint="eastAsia" w:ascii="宋体" w:hAnsi="宋体" w:eastAsia="宋体" w:cs="宋体"/>
        </w:rPr>
      </w:pPr>
      <w:r>
        <w:rPr>
          <w:rFonts w:hint="eastAsia" w:ascii="宋体" w:hAnsi="宋体" w:eastAsia="宋体" w:cs="宋体"/>
          <w:color w:val="333333"/>
          <w:spacing w:val="-4"/>
          <w:w w:val="95"/>
        </w:rPr>
        <w:t xml:space="preserve">年终效益奖是对高层管理人员经营业绩的一种短期激励，一般以货币的形式于年底支付，该   </w:t>
      </w:r>
      <w:r>
        <w:rPr>
          <w:rFonts w:hint="eastAsia" w:ascii="宋体" w:hAnsi="宋体" w:eastAsia="宋体" w:cs="宋体"/>
          <w:color w:val="333333"/>
          <w:spacing w:val="-8"/>
        </w:rPr>
        <w:t xml:space="preserve">部分应占高层管理人员全部薪酬的 </w:t>
      </w:r>
      <w:r>
        <w:rPr>
          <w:rFonts w:hint="eastAsia" w:ascii="宋体" w:hAnsi="宋体" w:eastAsia="宋体" w:cs="宋体"/>
          <w:color w:val="333333"/>
        </w:rPr>
        <w:t>15%～25%。</w:t>
      </w:r>
    </w:p>
    <w:p>
      <w:pPr>
        <w:pStyle w:val="3"/>
        <w:spacing w:line="269" w:lineRule="exact"/>
        <w:rPr>
          <w:rFonts w:hint="eastAsia" w:ascii="宋体" w:hAnsi="宋体" w:eastAsia="宋体" w:cs="宋体"/>
        </w:rPr>
      </w:pPr>
      <w:r>
        <w:rPr>
          <w:rFonts w:hint="eastAsia" w:ascii="宋体" w:hAnsi="宋体" w:eastAsia="宋体" w:cs="宋体"/>
          <w:color w:val="333333"/>
        </w:rPr>
        <w:t>4、股权激励</w:t>
      </w:r>
    </w:p>
    <w:p>
      <w:pPr>
        <w:pStyle w:val="3"/>
        <w:spacing w:before="43" w:line="278" w:lineRule="auto"/>
        <w:ind w:right="1595"/>
        <w:rPr>
          <w:rFonts w:hint="eastAsia" w:ascii="宋体" w:hAnsi="宋体" w:eastAsia="宋体" w:cs="宋体"/>
        </w:rPr>
      </w:pPr>
      <w:r>
        <w:rPr>
          <w:rFonts w:hint="eastAsia" w:ascii="宋体" w:hAnsi="宋体" w:eastAsia="宋体" w:cs="宋体"/>
          <w:color w:val="333333"/>
          <w:w w:val="95"/>
        </w:rPr>
        <w:t xml:space="preserve">这是非常重要的一种激励手段。股权激励主要有股票期权、虚拟股票和限制   </w:t>
      </w:r>
      <w:r>
        <w:rPr>
          <w:rFonts w:hint="eastAsia" w:ascii="宋体" w:hAnsi="宋体" w:eastAsia="宋体" w:cs="宋体"/>
          <w:color w:val="333333"/>
        </w:rPr>
        <w:t>B、企业正式员工薪酬标准的确定</w:t>
      </w:r>
    </w:p>
    <w:p>
      <w:pPr>
        <w:pStyle w:val="3"/>
        <w:spacing w:line="278" w:lineRule="auto"/>
        <w:ind w:right="217"/>
        <w:rPr>
          <w:rFonts w:hint="eastAsia" w:ascii="宋体" w:hAnsi="宋体" w:eastAsia="宋体" w:cs="宋体"/>
        </w:rPr>
      </w:pPr>
      <w:r>
        <w:rPr>
          <w:rFonts w:hint="eastAsia" w:ascii="宋体" w:hAnsi="宋体" w:eastAsia="宋体" w:cs="宋体"/>
          <w:color w:val="333333"/>
          <w:w w:val="95"/>
        </w:rPr>
        <w:t>1</w:t>
      </w:r>
      <w:r>
        <w:rPr>
          <w:rFonts w:hint="eastAsia" w:ascii="宋体" w:hAnsi="宋体" w:eastAsia="宋体" w:cs="宋体"/>
          <w:color w:val="333333"/>
          <w:spacing w:val="-10"/>
          <w:w w:val="95"/>
        </w:rPr>
        <w:t>、基本工资</w:t>
      </w:r>
      <w:r>
        <w:rPr>
          <w:rFonts w:hint="eastAsia" w:ascii="宋体" w:hAnsi="宋体" w:eastAsia="宋体" w:cs="宋体"/>
          <w:color w:val="333333"/>
          <w:w w:val="95"/>
        </w:rPr>
        <w:t>（基本生活费</w:t>
      </w:r>
      <w:r>
        <w:rPr>
          <w:rFonts w:hint="eastAsia" w:ascii="宋体" w:hAnsi="宋体" w:eastAsia="宋体" w:cs="宋体"/>
          <w:color w:val="333333"/>
          <w:spacing w:val="-64"/>
          <w:w w:val="95"/>
        </w:rPr>
        <w:t>）</w:t>
      </w:r>
      <w:r>
        <w:rPr>
          <w:rFonts w:hint="eastAsia" w:ascii="宋体" w:hAnsi="宋体" w:eastAsia="宋体" w:cs="宋体"/>
          <w:color w:val="333333"/>
          <w:spacing w:val="-10"/>
          <w:w w:val="95"/>
        </w:rPr>
        <w:t xml:space="preserve">：是为保障员工最低生活需要而支付的工资，数值上接近公司所   </w:t>
      </w:r>
      <w:r>
        <w:rPr>
          <w:rFonts w:hint="eastAsia" w:ascii="宋体" w:hAnsi="宋体" w:eastAsia="宋体" w:cs="宋体"/>
          <w:color w:val="333333"/>
          <w:spacing w:val="-10"/>
        </w:rPr>
        <w:t>在地区最低工资标准。</w:t>
      </w:r>
    </w:p>
    <w:p>
      <w:pPr>
        <w:pStyle w:val="3"/>
        <w:spacing w:line="278" w:lineRule="auto"/>
        <w:ind w:right="220"/>
        <w:rPr>
          <w:rFonts w:hint="eastAsia" w:ascii="宋体" w:hAnsi="宋体" w:eastAsia="宋体" w:cs="宋体"/>
        </w:rPr>
      </w:pPr>
      <w:r>
        <w:rPr>
          <w:rFonts w:hint="eastAsia" w:ascii="宋体" w:hAnsi="宋体" w:eastAsia="宋体" w:cs="宋体"/>
          <w:color w:val="333333"/>
        </w:rPr>
        <w:t>2、岗位工资：根据员工岗位工作性质、学历要求、所需专业知识、技能、工作难度及行为对公司的影响程度和贡献而支付的工资。</w:t>
      </w:r>
    </w:p>
    <w:p>
      <w:pPr>
        <w:pStyle w:val="3"/>
        <w:spacing w:line="278" w:lineRule="auto"/>
        <w:ind w:right="220"/>
        <w:rPr>
          <w:rFonts w:hint="eastAsia" w:ascii="宋体" w:hAnsi="宋体" w:eastAsia="宋体" w:cs="宋体"/>
        </w:rPr>
      </w:pPr>
      <w:r>
        <w:rPr>
          <w:rFonts w:hint="eastAsia" w:ascii="宋体" w:hAnsi="宋体" w:eastAsia="宋体" w:cs="宋体"/>
          <w:color w:val="333333"/>
        </w:rPr>
        <w:t>3、奖金：是根据员工工作业绩的优良程度和公司经济效益情况而支付的工资，用于鼓励员工提高工作质量和效率，既与企业效益有关，又与个人绩效有关。</w:t>
      </w:r>
    </w:p>
    <w:p>
      <w:pPr>
        <w:pStyle w:val="3"/>
        <w:spacing w:line="269" w:lineRule="exact"/>
        <w:rPr>
          <w:rFonts w:hint="eastAsia" w:ascii="宋体" w:hAnsi="宋体" w:eastAsia="宋体" w:cs="宋体"/>
        </w:rPr>
      </w:pPr>
      <w:r>
        <w:rPr>
          <w:rFonts w:hint="eastAsia" w:ascii="宋体" w:hAnsi="宋体" w:eastAsia="宋体" w:cs="宋体"/>
          <w:color w:val="333333"/>
        </w:rPr>
        <w:t>4、工龄工资：员工在公司连续工作每满 5 年，每增加一年工龄公司补助 100 元，最多不超</w:t>
      </w:r>
    </w:p>
    <w:p>
      <w:pPr>
        <w:pStyle w:val="3"/>
        <w:spacing w:before="42" w:line="278" w:lineRule="auto"/>
        <w:ind w:right="220"/>
        <w:rPr>
          <w:rFonts w:hint="eastAsia" w:ascii="宋体" w:hAnsi="宋体" w:eastAsia="宋体" w:cs="宋体"/>
        </w:rPr>
      </w:pPr>
      <w:r>
        <w:rPr>
          <w:rFonts w:hint="eastAsia" w:ascii="宋体" w:hAnsi="宋体" w:eastAsia="宋体" w:cs="宋体"/>
          <w:color w:val="333333"/>
          <w:spacing w:val="-28"/>
        </w:rPr>
        <w:t xml:space="preserve">过 </w:t>
      </w:r>
      <w:r>
        <w:rPr>
          <w:rFonts w:hint="eastAsia" w:ascii="宋体" w:hAnsi="宋体" w:eastAsia="宋体" w:cs="宋体"/>
          <w:color w:val="333333"/>
        </w:rPr>
        <w:t>1000</w:t>
      </w:r>
      <w:r>
        <w:rPr>
          <w:rFonts w:hint="eastAsia" w:ascii="宋体" w:hAnsi="宋体" w:eastAsia="宋体" w:cs="宋体"/>
          <w:color w:val="333333"/>
          <w:spacing w:val="-8"/>
        </w:rPr>
        <w:t xml:space="preserve"> 元。离职人员因诸多原因又重新回到公司任职，间隔一年以内，其工龄可以延续离职前的工龄，间隔超过一年，其工龄自复职月份起重新计算。</w:t>
      </w:r>
    </w:p>
    <w:p>
      <w:pPr>
        <w:spacing w:before="0" w:line="278" w:lineRule="auto"/>
        <w:ind w:left="745" w:right="5785" w:hanging="526"/>
        <w:jc w:val="left"/>
        <w:rPr>
          <w:rFonts w:hint="eastAsia" w:ascii="宋体" w:hAnsi="宋体" w:eastAsia="宋体" w:cs="宋体"/>
          <w:sz w:val="21"/>
        </w:rPr>
      </w:pPr>
      <w:r>
        <w:rPr>
          <w:rFonts w:hint="eastAsia" w:ascii="宋体" w:hAnsi="宋体" w:eastAsia="宋体" w:cs="宋体"/>
          <w:b/>
          <w:color w:val="333333"/>
          <w:sz w:val="21"/>
        </w:rPr>
        <w:t>五、薪酬设计依据的指标体系</w:t>
      </w:r>
      <w:r>
        <w:rPr>
          <w:rFonts w:hint="eastAsia" w:ascii="宋体" w:hAnsi="宋体" w:eastAsia="宋体" w:cs="宋体"/>
          <w:color w:val="333333"/>
          <w:sz w:val="21"/>
        </w:rPr>
        <w:t>指标体系主要有四种：</w:t>
      </w:r>
    </w:p>
    <w:p>
      <w:pPr>
        <w:pStyle w:val="3"/>
        <w:spacing w:line="269" w:lineRule="exact"/>
        <w:ind w:left="640"/>
        <w:rPr>
          <w:rFonts w:hint="eastAsia" w:ascii="宋体" w:hAnsi="宋体" w:eastAsia="宋体" w:cs="宋体"/>
        </w:rPr>
      </w:pPr>
      <w:r>
        <w:rPr>
          <w:rFonts w:hint="eastAsia" w:ascii="宋体" w:hAnsi="宋体" w:eastAsia="宋体" w:cs="宋体"/>
          <w:color w:val="333333"/>
        </w:rPr>
        <w:t>1、360 度考评法</w:t>
      </w:r>
    </w:p>
    <w:p>
      <w:pPr>
        <w:pStyle w:val="3"/>
        <w:spacing w:before="8"/>
        <w:ind w:left="0"/>
        <w:rPr>
          <w:rFonts w:hint="eastAsia" w:ascii="宋体" w:hAnsi="宋体" w:eastAsia="宋体" w:cs="宋体"/>
          <w:sz w:val="27"/>
        </w:rPr>
      </w:pPr>
    </w:p>
    <w:p>
      <w:pPr>
        <w:pStyle w:val="3"/>
        <w:spacing w:before="1"/>
        <w:rPr>
          <w:rFonts w:hint="eastAsia" w:ascii="宋体" w:hAnsi="宋体" w:eastAsia="宋体" w:cs="宋体"/>
        </w:rPr>
      </w:pPr>
      <w:r>
        <w:rPr>
          <w:rFonts w:hint="eastAsia" w:ascii="宋体" w:hAnsi="宋体" w:eastAsia="宋体" w:cs="宋体"/>
          <w:color w:val="333333"/>
          <w:w w:val="95"/>
        </w:rPr>
        <w:t>五、员工福利</w:t>
      </w:r>
    </w:p>
    <w:p>
      <w:pPr>
        <w:pStyle w:val="3"/>
        <w:spacing w:before="43" w:line="278" w:lineRule="auto"/>
        <w:ind w:right="1386"/>
        <w:rPr>
          <w:rFonts w:hint="eastAsia" w:ascii="宋体" w:hAnsi="宋体" w:eastAsia="宋体" w:cs="宋体"/>
        </w:rPr>
      </w:pPr>
      <w:r>
        <w:rPr>
          <w:rFonts w:hint="eastAsia" w:ascii="宋体" w:hAnsi="宋体" w:eastAsia="宋体" w:cs="宋体"/>
          <w:color w:val="333333"/>
          <w:w w:val="95"/>
        </w:rPr>
        <w:t xml:space="preserve">福利是在基本工资和绩效工资以外，为解决员工后顾之忧所提供的一定保障。  </w:t>
      </w:r>
      <w:r>
        <w:rPr>
          <w:rFonts w:hint="eastAsia" w:ascii="宋体" w:hAnsi="宋体" w:eastAsia="宋体" w:cs="宋体"/>
          <w:color w:val="333333"/>
        </w:rPr>
        <w:t>六、社会保险</w:t>
      </w:r>
    </w:p>
    <w:p>
      <w:pPr>
        <w:pStyle w:val="3"/>
        <w:spacing w:line="278" w:lineRule="auto"/>
        <w:ind w:right="217"/>
        <w:rPr>
          <w:rFonts w:hint="eastAsia" w:ascii="宋体" w:hAnsi="宋体" w:eastAsia="宋体" w:cs="宋体"/>
        </w:rPr>
      </w:pPr>
      <w:r>
        <w:rPr>
          <w:rFonts w:hint="eastAsia" w:ascii="宋体" w:hAnsi="宋体" w:eastAsia="宋体" w:cs="宋体"/>
          <w:color w:val="333333"/>
          <w:spacing w:val="-3"/>
          <w:w w:val="95"/>
        </w:rPr>
        <w:t xml:space="preserve">社会保险是企业按照国家和地方相关法律规定为员工缴纳的养老、失业、医疗、工伤和生育   </w:t>
      </w:r>
      <w:r>
        <w:rPr>
          <w:rFonts w:hint="eastAsia" w:ascii="宋体" w:hAnsi="宋体" w:eastAsia="宋体" w:cs="宋体"/>
          <w:color w:val="333333"/>
          <w:spacing w:val="-3"/>
        </w:rPr>
        <w:t>保险。</w:t>
      </w:r>
    </w:p>
    <w:p>
      <w:pPr>
        <w:pStyle w:val="3"/>
        <w:spacing w:line="269" w:lineRule="exact"/>
        <w:rPr>
          <w:rFonts w:hint="eastAsia" w:ascii="宋体" w:hAnsi="宋体" w:eastAsia="宋体" w:cs="宋体"/>
        </w:rPr>
      </w:pPr>
      <w:r>
        <w:rPr>
          <w:rFonts w:hint="eastAsia" w:ascii="宋体" w:hAnsi="宋体" w:eastAsia="宋体" w:cs="宋体"/>
          <w:color w:val="333333"/>
        </w:rPr>
        <w:t>七、条法定节假日</w:t>
      </w:r>
    </w:p>
    <w:p>
      <w:pPr>
        <w:pStyle w:val="3"/>
        <w:spacing w:before="42" w:line="278" w:lineRule="auto"/>
        <w:ind w:right="217"/>
        <w:rPr>
          <w:rFonts w:hint="eastAsia" w:ascii="宋体" w:hAnsi="宋体" w:eastAsia="宋体" w:cs="宋体"/>
        </w:rPr>
      </w:pPr>
      <w:r>
        <w:rPr>
          <w:rFonts w:hint="eastAsia" w:ascii="宋体" w:hAnsi="宋体" w:eastAsia="宋体" w:cs="宋体"/>
          <w:color w:val="333333"/>
          <w:spacing w:val="-2"/>
        </w:rPr>
        <w:t xml:space="preserve">企业按照《劳动法》和其他相关法律规定为员工提供相关假期。法定假日共 </w:t>
      </w:r>
      <w:r>
        <w:rPr>
          <w:rFonts w:hint="eastAsia" w:ascii="宋体" w:hAnsi="宋体" w:eastAsia="宋体" w:cs="宋体"/>
          <w:color w:val="333333"/>
        </w:rPr>
        <w:t>11</w:t>
      </w:r>
      <w:r>
        <w:rPr>
          <w:rFonts w:hint="eastAsia" w:ascii="宋体" w:hAnsi="宋体" w:eastAsia="宋体" w:cs="宋体"/>
          <w:color w:val="333333"/>
          <w:spacing w:val="-10"/>
        </w:rPr>
        <w:t xml:space="preserve"> 天，具体如下。</w:t>
      </w:r>
    </w:p>
    <w:p>
      <w:pPr>
        <w:pStyle w:val="3"/>
        <w:spacing w:line="278" w:lineRule="auto"/>
        <w:ind w:right="6320"/>
        <w:rPr>
          <w:rFonts w:hint="eastAsia" w:ascii="宋体" w:hAnsi="宋体" w:eastAsia="宋体" w:cs="宋体"/>
        </w:rPr>
      </w:pPr>
      <w:r>
        <w:rPr>
          <w:rFonts w:hint="eastAsia" w:ascii="宋体" w:hAnsi="宋体" w:eastAsia="宋体" w:cs="宋体"/>
          <w:color w:val="333333"/>
        </w:rPr>
        <w:t>元旦（1</w:t>
      </w:r>
      <w:r>
        <w:rPr>
          <w:rFonts w:hint="eastAsia" w:ascii="宋体" w:hAnsi="宋体" w:eastAsia="宋体" w:cs="宋体"/>
          <w:color w:val="333333"/>
          <w:spacing w:val="-35"/>
        </w:rPr>
        <w:t xml:space="preserve"> 月 </w:t>
      </w:r>
      <w:r>
        <w:rPr>
          <w:rFonts w:hint="eastAsia" w:ascii="宋体" w:hAnsi="宋体" w:eastAsia="宋体" w:cs="宋体"/>
          <w:color w:val="333333"/>
        </w:rPr>
        <w:t>1</w:t>
      </w:r>
      <w:r>
        <w:rPr>
          <w:rFonts w:hint="eastAsia" w:ascii="宋体" w:hAnsi="宋体" w:eastAsia="宋体" w:cs="宋体"/>
          <w:color w:val="333333"/>
          <w:spacing w:val="-26"/>
        </w:rPr>
        <w:t xml:space="preserve"> 日</w:t>
      </w:r>
      <w:r>
        <w:rPr>
          <w:rFonts w:hint="eastAsia" w:ascii="宋体" w:hAnsi="宋体" w:eastAsia="宋体" w:cs="宋体"/>
          <w:color w:val="333333"/>
        </w:rPr>
        <w:t>）1</w:t>
      </w:r>
      <w:r>
        <w:rPr>
          <w:rFonts w:hint="eastAsia" w:ascii="宋体" w:hAnsi="宋体" w:eastAsia="宋体" w:cs="宋体"/>
          <w:color w:val="333333"/>
          <w:spacing w:val="-25"/>
        </w:rPr>
        <w:t xml:space="preserve"> 天 春节（正月初一）3</w:t>
      </w:r>
      <w:r>
        <w:rPr>
          <w:rFonts w:hint="eastAsia" w:ascii="宋体" w:hAnsi="宋体" w:eastAsia="宋体" w:cs="宋体"/>
          <w:color w:val="333333"/>
          <w:spacing w:val="-28"/>
        </w:rPr>
        <w:t xml:space="preserve"> 天劳动节（5</w:t>
      </w:r>
      <w:r>
        <w:rPr>
          <w:rFonts w:hint="eastAsia" w:ascii="宋体" w:hAnsi="宋体" w:eastAsia="宋体" w:cs="宋体"/>
          <w:color w:val="333333"/>
          <w:spacing w:val="-36"/>
        </w:rPr>
        <w:t xml:space="preserve"> 月 </w:t>
      </w:r>
      <w:r>
        <w:rPr>
          <w:rFonts w:hint="eastAsia" w:ascii="宋体" w:hAnsi="宋体" w:eastAsia="宋体" w:cs="宋体"/>
          <w:color w:val="333333"/>
        </w:rPr>
        <w:t>1</w:t>
      </w:r>
      <w:r>
        <w:rPr>
          <w:rFonts w:hint="eastAsia" w:ascii="宋体" w:hAnsi="宋体" w:eastAsia="宋体" w:cs="宋体"/>
          <w:color w:val="333333"/>
          <w:spacing w:val="-28"/>
        </w:rPr>
        <w:t xml:space="preserve"> 日</w:t>
      </w:r>
      <w:r>
        <w:rPr>
          <w:rFonts w:hint="eastAsia" w:ascii="宋体" w:hAnsi="宋体" w:eastAsia="宋体" w:cs="宋体"/>
          <w:color w:val="333333"/>
        </w:rPr>
        <w:t>）1</w:t>
      </w:r>
      <w:r>
        <w:rPr>
          <w:rFonts w:hint="eastAsia" w:ascii="宋体" w:hAnsi="宋体" w:eastAsia="宋体" w:cs="宋体"/>
          <w:color w:val="333333"/>
          <w:spacing w:val="-33"/>
        </w:rPr>
        <w:t xml:space="preserve"> 天</w:t>
      </w:r>
      <w:r>
        <w:rPr>
          <w:rFonts w:hint="eastAsia" w:ascii="宋体" w:hAnsi="宋体" w:eastAsia="宋体" w:cs="宋体"/>
          <w:color w:val="333333"/>
        </w:rPr>
        <w:t>清明节（4</w:t>
      </w:r>
      <w:r>
        <w:rPr>
          <w:rFonts w:hint="eastAsia" w:ascii="宋体" w:hAnsi="宋体" w:eastAsia="宋体" w:cs="宋体"/>
          <w:color w:val="333333"/>
          <w:spacing w:val="-36"/>
        </w:rPr>
        <w:t xml:space="preserve"> 月 </w:t>
      </w:r>
      <w:r>
        <w:rPr>
          <w:rFonts w:hint="eastAsia" w:ascii="宋体" w:hAnsi="宋体" w:eastAsia="宋体" w:cs="宋体"/>
          <w:color w:val="333333"/>
        </w:rPr>
        <w:t>5</w:t>
      </w:r>
      <w:r>
        <w:rPr>
          <w:rFonts w:hint="eastAsia" w:ascii="宋体" w:hAnsi="宋体" w:eastAsia="宋体" w:cs="宋体"/>
          <w:color w:val="333333"/>
          <w:spacing w:val="-28"/>
        </w:rPr>
        <w:t xml:space="preserve"> 日</w:t>
      </w:r>
      <w:r>
        <w:rPr>
          <w:rFonts w:hint="eastAsia" w:ascii="宋体" w:hAnsi="宋体" w:eastAsia="宋体" w:cs="宋体"/>
          <w:color w:val="333333"/>
        </w:rPr>
        <w:t>）1</w:t>
      </w:r>
      <w:r>
        <w:rPr>
          <w:rFonts w:hint="eastAsia" w:ascii="宋体" w:hAnsi="宋体" w:eastAsia="宋体" w:cs="宋体"/>
          <w:color w:val="333333"/>
          <w:spacing w:val="-33"/>
        </w:rPr>
        <w:t xml:space="preserve"> 天</w:t>
      </w:r>
    </w:p>
    <w:p>
      <w:pPr>
        <w:spacing w:after="0" w:line="278" w:lineRule="auto"/>
        <w:rPr>
          <w:rFonts w:hint="eastAsia" w:ascii="宋体" w:hAnsi="宋体" w:eastAsia="宋体" w:cs="宋体"/>
        </w:rPr>
        <w:sectPr>
          <w:pgSz w:w="11910" w:h="16840"/>
          <w:pgMar w:top="1580" w:right="1580" w:bottom="0" w:left="1580" w:header="720" w:footer="720" w:gutter="0"/>
        </w:sectPr>
      </w:pPr>
    </w:p>
    <w:p>
      <w:pPr>
        <w:pStyle w:val="3"/>
        <w:spacing w:before="43" w:line="278" w:lineRule="auto"/>
        <w:ind w:right="6203"/>
        <w:rPr>
          <w:rFonts w:hint="eastAsia" w:ascii="宋体" w:hAnsi="宋体" w:eastAsia="宋体" w:cs="宋体"/>
        </w:rPr>
      </w:pPr>
      <w:r>
        <w:rPr>
          <w:rFonts w:hint="eastAsia" w:ascii="宋体" w:hAnsi="宋体" w:eastAsia="宋体" w:cs="宋体"/>
          <w:color w:val="333333"/>
        </w:rPr>
        <w:t>端午节（五月初五）1 天中秋节（八月十五）1 天</w:t>
      </w:r>
    </w:p>
    <w:p>
      <w:pPr>
        <w:pStyle w:val="3"/>
        <w:tabs>
          <w:tab w:val="left" w:pos="3474"/>
        </w:tabs>
        <w:spacing w:line="278" w:lineRule="auto"/>
        <w:ind w:right="4902"/>
        <w:rPr>
          <w:rFonts w:hint="eastAsia" w:ascii="宋体" w:hAnsi="宋体" w:eastAsia="宋体" w:cs="宋体"/>
        </w:rPr>
      </w:pPr>
      <w:r>
        <w:rPr>
          <w:rFonts w:hint="eastAsia" w:ascii="宋体" w:hAnsi="宋体" w:eastAsia="宋体" w:cs="宋体"/>
          <w:color w:val="333333"/>
        </w:rPr>
        <w:t>国庆节（10</w:t>
      </w:r>
      <w:r>
        <w:rPr>
          <w:rFonts w:hint="eastAsia" w:ascii="宋体" w:hAnsi="宋体" w:eastAsia="宋体" w:cs="宋体"/>
          <w:color w:val="333333"/>
          <w:spacing w:val="-56"/>
        </w:rPr>
        <w:t xml:space="preserve"> </w:t>
      </w:r>
      <w:r>
        <w:rPr>
          <w:rFonts w:hint="eastAsia" w:ascii="宋体" w:hAnsi="宋体" w:eastAsia="宋体" w:cs="宋体"/>
          <w:color w:val="333333"/>
        </w:rPr>
        <w:t>月</w:t>
      </w:r>
      <w:r>
        <w:rPr>
          <w:rFonts w:hint="eastAsia" w:ascii="宋体" w:hAnsi="宋体" w:eastAsia="宋体" w:cs="宋体"/>
          <w:color w:val="333333"/>
          <w:spacing w:val="-51"/>
        </w:rPr>
        <w:t xml:space="preserve"> </w:t>
      </w:r>
      <w:r>
        <w:rPr>
          <w:rFonts w:hint="eastAsia" w:ascii="宋体" w:hAnsi="宋体" w:eastAsia="宋体" w:cs="宋体"/>
          <w:color w:val="333333"/>
        </w:rPr>
        <w:t>1</w:t>
      </w:r>
      <w:r>
        <w:rPr>
          <w:rFonts w:hint="eastAsia" w:ascii="宋体" w:hAnsi="宋体" w:eastAsia="宋体" w:cs="宋体"/>
          <w:color w:val="333333"/>
          <w:spacing w:val="-55"/>
        </w:rPr>
        <w:t xml:space="preserve"> </w:t>
      </w:r>
      <w:r>
        <w:rPr>
          <w:rFonts w:hint="eastAsia" w:ascii="宋体" w:hAnsi="宋体" w:eastAsia="宋体" w:cs="宋体"/>
          <w:color w:val="333333"/>
        </w:rPr>
        <w:t>日～10</w:t>
      </w:r>
      <w:r>
        <w:rPr>
          <w:rFonts w:hint="eastAsia" w:ascii="宋体" w:hAnsi="宋体" w:eastAsia="宋体" w:cs="宋体"/>
          <w:color w:val="333333"/>
          <w:spacing w:val="-53"/>
        </w:rPr>
        <w:t xml:space="preserve"> </w:t>
      </w:r>
      <w:r>
        <w:rPr>
          <w:rFonts w:hint="eastAsia" w:ascii="宋体" w:hAnsi="宋体" w:eastAsia="宋体" w:cs="宋体"/>
          <w:color w:val="333333"/>
        </w:rPr>
        <w:t>月</w:t>
      </w:r>
      <w:r>
        <w:rPr>
          <w:rFonts w:hint="eastAsia" w:ascii="宋体" w:hAnsi="宋体" w:eastAsia="宋体" w:cs="宋体"/>
          <w:color w:val="333333"/>
          <w:spacing w:val="-54"/>
        </w:rPr>
        <w:t xml:space="preserve"> </w:t>
      </w:r>
      <w:r>
        <w:rPr>
          <w:rFonts w:hint="eastAsia" w:ascii="宋体" w:hAnsi="宋体" w:eastAsia="宋体" w:cs="宋体"/>
          <w:color w:val="333333"/>
        </w:rPr>
        <w:t>3</w:t>
      </w:r>
      <w:r>
        <w:rPr>
          <w:rFonts w:hint="eastAsia" w:ascii="宋体" w:hAnsi="宋体" w:eastAsia="宋体" w:cs="宋体"/>
          <w:color w:val="333333"/>
          <w:spacing w:val="-53"/>
        </w:rPr>
        <w:t xml:space="preserve"> </w:t>
      </w:r>
      <w:r>
        <w:rPr>
          <w:rFonts w:hint="eastAsia" w:ascii="宋体" w:hAnsi="宋体" w:eastAsia="宋体" w:cs="宋体"/>
          <w:color w:val="333333"/>
        </w:rPr>
        <w:t>日）</w:t>
      </w:r>
      <w:r>
        <w:rPr>
          <w:rFonts w:hint="eastAsia" w:ascii="宋体" w:hAnsi="宋体" w:eastAsia="宋体" w:cs="宋体"/>
          <w:color w:val="333333"/>
        </w:rPr>
        <w:tab/>
      </w:r>
      <w:r>
        <w:rPr>
          <w:rFonts w:hint="eastAsia" w:ascii="宋体" w:hAnsi="宋体" w:eastAsia="宋体" w:cs="宋体"/>
          <w:color w:val="333333"/>
        </w:rPr>
        <w:t>3</w:t>
      </w:r>
      <w:r>
        <w:rPr>
          <w:rFonts w:hint="eastAsia" w:ascii="宋体" w:hAnsi="宋体" w:eastAsia="宋体" w:cs="宋体"/>
          <w:color w:val="333333"/>
          <w:spacing w:val="-52"/>
        </w:rPr>
        <w:t xml:space="preserve"> </w:t>
      </w:r>
      <w:r>
        <w:rPr>
          <w:rFonts w:hint="eastAsia" w:ascii="宋体" w:hAnsi="宋体" w:eastAsia="宋体" w:cs="宋体"/>
          <w:color w:val="333333"/>
          <w:spacing w:val="-17"/>
        </w:rPr>
        <w:t>天</w:t>
      </w:r>
      <w:r>
        <w:rPr>
          <w:rFonts w:hint="eastAsia" w:ascii="宋体" w:hAnsi="宋体" w:eastAsia="宋体" w:cs="宋体"/>
          <w:color w:val="333333"/>
        </w:rPr>
        <w:t>八、带薪年假</w:t>
      </w:r>
    </w:p>
    <w:p>
      <w:pPr>
        <w:pStyle w:val="3"/>
        <w:spacing w:line="269" w:lineRule="exact"/>
        <w:rPr>
          <w:rFonts w:hint="eastAsia" w:ascii="宋体" w:hAnsi="宋体" w:eastAsia="宋体" w:cs="宋体"/>
        </w:rPr>
      </w:pPr>
      <w:r>
        <w:rPr>
          <w:rFonts w:hint="eastAsia" w:ascii="宋体" w:hAnsi="宋体" w:eastAsia="宋体" w:cs="宋体"/>
          <w:color w:val="333333"/>
        </w:rPr>
        <w:t>员工在企业工作满一年可享受 5 个工作日的带薪休假，以后在企业工作每增加一年可增加 5</w:t>
      </w:r>
    </w:p>
    <w:p>
      <w:pPr>
        <w:pStyle w:val="3"/>
        <w:spacing w:before="43" w:line="278" w:lineRule="auto"/>
        <w:ind w:right="3800"/>
        <w:rPr>
          <w:rFonts w:hint="eastAsia" w:ascii="宋体" w:hAnsi="宋体" w:eastAsia="宋体" w:cs="宋体"/>
        </w:rPr>
      </w:pPr>
      <w:r>
        <w:rPr>
          <w:rFonts w:hint="eastAsia" w:ascii="宋体" w:hAnsi="宋体" w:eastAsia="宋体" w:cs="宋体"/>
          <w:color w:val="333333"/>
          <w:spacing w:val="-4"/>
        </w:rPr>
        <w:t xml:space="preserve">个工作日的带薪休假，但最多不超过 </w:t>
      </w:r>
      <w:r>
        <w:rPr>
          <w:rFonts w:hint="eastAsia" w:ascii="宋体" w:hAnsi="宋体" w:eastAsia="宋体" w:cs="宋体"/>
          <w:color w:val="333333"/>
        </w:rPr>
        <w:t>30</w:t>
      </w:r>
      <w:r>
        <w:rPr>
          <w:rFonts w:hint="eastAsia" w:ascii="宋体" w:hAnsi="宋体" w:eastAsia="宋体" w:cs="宋体"/>
          <w:color w:val="333333"/>
          <w:spacing w:val="-10"/>
        </w:rPr>
        <w:t xml:space="preserve"> 个工作日。九、其他带薪休假</w:t>
      </w:r>
    </w:p>
    <w:p>
      <w:pPr>
        <w:pStyle w:val="3"/>
        <w:spacing w:line="278" w:lineRule="auto"/>
        <w:ind w:right="2015"/>
        <w:rPr>
          <w:rFonts w:hint="eastAsia" w:ascii="宋体" w:hAnsi="宋体" w:eastAsia="宋体" w:cs="宋体"/>
        </w:rPr>
      </w:pPr>
      <w:r>
        <w:rPr>
          <w:rFonts w:hint="eastAsia" w:ascii="宋体" w:hAnsi="宋体" w:eastAsia="宋体" w:cs="宋体"/>
          <w:color w:val="333333"/>
          <w:w w:val="95"/>
        </w:rPr>
        <w:t xml:space="preserve">企业视员工个人情况，员工享有婚假、丧假、产假和哺乳假等带薪假。  </w:t>
      </w:r>
      <w:r>
        <w:rPr>
          <w:rFonts w:hint="eastAsia" w:ascii="宋体" w:hAnsi="宋体" w:eastAsia="宋体" w:cs="宋体"/>
          <w:color w:val="333333"/>
        </w:rPr>
        <w:t>十、津贴或补贴</w:t>
      </w:r>
    </w:p>
    <w:p>
      <w:pPr>
        <w:pStyle w:val="7"/>
        <w:numPr>
          <w:ilvl w:val="0"/>
          <w:numId w:val="4"/>
        </w:numPr>
        <w:tabs>
          <w:tab w:val="left" w:pos="745"/>
        </w:tabs>
        <w:spacing w:before="0" w:after="0" w:line="269" w:lineRule="exact"/>
        <w:ind w:left="744" w:right="0" w:hanging="525"/>
        <w:jc w:val="left"/>
        <w:rPr>
          <w:rFonts w:hint="eastAsia" w:ascii="宋体" w:hAnsi="宋体" w:eastAsia="宋体" w:cs="宋体"/>
          <w:sz w:val="21"/>
        </w:rPr>
      </w:pPr>
      <w:r>
        <w:rPr>
          <w:rFonts w:hint="eastAsia" w:ascii="宋体" w:hAnsi="宋体" w:eastAsia="宋体" w:cs="宋体"/>
          <w:color w:val="333333"/>
          <w:sz w:val="21"/>
        </w:rPr>
        <w:t>住房补贴</w:t>
      </w:r>
    </w:p>
    <w:p>
      <w:pPr>
        <w:pStyle w:val="3"/>
        <w:spacing w:before="43" w:line="278" w:lineRule="auto"/>
        <w:ind w:right="217"/>
        <w:rPr>
          <w:rFonts w:hint="eastAsia" w:ascii="宋体" w:hAnsi="宋体" w:eastAsia="宋体" w:cs="宋体"/>
        </w:rPr>
      </w:pPr>
      <w:r>
        <w:rPr>
          <w:rFonts w:hint="eastAsia" w:ascii="宋体" w:hAnsi="宋体" w:eastAsia="宋体" w:cs="宋体"/>
          <w:color w:val="333333"/>
          <w:spacing w:val="-2"/>
        </w:rPr>
        <w:t xml:space="preserve">企业为员工提供宿舍，因企业原因而未能享受企业宿舍的员工，企业为其提供每月 </w:t>
      </w:r>
      <w:r>
        <w:rPr>
          <w:rFonts w:hint="eastAsia" w:ascii="宋体" w:hAnsi="宋体" w:eastAsia="宋体" w:cs="宋体"/>
          <w:color w:val="333333"/>
        </w:rPr>
        <w:t>50</w:t>
      </w:r>
      <w:r>
        <w:rPr>
          <w:rFonts w:hint="eastAsia" w:ascii="宋体" w:hAnsi="宋体" w:eastAsia="宋体" w:cs="宋体"/>
          <w:color w:val="333333"/>
          <w:spacing w:val="-18"/>
        </w:rPr>
        <w:t xml:space="preserve"> 元每人的住房补贴。</w:t>
      </w:r>
    </w:p>
    <w:p>
      <w:pPr>
        <w:pStyle w:val="7"/>
        <w:numPr>
          <w:ilvl w:val="0"/>
          <w:numId w:val="4"/>
        </w:numPr>
        <w:tabs>
          <w:tab w:val="left" w:pos="745"/>
        </w:tabs>
        <w:spacing w:before="0" w:after="0" w:line="269" w:lineRule="exact"/>
        <w:ind w:left="744" w:right="0" w:hanging="525"/>
        <w:jc w:val="left"/>
        <w:rPr>
          <w:rFonts w:hint="eastAsia" w:ascii="宋体" w:hAnsi="宋体" w:eastAsia="宋体" w:cs="宋体"/>
          <w:sz w:val="21"/>
        </w:rPr>
      </w:pPr>
      <w:r>
        <w:rPr>
          <w:rFonts w:hint="eastAsia" w:ascii="宋体" w:hAnsi="宋体" w:eastAsia="宋体" w:cs="宋体"/>
          <w:color w:val="333333"/>
          <w:sz w:val="21"/>
        </w:rPr>
        <w:t>加班津贴</w:t>
      </w:r>
    </w:p>
    <w:p>
      <w:pPr>
        <w:pStyle w:val="3"/>
        <w:spacing w:before="42" w:line="278" w:lineRule="auto"/>
        <w:ind w:right="217"/>
        <w:rPr>
          <w:rFonts w:hint="eastAsia" w:ascii="宋体" w:hAnsi="宋体" w:eastAsia="宋体" w:cs="宋体"/>
        </w:rPr>
      </w:pPr>
      <w:r>
        <w:rPr>
          <w:rFonts w:hint="eastAsia" w:ascii="宋体" w:hAnsi="宋体" w:eastAsia="宋体" w:cs="宋体"/>
          <w:color w:val="333333"/>
          <w:spacing w:val="-5"/>
          <w:w w:val="95"/>
        </w:rPr>
        <w:t xml:space="preserve">凡制度工作时间以外的出勤为加班，主要指休息日、法定休假日加班，以及八小时工作日的   </w:t>
      </w:r>
      <w:r>
        <w:rPr>
          <w:rFonts w:hint="eastAsia" w:ascii="宋体" w:hAnsi="宋体" w:eastAsia="宋体" w:cs="宋体"/>
          <w:color w:val="333333"/>
          <w:spacing w:val="-5"/>
        </w:rPr>
        <w:t>延长作业时间。</w:t>
      </w:r>
    </w:p>
    <w:p>
      <w:pPr>
        <w:pStyle w:val="3"/>
        <w:spacing w:line="278" w:lineRule="auto"/>
        <w:ind w:right="217"/>
        <w:rPr>
          <w:rFonts w:hint="eastAsia" w:ascii="宋体" w:hAnsi="宋体" w:eastAsia="宋体" w:cs="宋体"/>
        </w:rPr>
      </w:pPr>
      <w:r>
        <w:rPr>
          <w:rFonts w:hint="eastAsia" w:ascii="宋体" w:hAnsi="宋体" w:eastAsia="宋体" w:cs="宋体"/>
          <w:color w:val="333333"/>
          <w:spacing w:val="-6"/>
          <w:w w:val="95"/>
        </w:rPr>
        <w:t xml:space="preserve">加班时间必须经主管认可，加点、加班时间不足半小时的不予计算。其加班津贴计算标准如   </w:t>
      </w:r>
      <w:r>
        <w:rPr>
          <w:rFonts w:hint="eastAsia" w:ascii="宋体" w:hAnsi="宋体" w:eastAsia="宋体" w:cs="宋体"/>
          <w:color w:val="333333"/>
          <w:spacing w:val="-6"/>
        </w:rPr>
        <w:t>下。</w:t>
      </w:r>
    </w:p>
    <w:p>
      <w:pPr>
        <w:pStyle w:val="3"/>
        <w:tabs>
          <w:tab w:val="left" w:pos="1268"/>
        </w:tabs>
        <w:spacing w:line="278" w:lineRule="auto"/>
        <w:ind w:right="6637"/>
        <w:rPr>
          <w:rFonts w:hint="eastAsia" w:ascii="宋体" w:hAnsi="宋体" w:eastAsia="宋体" w:cs="宋体"/>
        </w:rPr>
      </w:pPr>
      <w:r>
        <w:rPr>
          <w:rFonts w:hint="eastAsia" w:ascii="宋体" w:hAnsi="宋体" w:eastAsia="宋体" w:cs="宋体"/>
          <w:color w:val="333333"/>
        </w:rPr>
        <w:t>加班津贴支付标准 加班时间</w:t>
      </w:r>
      <w:r>
        <w:rPr>
          <w:rFonts w:hint="eastAsia" w:ascii="宋体" w:hAnsi="宋体" w:eastAsia="宋体" w:cs="宋体"/>
          <w:color w:val="333333"/>
        </w:rPr>
        <w:tab/>
      </w:r>
      <w:r>
        <w:rPr>
          <w:rFonts w:hint="eastAsia" w:ascii="宋体" w:hAnsi="宋体" w:eastAsia="宋体" w:cs="宋体"/>
          <w:color w:val="333333"/>
        </w:rPr>
        <w:t>加班津</w:t>
      </w:r>
      <w:r>
        <w:rPr>
          <w:rFonts w:hint="eastAsia" w:ascii="宋体" w:hAnsi="宋体" w:eastAsia="宋体" w:cs="宋体"/>
          <w:color w:val="333333"/>
          <w:spacing w:val="-15"/>
        </w:rPr>
        <w:t>贴</w:t>
      </w:r>
    </w:p>
    <w:p>
      <w:pPr>
        <w:pStyle w:val="3"/>
        <w:tabs>
          <w:tab w:val="left" w:pos="1479"/>
        </w:tabs>
        <w:spacing w:line="278" w:lineRule="auto"/>
        <w:ind w:right="2331"/>
        <w:rPr>
          <w:rFonts w:hint="eastAsia" w:ascii="宋体" w:hAnsi="宋体" w:eastAsia="宋体" w:cs="宋体"/>
        </w:rPr>
      </w:pPr>
      <w:r>
        <w:rPr>
          <w:rFonts w:hint="eastAsia" w:ascii="宋体" w:hAnsi="宋体" w:eastAsia="宋体" w:cs="宋体"/>
          <w:color w:val="333333"/>
        </w:rPr>
        <w:t>工作日加班</w:t>
      </w:r>
      <w:r>
        <w:rPr>
          <w:rFonts w:hint="eastAsia" w:ascii="宋体" w:hAnsi="宋体" w:eastAsia="宋体" w:cs="宋体"/>
          <w:color w:val="333333"/>
        </w:rPr>
        <w:tab/>
      </w:r>
      <w:r>
        <w:rPr>
          <w:rFonts w:hint="eastAsia" w:ascii="宋体" w:hAnsi="宋体" w:eastAsia="宋体" w:cs="宋体"/>
          <w:color w:val="333333"/>
          <w:w w:val="95"/>
        </w:rPr>
        <w:t xml:space="preserve">每小时加点工资=正常工作时间每小时工资×150%支付 </w:t>
      </w:r>
      <w:r>
        <w:rPr>
          <w:rFonts w:hint="eastAsia" w:ascii="宋体" w:hAnsi="宋体" w:eastAsia="宋体" w:cs="宋体"/>
          <w:color w:val="333333"/>
        </w:rPr>
        <w:t>休息日加班</w:t>
      </w:r>
      <w:r>
        <w:rPr>
          <w:rFonts w:hint="eastAsia" w:ascii="宋体" w:hAnsi="宋体" w:eastAsia="宋体" w:cs="宋体"/>
          <w:color w:val="333333"/>
        </w:rPr>
        <w:tab/>
      </w:r>
      <w:r>
        <w:rPr>
          <w:rFonts w:hint="eastAsia" w:ascii="宋体" w:hAnsi="宋体" w:eastAsia="宋体" w:cs="宋体"/>
          <w:color w:val="333333"/>
          <w:w w:val="95"/>
        </w:rPr>
        <w:t>每小时加点工资=正常工作时间每小时工资×200%支付</w:t>
      </w:r>
    </w:p>
    <w:p>
      <w:pPr>
        <w:pStyle w:val="3"/>
        <w:tabs>
          <w:tab w:val="left" w:pos="1899"/>
        </w:tabs>
        <w:spacing w:line="269" w:lineRule="exact"/>
        <w:rPr>
          <w:rFonts w:hint="eastAsia" w:ascii="宋体" w:hAnsi="宋体" w:eastAsia="宋体" w:cs="宋体"/>
        </w:rPr>
      </w:pPr>
      <w:r>
        <w:rPr>
          <w:rFonts w:hint="eastAsia" w:ascii="宋体" w:hAnsi="宋体" w:eastAsia="宋体" w:cs="宋体"/>
          <w:color w:val="333333"/>
        </w:rPr>
        <w:t>法定节假日加班</w:t>
      </w:r>
      <w:r>
        <w:rPr>
          <w:rFonts w:hint="eastAsia" w:ascii="宋体" w:hAnsi="宋体" w:eastAsia="宋体" w:cs="宋体"/>
          <w:color w:val="333333"/>
        </w:rPr>
        <w:tab/>
      </w:r>
      <w:r>
        <w:rPr>
          <w:rFonts w:hint="eastAsia" w:ascii="宋体" w:hAnsi="宋体" w:eastAsia="宋体" w:cs="宋体"/>
          <w:color w:val="333333"/>
        </w:rPr>
        <w:t>每小时加班工资=正常工作时间每小时工资×300%支付</w:t>
      </w:r>
    </w:p>
    <w:p>
      <w:pPr>
        <w:pStyle w:val="7"/>
        <w:numPr>
          <w:ilvl w:val="0"/>
          <w:numId w:val="4"/>
        </w:numPr>
        <w:tabs>
          <w:tab w:val="left" w:pos="745"/>
        </w:tabs>
        <w:spacing w:before="43" w:after="0" w:line="240" w:lineRule="auto"/>
        <w:ind w:left="744" w:right="0" w:hanging="525"/>
        <w:jc w:val="left"/>
        <w:rPr>
          <w:rFonts w:hint="eastAsia" w:ascii="宋体" w:hAnsi="宋体" w:eastAsia="宋体" w:cs="宋体"/>
          <w:sz w:val="21"/>
        </w:rPr>
      </w:pPr>
      <w:r>
        <w:rPr>
          <w:rFonts w:hint="eastAsia" w:ascii="宋体" w:hAnsi="宋体" w:eastAsia="宋体" w:cs="宋体"/>
          <w:color w:val="333333"/>
          <w:sz w:val="21"/>
        </w:rPr>
        <w:t>学历津贴与职务津贴</w:t>
      </w:r>
    </w:p>
    <w:p>
      <w:pPr>
        <w:pStyle w:val="3"/>
        <w:spacing w:before="43" w:line="278" w:lineRule="auto"/>
        <w:ind w:right="1806"/>
        <w:rPr>
          <w:rFonts w:hint="eastAsia" w:ascii="宋体" w:hAnsi="宋体" w:eastAsia="宋体" w:cs="宋体"/>
        </w:rPr>
      </w:pPr>
      <w:r>
        <w:rPr>
          <w:rFonts w:hint="eastAsia" w:ascii="宋体" w:hAnsi="宋体" w:eastAsia="宋体" w:cs="宋体"/>
          <w:color w:val="333333"/>
          <w:w w:val="95"/>
        </w:rPr>
        <w:t xml:space="preserve">为鼓励员工不断学习，提高工作技能，特设立此津贴项目，其标准如下。  </w:t>
      </w:r>
      <w:r>
        <w:rPr>
          <w:rFonts w:hint="eastAsia" w:ascii="宋体" w:hAnsi="宋体" w:eastAsia="宋体" w:cs="宋体"/>
          <w:color w:val="333333"/>
        </w:rPr>
        <w:t>学历津贴、职务津贴支付标准</w:t>
      </w:r>
    </w:p>
    <w:p>
      <w:pPr>
        <w:pStyle w:val="3"/>
        <w:tabs>
          <w:tab w:val="left" w:pos="1268"/>
        </w:tabs>
        <w:spacing w:line="278" w:lineRule="auto"/>
        <w:ind w:right="6637"/>
        <w:rPr>
          <w:rFonts w:hint="eastAsia" w:ascii="宋体" w:hAnsi="宋体" w:eastAsia="宋体" w:cs="宋体"/>
        </w:rPr>
      </w:pPr>
      <w:r>
        <w:rPr>
          <w:rFonts w:hint="eastAsia" w:ascii="宋体" w:hAnsi="宋体" w:eastAsia="宋体" w:cs="宋体"/>
          <w:color w:val="333333"/>
        </w:rPr>
        <w:t>津贴类型</w:t>
      </w:r>
      <w:r>
        <w:rPr>
          <w:rFonts w:hint="eastAsia" w:ascii="宋体" w:hAnsi="宋体" w:eastAsia="宋体" w:cs="宋体"/>
          <w:color w:val="333333"/>
        </w:rPr>
        <w:tab/>
      </w:r>
      <w:r>
        <w:rPr>
          <w:rFonts w:hint="eastAsia" w:ascii="宋体" w:hAnsi="宋体" w:eastAsia="宋体" w:cs="宋体"/>
          <w:color w:val="333333"/>
        </w:rPr>
        <w:t>支付标</w:t>
      </w:r>
      <w:r>
        <w:rPr>
          <w:rFonts w:hint="eastAsia" w:ascii="宋体" w:hAnsi="宋体" w:eastAsia="宋体" w:cs="宋体"/>
          <w:color w:val="333333"/>
          <w:spacing w:val="-15"/>
        </w:rPr>
        <w:t>准</w:t>
      </w:r>
      <w:r>
        <w:rPr>
          <w:rFonts w:hint="eastAsia" w:ascii="宋体" w:hAnsi="宋体" w:eastAsia="宋体" w:cs="宋体"/>
          <w:color w:val="333333"/>
        </w:rPr>
        <w:t>学历津贴</w:t>
      </w:r>
    </w:p>
    <w:p>
      <w:pPr>
        <w:pStyle w:val="3"/>
        <w:spacing w:line="269" w:lineRule="exact"/>
        <w:rPr>
          <w:rFonts w:hint="eastAsia" w:ascii="宋体" w:hAnsi="宋体" w:eastAsia="宋体" w:cs="宋体"/>
        </w:rPr>
      </w:pPr>
      <w:r>
        <w:rPr>
          <w:rFonts w:hint="eastAsia" w:ascii="宋体" w:hAnsi="宋体" w:eastAsia="宋体" w:cs="宋体"/>
          <w:color w:val="333333"/>
        </w:rPr>
        <w:t>大专 200 元</w:t>
      </w:r>
    </w:p>
    <w:p>
      <w:pPr>
        <w:pStyle w:val="3"/>
        <w:tabs>
          <w:tab w:val="left" w:pos="848"/>
        </w:tabs>
        <w:spacing w:before="42"/>
        <w:rPr>
          <w:rFonts w:hint="eastAsia" w:ascii="宋体" w:hAnsi="宋体" w:eastAsia="宋体" w:cs="宋体"/>
        </w:rPr>
      </w:pPr>
      <w:r>
        <w:rPr>
          <w:rFonts w:hint="eastAsia" w:ascii="宋体" w:hAnsi="宋体" w:eastAsia="宋体" w:cs="宋体"/>
          <w:color w:val="333333"/>
        </w:rPr>
        <w:t>本科</w:t>
      </w:r>
      <w:r>
        <w:rPr>
          <w:rFonts w:hint="eastAsia" w:ascii="宋体" w:hAnsi="宋体" w:eastAsia="宋体" w:cs="宋体"/>
          <w:color w:val="333333"/>
        </w:rPr>
        <w:tab/>
      </w:r>
      <w:r>
        <w:rPr>
          <w:rFonts w:hint="eastAsia" w:ascii="宋体" w:hAnsi="宋体" w:eastAsia="宋体" w:cs="宋体"/>
          <w:color w:val="333333"/>
        </w:rPr>
        <w:t>500</w:t>
      </w:r>
      <w:r>
        <w:rPr>
          <w:rFonts w:hint="eastAsia" w:ascii="宋体" w:hAnsi="宋体" w:eastAsia="宋体" w:cs="宋体"/>
          <w:color w:val="333333"/>
          <w:spacing w:val="-55"/>
        </w:rPr>
        <w:t xml:space="preserve"> </w:t>
      </w:r>
      <w:r>
        <w:rPr>
          <w:rFonts w:hint="eastAsia" w:ascii="宋体" w:hAnsi="宋体" w:eastAsia="宋体" w:cs="宋体"/>
          <w:color w:val="333333"/>
        </w:rPr>
        <w:t>元</w:t>
      </w:r>
    </w:p>
    <w:p>
      <w:pPr>
        <w:pStyle w:val="3"/>
        <w:tabs>
          <w:tab w:val="left" w:pos="848"/>
        </w:tabs>
        <w:spacing w:before="43"/>
        <w:rPr>
          <w:rFonts w:hint="eastAsia" w:ascii="宋体" w:hAnsi="宋体" w:eastAsia="宋体" w:cs="宋体"/>
        </w:rPr>
      </w:pPr>
      <w:r>
        <w:rPr>
          <w:rFonts w:hint="eastAsia" w:ascii="宋体" w:hAnsi="宋体" w:eastAsia="宋体" w:cs="宋体"/>
          <w:color w:val="333333"/>
        </w:rPr>
        <w:t>硕士</w:t>
      </w:r>
      <w:r>
        <w:rPr>
          <w:rFonts w:hint="eastAsia" w:ascii="宋体" w:hAnsi="宋体" w:eastAsia="宋体" w:cs="宋体"/>
          <w:color w:val="333333"/>
        </w:rPr>
        <w:tab/>
      </w:r>
      <w:r>
        <w:rPr>
          <w:rFonts w:hint="eastAsia" w:ascii="宋体" w:hAnsi="宋体" w:eastAsia="宋体" w:cs="宋体"/>
          <w:color w:val="333333"/>
        </w:rPr>
        <w:t>800</w:t>
      </w:r>
      <w:r>
        <w:rPr>
          <w:rFonts w:hint="eastAsia" w:ascii="宋体" w:hAnsi="宋体" w:eastAsia="宋体" w:cs="宋体"/>
          <w:color w:val="333333"/>
          <w:spacing w:val="-55"/>
        </w:rPr>
        <w:t xml:space="preserve"> </w:t>
      </w:r>
      <w:r>
        <w:rPr>
          <w:rFonts w:hint="eastAsia" w:ascii="宋体" w:hAnsi="宋体" w:eastAsia="宋体" w:cs="宋体"/>
          <w:color w:val="333333"/>
        </w:rPr>
        <w:t>元</w:t>
      </w:r>
    </w:p>
    <w:p>
      <w:pPr>
        <w:pStyle w:val="3"/>
        <w:tabs>
          <w:tab w:val="left" w:pos="1479"/>
        </w:tabs>
        <w:spacing w:before="43"/>
        <w:rPr>
          <w:rFonts w:hint="eastAsia" w:ascii="宋体" w:hAnsi="宋体" w:eastAsia="宋体" w:cs="宋体"/>
        </w:rPr>
      </w:pPr>
      <w:r>
        <w:rPr>
          <w:rFonts w:hint="eastAsia" w:ascii="宋体" w:hAnsi="宋体" w:eastAsia="宋体" w:cs="宋体"/>
          <w:color w:val="333333"/>
        </w:rPr>
        <w:t>博士及以上</w:t>
      </w:r>
      <w:r>
        <w:rPr>
          <w:rFonts w:hint="eastAsia" w:ascii="宋体" w:hAnsi="宋体" w:eastAsia="宋体" w:cs="宋体"/>
          <w:color w:val="333333"/>
        </w:rPr>
        <w:tab/>
      </w:r>
      <w:r>
        <w:rPr>
          <w:rFonts w:hint="eastAsia" w:ascii="宋体" w:hAnsi="宋体" w:eastAsia="宋体" w:cs="宋体"/>
          <w:color w:val="333333"/>
        </w:rPr>
        <w:t>1000</w:t>
      </w:r>
      <w:r>
        <w:rPr>
          <w:rFonts w:hint="eastAsia" w:ascii="宋体" w:hAnsi="宋体" w:eastAsia="宋体" w:cs="宋体"/>
          <w:color w:val="333333"/>
          <w:spacing w:val="-54"/>
        </w:rPr>
        <w:t xml:space="preserve"> </w:t>
      </w:r>
      <w:r>
        <w:rPr>
          <w:rFonts w:hint="eastAsia" w:ascii="宋体" w:hAnsi="宋体" w:eastAsia="宋体" w:cs="宋体"/>
          <w:color w:val="333333"/>
        </w:rPr>
        <w:t>元</w:t>
      </w:r>
    </w:p>
    <w:p>
      <w:pPr>
        <w:pStyle w:val="3"/>
        <w:tabs>
          <w:tab w:val="left" w:pos="848"/>
          <w:tab w:val="left" w:pos="1268"/>
          <w:tab w:val="left" w:pos="1899"/>
        </w:tabs>
        <w:spacing w:before="43" w:line="278" w:lineRule="auto"/>
        <w:ind w:right="6006"/>
        <w:rPr>
          <w:rFonts w:hint="eastAsia" w:ascii="宋体" w:hAnsi="宋体" w:eastAsia="宋体" w:cs="宋体"/>
        </w:rPr>
      </w:pPr>
      <w:r>
        <w:rPr>
          <w:rFonts w:hint="eastAsia" w:ascii="宋体" w:hAnsi="宋体" w:eastAsia="宋体" w:cs="宋体"/>
          <w:color w:val="333333"/>
        </w:rPr>
        <w:t>职务津贴</w:t>
      </w:r>
      <w:r>
        <w:rPr>
          <w:rFonts w:hint="eastAsia" w:ascii="宋体" w:hAnsi="宋体" w:eastAsia="宋体" w:cs="宋体"/>
          <w:color w:val="333333"/>
        </w:rPr>
        <w:tab/>
      </w:r>
      <w:r>
        <w:rPr>
          <w:rFonts w:hint="eastAsia" w:ascii="宋体" w:hAnsi="宋体" w:eastAsia="宋体" w:cs="宋体"/>
          <w:color w:val="333333"/>
        </w:rPr>
        <w:t>初级</w:t>
      </w:r>
      <w:r>
        <w:rPr>
          <w:rFonts w:hint="eastAsia" w:ascii="宋体" w:hAnsi="宋体" w:eastAsia="宋体" w:cs="宋体"/>
          <w:color w:val="333333"/>
        </w:rPr>
        <w:tab/>
      </w:r>
      <w:r>
        <w:rPr>
          <w:rFonts w:hint="eastAsia" w:ascii="宋体" w:hAnsi="宋体" w:eastAsia="宋体" w:cs="宋体"/>
          <w:color w:val="333333"/>
        </w:rPr>
        <w:t>×××</w:t>
      </w:r>
      <w:r>
        <w:rPr>
          <w:rFonts w:hint="eastAsia" w:ascii="宋体" w:hAnsi="宋体" w:eastAsia="宋体" w:cs="宋体"/>
          <w:color w:val="333333"/>
          <w:spacing w:val="-15"/>
        </w:rPr>
        <w:t>元</w:t>
      </w:r>
      <w:r>
        <w:rPr>
          <w:rFonts w:hint="eastAsia" w:ascii="宋体" w:hAnsi="宋体" w:eastAsia="宋体" w:cs="宋体"/>
          <w:color w:val="333333"/>
        </w:rPr>
        <w:t>中级</w:t>
      </w:r>
      <w:r>
        <w:rPr>
          <w:rFonts w:hint="eastAsia" w:ascii="宋体" w:hAnsi="宋体" w:eastAsia="宋体" w:cs="宋体"/>
          <w:color w:val="333333"/>
        </w:rPr>
        <w:tab/>
      </w:r>
      <w:r>
        <w:rPr>
          <w:rFonts w:hint="eastAsia" w:ascii="宋体" w:hAnsi="宋体" w:eastAsia="宋体" w:cs="宋体"/>
          <w:color w:val="333333"/>
        </w:rPr>
        <w:t>×××元</w:t>
      </w:r>
    </w:p>
    <w:p>
      <w:pPr>
        <w:pStyle w:val="3"/>
        <w:tabs>
          <w:tab w:val="left" w:pos="848"/>
        </w:tabs>
        <w:spacing w:line="269" w:lineRule="exact"/>
        <w:rPr>
          <w:rFonts w:hint="eastAsia" w:ascii="宋体" w:hAnsi="宋体" w:eastAsia="宋体" w:cs="宋体"/>
        </w:rPr>
      </w:pPr>
      <w:r>
        <w:rPr>
          <w:rFonts w:hint="eastAsia" w:ascii="宋体" w:hAnsi="宋体" w:eastAsia="宋体" w:cs="宋体"/>
          <w:color w:val="333333"/>
        </w:rPr>
        <w:t>高级</w:t>
      </w:r>
      <w:r>
        <w:rPr>
          <w:rFonts w:hint="eastAsia" w:ascii="宋体" w:hAnsi="宋体" w:eastAsia="宋体" w:cs="宋体"/>
          <w:color w:val="333333"/>
        </w:rPr>
        <w:tab/>
      </w:r>
      <w:r>
        <w:rPr>
          <w:rFonts w:hint="eastAsia" w:ascii="宋体" w:hAnsi="宋体" w:eastAsia="宋体" w:cs="宋体"/>
          <w:color w:val="333333"/>
          <w:w w:val="95"/>
        </w:rPr>
        <w:t>×××元</w:t>
      </w:r>
    </w:p>
    <w:p>
      <w:pPr>
        <w:pStyle w:val="7"/>
        <w:numPr>
          <w:ilvl w:val="0"/>
          <w:numId w:val="5"/>
        </w:numPr>
        <w:tabs>
          <w:tab w:val="left" w:pos="745"/>
        </w:tabs>
        <w:spacing w:before="43" w:after="0" w:line="240" w:lineRule="auto"/>
        <w:ind w:left="744" w:right="0" w:hanging="525"/>
        <w:jc w:val="left"/>
        <w:rPr>
          <w:rFonts w:hint="eastAsia" w:ascii="宋体" w:hAnsi="宋体" w:eastAsia="宋体" w:cs="宋体"/>
          <w:sz w:val="21"/>
        </w:rPr>
      </w:pPr>
      <w:r>
        <w:rPr>
          <w:rFonts w:hint="eastAsia" w:ascii="宋体" w:hAnsi="宋体" w:eastAsia="宋体" w:cs="宋体"/>
          <w:color w:val="333333"/>
          <w:sz w:val="21"/>
        </w:rPr>
        <w:t>午餐补助</w:t>
      </w:r>
    </w:p>
    <w:p>
      <w:pPr>
        <w:pStyle w:val="3"/>
        <w:spacing w:before="43" w:line="278" w:lineRule="auto"/>
        <w:ind w:right="4220"/>
        <w:rPr>
          <w:rFonts w:hint="eastAsia" w:ascii="宋体" w:hAnsi="宋体" w:eastAsia="宋体" w:cs="宋体"/>
        </w:rPr>
      </w:pPr>
      <w:r>
        <w:rPr>
          <w:rFonts w:hint="eastAsia" w:ascii="宋体" w:hAnsi="宋体" w:eastAsia="宋体" w:cs="宋体"/>
          <w:color w:val="333333"/>
          <w:w w:val="95"/>
        </w:rPr>
        <w:t xml:space="preserve">公司为每位正式员工提供×元/天的午餐补助。 </w:t>
      </w:r>
      <w:r>
        <w:rPr>
          <w:rFonts w:hint="eastAsia" w:ascii="宋体" w:hAnsi="宋体" w:eastAsia="宋体" w:cs="宋体"/>
          <w:color w:val="333333"/>
        </w:rPr>
        <w:t>十、薪酬保密</w:t>
      </w:r>
    </w:p>
    <w:p>
      <w:pPr>
        <w:pStyle w:val="3"/>
        <w:spacing w:line="269" w:lineRule="exact"/>
        <w:ind w:left="640"/>
        <w:rPr>
          <w:rFonts w:hint="eastAsia" w:ascii="宋体" w:hAnsi="宋体" w:eastAsia="宋体" w:cs="宋体"/>
        </w:rPr>
      </w:pPr>
      <w:r>
        <w:rPr>
          <w:rFonts w:hint="eastAsia" w:ascii="宋体" w:hAnsi="宋体" w:eastAsia="宋体" w:cs="宋体"/>
          <w:color w:val="333333"/>
        </w:rPr>
        <w:t>人力资源部、</w:t>
      </w:r>
    </w:p>
    <w:p>
      <w:pPr>
        <w:pStyle w:val="3"/>
        <w:spacing w:before="43" w:line="278" w:lineRule="auto"/>
        <w:ind w:right="217" w:firstLine="420"/>
        <w:jc w:val="both"/>
        <w:rPr>
          <w:rFonts w:hint="eastAsia" w:ascii="宋体" w:hAnsi="宋体" w:eastAsia="宋体" w:cs="宋体"/>
        </w:rPr>
      </w:pPr>
      <w:r>
        <w:rPr>
          <w:rFonts w:hint="eastAsia" w:ascii="宋体" w:hAnsi="宋体" w:eastAsia="宋体" w:cs="宋体"/>
          <w:color w:val="333333"/>
          <w:spacing w:val="-4"/>
          <w:w w:val="95"/>
        </w:rPr>
        <w:t xml:space="preserve">财务及财务所有经手工资信息的员工及管理人员必须保守薪酬秘密。非因工作需要，不   </w:t>
      </w:r>
      <w:r>
        <w:rPr>
          <w:rFonts w:hint="eastAsia" w:ascii="宋体" w:hAnsi="宋体" w:eastAsia="宋体" w:cs="宋体"/>
          <w:color w:val="333333"/>
          <w:spacing w:val="-8"/>
          <w:w w:val="95"/>
        </w:rPr>
        <w:t xml:space="preserve">得将员工的薪酬信息透露给任何第三方或公司以外的任何人。薪酬信息的传递必须通过正式   </w:t>
      </w:r>
      <w:r>
        <w:rPr>
          <w:rFonts w:hint="eastAsia" w:ascii="宋体" w:hAnsi="宋体" w:eastAsia="宋体" w:cs="宋体"/>
          <w:color w:val="333333"/>
          <w:spacing w:val="-9"/>
          <w:w w:val="95"/>
        </w:rPr>
        <w:t>的渠道。有关薪酬的书面材料</w:t>
      </w:r>
      <w:r>
        <w:rPr>
          <w:rFonts w:hint="eastAsia" w:ascii="宋体" w:hAnsi="宋体" w:eastAsia="宋体" w:cs="宋体"/>
          <w:color w:val="333333"/>
          <w:w w:val="95"/>
        </w:rPr>
        <w:t>（包括各种有关财务凭证</w:t>
      </w:r>
      <w:r>
        <w:rPr>
          <w:rFonts w:hint="eastAsia" w:ascii="宋体" w:hAnsi="宋体" w:eastAsia="宋体" w:cs="宋体"/>
          <w:color w:val="333333"/>
          <w:spacing w:val="-25"/>
          <w:w w:val="95"/>
        </w:rPr>
        <w:t>）</w:t>
      </w:r>
      <w:r>
        <w:rPr>
          <w:rFonts w:hint="eastAsia" w:ascii="宋体" w:hAnsi="宋体" w:eastAsia="宋体" w:cs="宋体"/>
          <w:color w:val="333333"/>
          <w:spacing w:val="-4"/>
          <w:w w:val="95"/>
        </w:rPr>
        <w:t xml:space="preserve">必须加锁管理。工作人员在离开办   </w:t>
      </w:r>
      <w:r>
        <w:rPr>
          <w:rFonts w:hint="eastAsia" w:ascii="宋体" w:hAnsi="宋体" w:eastAsia="宋体" w:cs="宋体"/>
          <w:color w:val="333333"/>
          <w:spacing w:val="-10"/>
          <w:w w:val="95"/>
        </w:rPr>
        <w:t xml:space="preserve">公区域时，不得将相关保密材料堆放在桌面或容易泄漏的地方。有关薪酬方面的电子文档必   </w:t>
      </w:r>
      <w:r>
        <w:rPr>
          <w:rFonts w:hint="eastAsia" w:ascii="宋体" w:hAnsi="宋体" w:eastAsia="宋体" w:cs="宋体"/>
          <w:color w:val="333333"/>
          <w:spacing w:val="-15"/>
          <w:w w:val="95"/>
        </w:rPr>
        <w:t xml:space="preserve">须加密存储密码不得转交给他人。员工需查核本人工资情况时，必须由人力资源部会同财务   部门出纳进行核查。违反薪酬保密相关规定的一律视为严重违反公司劳动纪律的情形予以开   </w:t>
      </w:r>
      <w:r>
        <w:rPr>
          <w:rFonts w:hint="eastAsia" w:ascii="宋体" w:hAnsi="宋体" w:eastAsia="宋体" w:cs="宋体"/>
          <w:color w:val="333333"/>
          <w:spacing w:val="-15"/>
        </w:rPr>
        <w:t>除。</w:t>
      </w:r>
    </w:p>
    <w:p>
      <w:pPr>
        <w:pStyle w:val="3"/>
        <w:spacing w:before="76" w:line="417" w:lineRule="auto"/>
        <w:ind w:right="219" w:firstLine="420"/>
        <w:rPr>
          <w:rFonts w:hint="eastAsia" w:ascii="宋体" w:hAnsi="宋体" w:eastAsia="宋体" w:cs="宋体"/>
        </w:rPr>
      </w:pPr>
      <w:r>
        <w:rPr>
          <w:rFonts w:hint="eastAsia" w:ascii="宋体" w:hAnsi="宋体" w:eastAsia="宋体" w:cs="宋体"/>
          <w:spacing w:val="-4"/>
          <w:w w:val="95"/>
        </w:rPr>
        <w:t xml:space="preserve">公司执行国家规定发放的福利补贴的标准应不低于国家规定标准，并随国家政策性调整  </w:t>
      </w:r>
      <w:r>
        <w:rPr>
          <w:rFonts w:hint="eastAsia" w:ascii="宋体" w:hAnsi="宋体" w:eastAsia="宋体" w:cs="宋体"/>
          <w:spacing w:val="-4"/>
        </w:rPr>
        <w:t>而相应调整。</w:t>
      </w:r>
    </w:p>
    <w:p>
      <w:pPr>
        <w:pStyle w:val="3"/>
        <w:spacing w:line="269" w:lineRule="exact"/>
        <w:rPr>
          <w:rFonts w:hint="eastAsia" w:ascii="宋体" w:hAnsi="宋体" w:eastAsia="宋体" w:cs="宋体"/>
        </w:rPr>
      </w:pPr>
      <w:r>
        <w:rPr>
          <w:rFonts w:hint="eastAsia" w:ascii="宋体" w:hAnsi="宋体" w:eastAsia="宋体" w:cs="宋体"/>
        </w:rPr>
        <w:t>十一、薪酬的支付</w:t>
      </w:r>
    </w:p>
    <w:p>
      <w:pPr>
        <w:spacing w:after="0" w:line="269" w:lineRule="exact"/>
        <w:rPr>
          <w:rFonts w:hint="eastAsia" w:ascii="宋体" w:hAnsi="宋体" w:eastAsia="宋体" w:cs="宋体"/>
        </w:rPr>
        <w:sectPr>
          <w:pgSz w:w="11910" w:h="16840"/>
          <w:pgMar w:top="1400" w:right="1580" w:bottom="0" w:left="1580" w:header="720" w:footer="720" w:gutter="0"/>
        </w:sectPr>
      </w:pPr>
    </w:p>
    <w:p>
      <w:pPr>
        <w:pStyle w:val="3"/>
        <w:spacing w:before="40"/>
        <w:ind w:left="640"/>
        <w:rPr>
          <w:rFonts w:hint="eastAsia" w:ascii="宋体" w:hAnsi="宋体" w:eastAsia="宋体" w:cs="宋体"/>
        </w:rPr>
      </w:pPr>
      <w:r>
        <w:rPr>
          <w:rFonts w:hint="eastAsia" w:ascii="宋体" w:hAnsi="宋体" w:eastAsia="宋体" w:cs="宋体"/>
          <w:w w:val="95"/>
        </w:rPr>
        <w:t>1、薪酬支付时间计算</w:t>
      </w:r>
    </w:p>
    <w:p>
      <w:pPr>
        <w:pStyle w:val="3"/>
        <w:spacing w:before="6"/>
        <w:ind w:left="0"/>
        <w:rPr>
          <w:rFonts w:hint="eastAsia" w:ascii="宋体" w:hAnsi="宋体" w:eastAsia="宋体" w:cs="宋体"/>
          <w:sz w:val="15"/>
        </w:rPr>
      </w:pPr>
    </w:p>
    <w:p>
      <w:pPr>
        <w:pStyle w:val="7"/>
        <w:numPr>
          <w:ilvl w:val="1"/>
          <w:numId w:val="5"/>
        </w:numPr>
        <w:tabs>
          <w:tab w:val="left" w:pos="1360"/>
        </w:tabs>
        <w:spacing w:before="1" w:after="0" w:line="240" w:lineRule="auto"/>
        <w:ind w:left="1360" w:right="0" w:hanging="720"/>
        <w:jc w:val="left"/>
        <w:rPr>
          <w:rFonts w:hint="eastAsia" w:ascii="宋体" w:hAnsi="宋体" w:eastAsia="宋体" w:cs="宋体"/>
          <w:sz w:val="21"/>
        </w:rPr>
      </w:pPr>
      <w:r>
        <w:rPr>
          <w:rFonts w:hint="eastAsia" w:ascii="宋体" w:hAnsi="宋体" w:eastAsia="宋体" w:cs="宋体"/>
          <w:w w:val="95"/>
          <w:sz w:val="21"/>
        </w:rPr>
        <w:t>执行月薪制的员工，日工资标准统一按国家规定的当年月平均上班天数计算。</w:t>
      </w:r>
    </w:p>
    <w:p>
      <w:pPr>
        <w:pStyle w:val="3"/>
        <w:spacing w:before="6"/>
        <w:ind w:left="0"/>
        <w:rPr>
          <w:rFonts w:hint="eastAsia" w:ascii="宋体" w:hAnsi="宋体" w:eastAsia="宋体" w:cs="宋体"/>
          <w:sz w:val="15"/>
        </w:rPr>
      </w:pPr>
    </w:p>
    <w:p>
      <w:pPr>
        <w:pStyle w:val="7"/>
        <w:numPr>
          <w:ilvl w:val="1"/>
          <w:numId w:val="5"/>
        </w:numPr>
        <w:tabs>
          <w:tab w:val="left" w:pos="1360"/>
        </w:tabs>
        <w:spacing w:before="0" w:after="0" w:line="417" w:lineRule="auto"/>
        <w:ind w:left="1360" w:right="215" w:hanging="720"/>
        <w:jc w:val="left"/>
        <w:rPr>
          <w:rFonts w:hint="eastAsia" w:ascii="宋体" w:hAnsi="宋体" w:eastAsia="宋体" w:cs="宋体"/>
          <w:sz w:val="21"/>
        </w:rPr>
      </w:pPr>
      <w:r>
        <w:rPr>
          <w:rFonts w:hint="eastAsia" w:ascii="宋体" w:hAnsi="宋体" w:eastAsia="宋体" w:cs="宋体"/>
          <w:spacing w:val="-8"/>
          <w:sz w:val="21"/>
        </w:rPr>
        <w:t xml:space="preserve">薪酬支付时间：当月工资为下月 </w:t>
      </w:r>
      <w:r>
        <w:rPr>
          <w:rFonts w:hint="eastAsia" w:ascii="宋体" w:hAnsi="宋体" w:eastAsia="宋体" w:cs="宋体"/>
          <w:sz w:val="21"/>
        </w:rPr>
        <w:t>15</w:t>
      </w:r>
      <w:r>
        <w:rPr>
          <w:rFonts w:hint="eastAsia" w:ascii="宋体" w:hAnsi="宋体" w:eastAsia="宋体" w:cs="宋体"/>
          <w:spacing w:val="-12"/>
          <w:sz w:val="21"/>
        </w:rPr>
        <w:t xml:space="preserve"> 日。遇到单休日及假期，提前至休息日的前一个工作日发放。</w:t>
      </w:r>
    </w:p>
    <w:p>
      <w:pPr>
        <w:pStyle w:val="7"/>
        <w:numPr>
          <w:ilvl w:val="1"/>
          <w:numId w:val="5"/>
        </w:numPr>
        <w:tabs>
          <w:tab w:val="left" w:pos="1165"/>
        </w:tabs>
        <w:spacing w:before="0" w:after="0" w:line="269" w:lineRule="exact"/>
        <w:ind w:left="1164" w:right="0" w:hanging="525"/>
        <w:jc w:val="left"/>
        <w:rPr>
          <w:rFonts w:hint="eastAsia" w:ascii="宋体" w:hAnsi="宋体" w:eastAsia="宋体" w:cs="宋体"/>
          <w:sz w:val="21"/>
        </w:rPr>
      </w:pPr>
    </w:p>
    <w:p>
      <w:pPr>
        <w:pStyle w:val="3"/>
        <w:spacing w:before="123" w:after="21"/>
        <w:rPr>
          <w:rFonts w:hint="eastAsia" w:ascii="宋体" w:hAnsi="宋体" w:eastAsia="宋体" w:cs="宋体"/>
        </w:rPr>
      </w:pPr>
      <w:r>
        <w:rPr>
          <w:rFonts w:hint="eastAsia" w:ascii="宋体" w:hAnsi="宋体" w:eastAsia="宋体" w:cs="宋体"/>
        </w:rPr>
        <w:t>1、部长级工资标准：</w:t>
      </w: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9"/>
        <w:gridCol w:w="1249"/>
        <w:gridCol w:w="1227"/>
        <w:gridCol w:w="1227"/>
        <w:gridCol w:w="1160"/>
        <w:gridCol w:w="1205"/>
        <w:gridCol w:w="12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49" w:type="dxa"/>
          </w:tcPr>
          <w:p>
            <w:pPr>
              <w:pStyle w:val="8"/>
              <w:rPr>
                <w:rFonts w:hint="eastAsia" w:ascii="宋体" w:hAnsi="宋体" w:eastAsia="宋体" w:cs="宋体"/>
                <w:sz w:val="21"/>
              </w:rPr>
            </w:pPr>
            <w:r>
              <w:rPr>
                <w:rFonts w:hint="eastAsia" w:ascii="宋体" w:hAnsi="宋体" w:eastAsia="宋体" w:cs="宋体"/>
                <w:sz w:val="21"/>
              </w:rPr>
              <w:t>基本工资</w:t>
            </w:r>
          </w:p>
        </w:tc>
        <w:tc>
          <w:tcPr>
            <w:tcW w:w="1249" w:type="dxa"/>
          </w:tcPr>
          <w:p>
            <w:pPr>
              <w:pStyle w:val="8"/>
              <w:ind w:left="106"/>
              <w:rPr>
                <w:rFonts w:hint="eastAsia" w:ascii="宋体" w:hAnsi="宋体" w:eastAsia="宋体" w:cs="宋体"/>
                <w:sz w:val="21"/>
              </w:rPr>
            </w:pPr>
            <w:r>
              <w:rPr>
                <w:rFonts w:hint="eastAsia" w:ascii="宋体" w:hAnsi="宋体" w:eastAsia="宋体" w:cs="宋体"/>
                <w:sz w:val="21"/>
              </w:rPr>
              <w:t>岗位工资</w:t>
            </w:r>
          </w:p>
        </w:tc>
        <w:tc>
          <w:tcPr>
            <w:tcW w:w="1227" w:type="dxa"/>
          </w:tcPr>
          <w:p>
            <w:pPr>
              <w:pStyle w:val="8"/>
              <w:ind w:left="108"/>
              <w:rPr>
                <w:rFonts w:hint="eastAsia" w:ascii="宋体" w:hAnsi="宋体" w:eastAsia="宋体" w:cs="宋体"/>
                <w:sz w:val="21"/>
              </w:rPr>
            </w:pPr>
            <w:r>
              <w:rPr>
                <w:rFonts w:hint="eastAsia" w:ascii="宋体" w:hAnsi="宋体" w:eastAsia="宋体" w:cs="宋体"/>
                <w:sz w:val="21"/>
              </w:rPr>
              <w:t>汽车车补</w:t>
            </w:r>
          </w:p>
        </w:tc>
        <w:tc>
          <w:tcPr>
            <w:tcW w:w="1227" w:type="dxa"/>
          </w:tcPr>
          <w:p>
            <w:pPr>
              <w:pStyle w:val="8"/>
              <w:rPr>
                <w:rFonts w:hint="eastAsia" w:ascii="宋体" w:hAnsi="宋体" w:eastAsia="宋体" w:cs="宋体"/>
                <w:sz w:val="21"/>
              </w:rPr>
            </w:pPr>
            <w:r>
              <w:rPr>
                <w:rFonts w:hint="eastAsia" w:ascii="宋体" w:hAnsi="宋体" w:eastAsia="宋体" w:cs="宋体"/>
                <w:sz w:val="21"/>
              </w:rPr>
              <w:t>电话补助</w:t>
            </w:r>
          </w:p>
        </w:tc>
        <w:tc>
          <w:tcPr>
            <w:tcW w:w="1160" w:type="dxa"/>
          </w:tcPr>
          <w:p>
            <w:pPr>
              <w:pStyle w:val="8"/>
              <w:ind w:left="106"/>
              <w:rPr>
                <w:rFonts w:hint="eastAsia" w:ascii="宋体" w:hAnsi="宋体" w:eastAsia="宋体" w:cs="宋体"/>
                <w:sz w:val="21"/>
              </w:rPr>
            </w:pPr>
            <w:r>
              <w:rPr>
                <w:rFonts w:hint="eastAsia" w:ascii="宋体" w:hAnsi="宋体" w:eastAsia="宋体" w:cs="宋体"/>
                <w:sz w:val="21"/>
              </w:rPr>
              <w:t>浮动工资</w:t>
            </w:r>
          </w:p>
        </w:tc>
        <w:tc>
          <w:tcPr>
            <w:tcW w:w="1205" w:type="dxa"/>
          </w:tcPr>
          <w:p>
            <w:pPr>
              <w:pStyle w:val="8"/>
              <w:ind w:left="108"/>
              <w:rPr>
                <w:rFonts w:hint="eastAsia" w:ascii="宋体" w:hAnsi="宋体" w:eastAsia="宋体" w:cs="宋体"/>
                <w:sz w:val="21"/>
              </w:rPr>
            </w:pPr>
            <w:r>
              <w:rPr>
                <w:rFonts w:hint="eastAsia" w:ascii="宋体" w:hAnsi="宋体" w:eastAsia="宋体" w:cs="宋体"/>
                <w:sz w:val="21"/>
              </w:rPr>
              <w:t>工龄工资</w:t>
            </w:r>
          </w:p>
        </w:tc>
        <w:tc>
          <w:tcPr>
            <w:tcW w:w="1205" w:type="dxa"/>
          </w:tcPr>
          <w:p>
            <w:pPr>
              <w:pStyle w:val="8"/>
              <w:ind w:left="108"/>
              <w:rPr>
                <w:rFonts w:hint="eastAsia" w:ascii="宋体" w:hAnsi="宋体" w:eastAsia="宋体" w:cs="宋体"/>
                <w:sz w:val="21"/>
              </w:rPr>
            </w:pPr>
            <w:r>
              <w:rPr>
                <w:rFonts w:hint="eastAsia" w:ascii="宋体" w:hAnsi="宋体" w:eastAsia="宋体" w:cs="宋体"/>
                <w:sz w:val="21"/>
              </w:rPr>
              <w:t>绩效工资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9" w:type="dxa"/>
          </w:tcPr>
          <w:p>
            <w:pPr>
              <w:pStyle w:val="8"/>
              <w:spacing w:before="34"/>
              <w:rPr>
                <w:rFonts w:hint="eastAsia" w:ascii="宋体" w:hAnsi="宋体" w:eastAsia="宋体" w:cs="宋体"/>
                <w:sz w:val="21"/>
              </w:rPr>
            </w:pPr>
            <w:r>
              <w:rPr>
                <w:rFonts w:hint="eastAsia" w:ascii="宋体" w:hAnsi="宋体" w:eastAsia="宋体" w:cs="宋体"/>
                <w:sz w:val="21"/>
              </w:rPr>
              <w:t>1500</w:t>
            </w:r>
          </w:p>
        </w:tc>
        <w:tc>
          <w:tcPr>
            <w:tcW w:w="1249" w:type="dxa"/>
          </w:tcPr>
          <w:p>
            <w:pPr>
              <w:pStyle w:val="8"/>
              <w:spacing w:before="34"/>
              <w:ind w:left="106"/>
              <w:rPr>
                <w:rFonts w:hint="eastAsia" w:ascii="宋体" w:hAnsi="宋体" w:eastAsia="宋体" w:cs="宋体"/>
                <w:sz w:val="21"/>
              </w:rPr>
            </w:pPr>
            <w:r>
              <w:rPr>
                <w:rFonts w:hint="eastAsia" w:ascii="宋体" w:hAnsi="宋体" w:eastAsia="宋体" w:cs="宋体"/>
                <w:sz w:val="21"/>
              </w:rPr>
              <w:t>2000</w:t>
            </w:r>
          </w:p>
        </w:tc>
        <w:tc>
          <w:tcPr>
            <w:tcW w:w="1227" w:type="dxa"/>
          </w:tcPr>
          <w:p>
            <w:pPr>
              <w:pStyle w:val="8"/>
              <w:spacing w:before="34"/>
              <w:ind w:left="108"/>
              <w:rPr>
                <w:rFonts w:hint="eastAsia" w:ascii="宋体" w:hAnsi="宋体" w:eastAsia="宋体" w:cs="宋体"/>
                <w:sz w:val="21"/>
              </w:rPr>
            </w:pPr>
            <w:r>
              <w:rPr>
                <w:rFonts w:hint="eastAsia" w:ascii="宋体" w:hAnsi="宋体" w:eastAsia="宋体" w:cs="宋体"/>
                <w:sz w:val="21"/>
              </w:rPr>
              <w:t>500</w:t>
            </w:r>
          </w:p>
        </w:tc>
        <w:tc>
          <w:tcPr>
            <w:tcW w:w="1227" w:type="dxa"/>
          </w:tcPr>
          <w:p>
            <w:pPr>
              <w:pStyle w:val="8"/>
              <w:spacing w:before="34"/>
              <w:rPr>
                <w:rFonts w:hint="eastAsia" w:ascii="宋体" w:hAnsi="宋体" w:eastAsia="宋体" w:cs="宋体"/>
                <w:sz w:val="21"/>
              </w:rPr>
            </w:pPr>
            <w:r>
              <w:rPr>
                <w:rFonts w:hint="eastAsia" w:ascii="宋体" w:hAnsi="宋体" w:eastAsia="宋体" w:cs="宋体"/>
                <w:sz w:val="21"/>
              </w:rPr>
              <w:t>500</w:t>
            </w:r>
          </w:p>
        </w:tc>
        <w:tc>
          <w:tcPr>
            <w:tcW w:w="1160" w:type="dxa"/>
          </w:tcPr>
          <w:p>
            <w:pPr>
              <w:pStyle w:val="8"/>
              <w:spacing w:before="0"/>
              <w:ind w:left="0"/>
              <w:rPr>
                <w:rFonts w:hint="eastAsia" w:ascii="宋体" w:hAnsi="宋体" w:eastAsia="宋体" w:cs="宋体"/>
                <w:sz w:val="20"/>
              </w:rPr>
            </w:pPr>
          </w:p>
        </w:tc>
        <w:tc>
          <w:tcPr>
            <w:tcW w:w="1205" w:type="dxa"/>
          </w:tcPr>
          <w:p>
            <w:pPr>
              <w:pStyle w:val="8"/>
              <w:spacing w:before="0"/>
              <w:ind w:left="0"/>
              <w:rPr>
                <w:rFonts w:hint="eastAsia" w:ascii="宋体" w:hAnsi="宋体" w:eastAsia="宋体" w:cs="宋体"/>
                <w:sz w:val="20"/>
              </w:rPr>
            </w:pPr>
          </w:p>
        </w:tc>
        <w:tc>
          <w:tcPr>
            <w:tcW w:w="1205" w:type="dxa"/>
          </w:tcPr>
          <w:p>
            <w:pPr>
              <w:pStyle w:val="8"/>
              <w:ind w:left="108"/>
              <w:rPr>
                <w:rFonts w:hint="eastAsia" w:ascii="宋体" w:hAnsi="宋体" w:eastAsia="宋体" w:cs="宋体"/>
                <w:sz w:val="21"/>
              </w:rPr>
            </w:pPr>
            <w:r>
              <w:rPr>
                <w:rFonts w:hint="eastAsia" w:ascii="宋体" w:hAnsi="宋体" w:eastAsia="宋体" w:cs="宋体"/>
                <w:sz w:val="21"/>
              </w:rPr>
              <w:t>每套 0.5 元</w:t>
            </w:r>
          </w:p>
        </w:tc>
      </w:tr>
    </w:tbl>
    <w:p>
      <w:pPr>
        <w:pStyle w:val="3"/>
        <w:spacing w:before="12"/>
        <w:ind w:left="0"/>
        <w:rPr>
          <w:rFonts w:hint="eastAsia" w:ascii="宋体" w:hAnsi="宋体" w:eastAsia="宋体" w:cs="宋体"/>
          <w:sz w:val="25"/>
        </w:rPr>
      </w:pPr>
    </w:p>
    <w:p>
      <w:pPr>
        <w:pStyle w:val="3"/>
        <w:spacing w:after="23"/>
        <w:rPr>
          <w:rFonts w:hint="eastAsia" w:ascii="宋体" w:hAnsi="宋体" w:eastAsia="宋体" w:cs="宋体"/>
        </w:rPr>
      </w:pPr>
      <w:r>
        <w:rPr>
          <w:rFonts w:hint="eastAsia" w:ascii="宋体" w:hAnsi="宋体" w:eastAsia="宋体" w:cs="宋体"/>
          <w:w w:val="95"/>
        </w:rPr>
        <w:t>2、车间主管工资标准：</w:t>
      </w: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9"/>
        <w:gridCol w:w="1249"/>
        <w:gridCol w:w="1227"/>
        <w:gridCol w:w="1227"/>
        <w:gridCol w:w="1160"/>
        <w:gridCol w:w="1205"/>
        <w:gridCol w:w="12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9" w:type="dxa"/>
          </w:tcPr>
          <w:p>
            <w:pPr>
              <w:pStyle w:val="8"/>
              <w:spacing w:before="20"/>
              <w:rPr>
                <w:rFonts w:hint="eastAsia" w:ascii="宋体" w:hAnsi="宋体" w:eastAsia="宋体" w:cs="宋体"/>
                <w:sz w:val="21"/>
              </w:rPr>
            </w:pPr>
            <w:r>
              <w:rPr>
                <w:rFonts w:hint="eastAsia" w:ascii="宋体" w:hAnsi="宋体" w:eastAsia="宋体" w:cs="宋体"/>
                <w:sz w:val="21"/>
              </w:rPr>
              <w:t>基本工资</w:t>
            </w:r>
          </w:p>
        </w:tc>
        <w:tc>
          <w:tcPr>
            <w:tcW w:w="1249" w:type="dxa"/>
          </w:tcPr>
          <w:p>
            <w:pPr>
              <w:pStyle w:val="8"/>
              <w:spacing w:before="20"/>
              <w:ind w:left="106"/>
              <w:rPr>
                <w:rFonts w:hint="eastAsia" w:ascii="宋体" w:hAnsi="宋体" w:eastAsia="宋体" w:cs="宋体"/>
                <w:sz w:val="21"/>
              </w:rPr>
            </w:pPr>
            <w:r>
              <w:rPr>
                <w:rFonts w:hint="eastAsia" w:ascii="宋体" w:hAnsi="宋体" w:eastAsia="宋体" w:cs="宋体"/>
                <w:sz w:val="21"/>
              </w:rPr>
              <w:t>岗位工资</w:t>
            </w:r>
          </w:p>
        </w:tc>
        <w:tc>
          <w:tcPr>
            <w:tcW w:w="1227" w:type="dxa"/>
          </w:tcPr>
          <w:p>
            <w:pPr>
              <w:pStyle w:val="8"/>
              <w:spacing w:before="20"/>
              <w:ind w:left="108"/>
              <w:rPr>
                <w:rFonts w:hint="eastAsia" w:ascii="宋体" w:hAnsi="宋体" w:eastAsia="宋体" w:cs="宋体"/>
                <w:sz w:val="21"/>
              </w:rPr>
            </w:pPr>
            <w:r>
              <w:rPr>
                <w:rFonts w:hint="eastAsia" w:ascii="宋体" w:hAnsi="宋体" w:eastAsia="宋体" w:cs="宋体"/>
                <w:sz w:val="21"/>
              </w:rPr>
              <w:t>汽车车补</w:t>
            </w:r>
          </w:p>
        </w:tc>
        <w:tc>
          <w:tcPr>
            <w:tcW w:w="1227" w:type="dxa"/>
          </w:tcPr>
          <w:p>
            <w:pPr>
              <w:pStyle w:val="8"/>
              <w:spacing w:before="20"/>
              <w:rPr>
                <w:rFonts w:hint="eastAsia" w:ascii="宋体" w:hAnsi="宋体" w:eastAsia="宋体" w:cs="宋体"/>
                <w:sz w:val="21"/>
              </w:rPr>
            </w:pPr>
            <w:r>
              <w:rPr>
                <w:rFonts w:hint="eastAsia" w:ascii="宋体" w:hAnsi="宋体" w:eastAsia="宋体" w:cs="宋体"/>
                <w:sz w:val="21"/>
              </w:rPr>
              <w:t>电话补助</w:t>
            </w:r>
          </w:p>
        </w:tc>
        <w:tc>
          <w:tcPr>
            <w:tcW w:w="1160" w:type="dxa"/>
          </w:tcPr>
          <w:p>
            <w:pPr>
              <w:pStyle w:val="8"/>
              <w:spacing w:before="20"/>
              <w:ind w:left="106"/>
              <w:rPr>
                <w:rFonts w:hint="eastAsia" w:ascii="宋体" w:hAnsi="宋体" w:eastAsia="宋体" w:cs="宋体"/>
                <w:sz w:val="21"/>
              </w:rPr>
            </w:pPr>
            <w:r>
              <w:rPr>
                <w:rFonts w:hint="eastAsia" w:ascii="宋体" w:hAnsi="宋体" w:eastAsia="宋体" w:cs="宋体"/>
                <w:sz w:val="21"/>
              </w:rPr>
              <w:t>浮动工资</w:t>
            </w:r>
          </w:p>
        </w:tc>
        <w:tc>
          <w:tcPr>
            <w:tcW w:w="1205" w:type="dxa"/>
          </w:tcPr>
          <w:p>
            <w:pPr>
              <w:pStyle w:val="8"/>
              <w:spacing w:before="20"/>
              <w:ind w:left="108"/>
              <w:rPr>
                <w:rFonts w:hint="eastAsia" w:ascii="宋体" w:hAnsi="宋体" w:eastAsia="宋体" w:cs="宋体"/>
                <w:sz w:val="21"/>
              </w:rPr>
            </w:pPr>
            <w:r>
              <w:rPr>
                <w:rFonts w:hint="eastAsia" w:ascii="宋体" w:hAnsi="宋体" w:eastAsia="宋体" w:cs="宋体"/>
                <w:sz w:val="21"/>
              </w:rPr>
              <w:t>工龄工资</w:t>
            </w:r>
          </w:p>
        </w:tc>
        <w:tc>
          <w:tcPr>
            <w:tcW w:w="1205" w:type="dxa"/>
          </w:tcPr>
          <w:p>
            <w:pPr>
              <w:pStyle w:val="8"/>
              <w:spacing w:before="20"/>
              <w:ind w:left="108"/>
              <w:rPr>
                <w:rFonts w:hint="eastAsia" w:ascii="宋体" w:hAnsi="宋体" w:eastAsia="宋体" w:cs="宋体"/>
                <w:sz w:val="21"/>
              </w:rPr>
            </w:pPr>
            <w:r>
              <w:rPr>
                <w:rFonts w:hint="eastAsia" w:ascii="宋体" w:hAnsi="宋体" w:eastAsia="宋体" w:cs="宋体"/>
                <w:sz w:val="21"/>
              </w:rPr>
              <w:t>绩效工资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49" w:type="dxa"/>
          </w:tcPr>
          <w:p>
            <w:pPr>
              <w:pStyle w:val="8"/>
              <w:spacing w:before="36"/>
              <w:rPr>
                <w:rFonts w:hint="eastAsia" w:ascii="宋体" w:hAnsi="宋体" w:eastAsia="宋体" w:cs="宋体"/>
                <w:sz w:val="21"/>
              </w:rPr>
            </w:pPr>
            <w:r>
              <w:rPr>
                <w:rFonts w:hint="eastAsia" w:ascii="宋体" w:hAnsi="宋体" w:eastAsia="宋体" w:cs="宋体"/>
                <w:sz w:val="21"/>
              </w:rPr>
              <w:t>1500</w:t>
            </w:r>
          </w:p>
        </w:tc>
        <w:tc>
          <w:tcPr>
            <w:tcW w:w="1249" w:type="dxa"/>
          </w:tcPr>
          <w:p>
            <w:pPr>
              <w:pStyle w:val="8"/>
              <w:spacing w:before="36"/>
              <w:ind w:left="106"/>
              <w:rPr>
                <w:rFonts w:hint="eastAsia" w:ascii="宋体" w:hAnsi="宋体" w:eastAsia="宋体" w:cs="宋体"/>
                <w:sz w:val="21"/>
              </w:rPr>
            </w:pPr>
            <w:r>
              <w:rPr>
                <w:rFonts w:hint="eastAsia" w:ascii="宋体" w:hAnsi="宋体" w:eastAsia="宋体" w:cs="宋体"/>
                <w:sz w:val="21"/>
              </w:rPr>
              <w:t>2000</w:t>
            </w:r>
          </w:p>
        </w:tc>
        <w:tc>
          <w:tcPr>
            <w:tcW w:w="1227" w:type="dxa"/>
          </w:tcPr>
          <w:p>
            <w:pPr>
              <w:pStyle w:val="8"/>
              <w:spacing w:before="36"/>
              <w:ind w:left="108"/>
              <w:rPr>
                <w:rFonts w:hint="eastAsia" w:ascii="宋体" w:hAnsi="宋体" w:eastAsia="宋体" w:cs="宋体"/>
                <w:sz w:val="21"/>
              </w:rPr>
            </w:pPr>
            <w:r>
              <w:rPr>
                <w:rFonts w:hint="eastAsia" w:ascii="宋体" w:hAnsi="宋体" w:eastAsia="宋体" w:cs="宋体"/>
                <w:sz w:val="21"/>
              </w:rPr>
              <w:t>500</w:t>
            </w:r>
          </w:p>
        </w:tc>
        <w:tc>
          <w:tcPr>
            <w:tcW w:w="1227" w:type="dxa"/>
          </w:tcPr>
          <w:p>
            <w:pPr>
              <w:pStyle w:val="8"/>
              <w:spacing w:before="36"/>
              <w:rPr>
                <w:rFonts w:hint="eastAsia" w:ascii="宋体" w:hAnsi="宋体" w:eastAsia="宋体" w:cs="宋体"/>
                <w:sz w:val="21"/>
              </w:rPr>
            </w:pPr>
            <w:r>
              <w:rPr>
                <w:rFonts w:hint="eastAsia" w:ascii="宋体" w:hAnsi="宋体" w:eastAsia="宋体" w:cs="宋体"/>
                <w:sz w:val="21"/>
              </w:rPr>
              <w:t>500</w:t>
            </w:r>
          </w:p>
        </w:tc>
        <w:tc>
          <w:tcPr>
            <w:tcW w:w="1160" w:type="dxa"/>
          </w:tcPr>
          <w:p>
            <w:pPr>
              <w:pStyle w:val="8"/>
              <w:spacing w:before="0"/>
              <w:ind w:left="0"/>
              <w:rPr>
                <w:rFonts w:hint="eastAsia" w:ascii="宋体" w:hAnsi="宋体" w:eastAsia="宋体" w:cs="宋体"/>
                <w:sz w:val="20"/>
              </w:rPr>
            </w:pPr>
          </w:p>
        </w:tc>
        <w:tc>
          <w:tcPr>
            <w:tcW w:w="1205" w:type="dxa"/>
          </w:tcPr>
          <w:p>
            <w:pPr>
              <w:pStyle w:val="8"/>
              <w:spacing w:before="0"/>
              <w:ind w:left="0"/>
              <w:rPr>
                <w:rFonts w:hint="eastAsia" w:ascii="宋体" w:hAnsi="宋体" w:eastAsia="宋体" w:cs="宋体"/>
                <w:sz w:val="20"/>
              </w:rPr>
            </w:pPr>
          </w:p>
        </w:tc>
        <w:tc>
          <w:tcPr>
            <w:tcW w:w="1205" w:type="dxa"/>
          </w:tcPr>
          <w:p>
            <w:pPr>
              <w:pStyle w:val="8"/>
              <w:spacing w:before="22"/>
              <w:ind w:left="108"/>
              <w:rPr>
                <w:rFonts w:hint="eastAsia" w:ascii="宋体" w:hAnsi="宋体" w:eastAsia="宋体" w:cs="宋体"/>
                <w:sz w:val="21"/>
              </w:rPr>
            </w:pPr>
            <w:r>
              <w:rPr>
                <w:rFonts w:hint="eastAsia" w:ascii="宋体" w:hAnsi="宋体" w:eastAsia="宋体" w:cs="宋体"/>
                <w:sz w:val="21"/>
              </w:rPr>
              <w:t>每套 0.5 元</w:t>
            </w:r>
          </w:p>
        </w:tc>
      </w:tr>
    </w:tbl>
    <w:p>
      <w:pPr>
        <w:pStyle w:val="3"/>
        <w:ind w:left="0"/>
        <w:rPr>
          <w:rFonts w:hint="eastAsia" w:ascii="宋体" w:hAnsi="宋体" w:eastAsia="宋体" w:cs="宋体"/>
          <w:sz w:val="26"/>
        </w:rPr>
      </w:pPr>
    </w:p>
    <w:p>
      <w:pPr>
        <w:pStyle w:val="3"/>
        <w:spacing w:after="22"/>
        <w:rPr>
          <w:rFonts w:hint="eastAsia" w:ascii="宋体" w:hAnsi="宋体" w:eastAsia="宋体" w:cs="宋体"/>
        </w:rPr>
      </w:pPr>
      <w:r>
        <w:rPr>
          <w:rFonts w:hint="eastAsia" w:ascii="宋体" w:hAnsi="宋体" w:eastAsia="宋体" w:cs="宋体"/>
          <w:w w:val="95"/>
        </w:rPr>
        <w:t>3、生产质检工资标准：</w:t>
      </w: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9"/>
        <w:gridCol w:w="1249"/>
        <w:gridCol w:w="1227"/>
        <w:gridCol w:w="1227"/>
        <w:gridCol w:w="1160"/>
        <w:gridCol w:w="1205"/>
        <w:gridCol w:w="12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9" w:type="dxa"/>
          </w:tcPr>
          <w:p>
            <w:pPr>
              <w:pStyle w:val="8"/>
              <w:rPr>
                <w:rFonts w:hint="eastAsia" w:ascii="宋体" w:hAnsi="宋体" w:eastAsia="宋体" w:cs="宋体"/>
                <w:sz w:val="21"/>
              </w:rPr>
            </w:pPr>
            <w:r>
              <w:rPr>
                <w:rFonts w:hint="eastAsia" w:ascii="宋体" w:hAnsi="宋体" w:eastAsia="宋体" w:cs="宋体"/>
                <w:sz w:val="21"/>
              </w:rPr>
              <w:t>基本工资</w:t>
            </w:r>
          </w:p>
        </w:tc>
        <w:tc>
          <w:tcPr>
            <w:tcW w:w="1249" w:type="dxa"/>
          </w:tcPr>
          <w:p>
            <w:pPr>
              <w:pStyle w:val="8"/>
              <w:ind w:left="106"/>
              <w:rPr>
                <w:rFonts w:hint="eastAsia" w:ascii="宋体" w:hAnsi="宋体" w:eastAsia="宋体" w:cs="宋体"/>
                <w:sz w:val="21"/>
              </w:rPr>
            </w:pPr>
            <w:r>
              <w:rPr>
                <w:rFonts w:hint="eastAsia" w:ascii="宋体" w:hAnsi="宋体" w:eastAsia="宋体" w:cs="宋体"/>
                <w:sz w:val="21"/>
              </w:rPr>
              <w:t>岗位工资</w:t>
            </w:r>
          </w:p>
        </w:tc>
        <w:tc>
          <w:tcPr>
            <w:tcW w:w="1227" w:type="dxa"/>
          </w:tcPr>
          <w:p>
            <w:pPr>
              <w:pStyle w:val="8"/>
              <w:ind w:left="108"/>
              <w:rPr>
                <w:rFonts w:hint="eastAsia" w:ascii="宋体" w:hAnsi="宋体" w:eastAsia="宋体" w:cs="宋体"/>
                <w:sz w:val="21"/>
              </w:rPr>
            </w:pPr>
            <w:r>
              <w:rPr>
                <w:rFonts w:hint="eastAsia" w:ascii="宋体" w:hAnsi="宋体" w:eastAsia="宋体" w:cs="宋体"/>
                <w:sz w:val="21"/>
              </w:rPr>
              <w:t>汽车车补</w:t>
            </w:r>
          </w:p>
        </w:tc>
        <w:tc>
          <w:tcPr>
            <w:tcW w:w="1227" w:type="dxa"/>
          </w:tcPr>
          <w:p>
            <w:pPr>
              <w:pStyle w:val="8"/>
              <w:rPr>
                <w:rFonts w:hint="eastAsia" w:ascii="宋体" w:hAnsi="宋体" w:eastAsia="宋体" w:cs="宋体"/>
                <w:sz w:val="21"/>
              </w:rPr>
            </w:pPr>
            <w:r>
              <w:rPr>
                <w:rFonts w:hint="eastAsia" w:ascii="宋体" w:hAnsi="宋体" w:eastAsia="宋体" w:cs="宋体"/>
                <w:sz w:val="21"/>
              </w:rPr>
              <w:t>电话补助</w:t>
            </w:r>
          </w:p>
        </w:tc>
        <w:tc>
          <w:tcPr>
            <w:tcW w:w="1160" w:type="dxa"/>
          </w:tcPr>
          <w:p>
            <w:pPr>
              <w:pStyle w:val="8"/>
              <w:ind w:left="106"/>
              <w:rPr>
                <w:rFonts w:hint="eastAsia" w:ascii="宋体" w:hAnsi="宋体" w:eastAsia="宋体" w:cs="宋体"/>
                <w:sz w:val="21"/>
              </w:rPr>
            </w:pPr>
            <w:r>
              <w:rPr>
                <w:rFonts w:hint="eastAsia" w:ascii="宋体" w:hAnsi="宋体" w:eastAsia="宋体" w:cs="宋体"/>
                <w:sz w:val="21"/>
              </w:rPr>
              <w:t>浮动工资</w:t>
            </w:r>
          </w:p>
        </w:tc>
        <w:tc>
          <w:tcPr>
            <w:tcW w:w="1205" w:type="dxa"/>
          </w:tcPr>
          <w:p>
            <w:pPr>
              <w:pStyle w:val="8"/>
              <w:ind w:left="108"/>
              <w:rPr>
                <w:rFonts w:hint="eastAsia" w:ascii="宋体" w:hAnsi="宋体" w:eastAsia="宋体" w:cs="宋体"/>
                <w:sz w:val="21"/>
              </w:rPr>
            </w:pPr>
            <w:r>
              <w:rPr>
                <w:rFonts w:hint="eastAsia" w:ascii="宋体" w:hAnsi="宋体" w:eastAsia="宋体" w:cs="宋体"/>
                <w:sz w:val="21"/>
              </w:rPr>
              <w:t>工龄工资</w:t>
            </w:r>
          </w:p>
        </w:tc>
        <w:tc>
          <w:tcPr>
            <w:tcW w:w="1205" w:type="dxa"/>
          </w:tcPr>
          <w:p>
            <w:pPr>
              <w:pStyle w:val="8"/>
              <w:ind w:left="108"/>
              <w:rPr>
                <w:rFonts w:hint="eastAsia" w:ascii="宋体" w:hAnsi="宋体" w:eastAsia="宋体" w:cs="宋体"/>
                <w:sz w:val="21"/>
              </w:rPr>
            </w:pPr>
            <w:r>
              <w:rPr>
                <w:rFonts w:hint="eastAsia" w:ascii="宋体" w:hAnsi="宋体" w:eastAsia="宋体" w:cs="宋体"/>
                <w:sz w:val="21"/>
              </w:rPr>
              <w:t>绩效工资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49" w:type="dxa"/>
          </w:tcPr>
          <w:p>
            <w:pPr>
              <w:pStyle w:val="8"/>
              <w:spacing w:before="34"/>
              <w:rPr>
                <w:rFonts w:hint="eastAsia" w:ascii="宋体" w:hAnsi="宋体" w:eastAsia="宋体" w:cs="宋体"/>
                <w:sz w:val="21"/>
              </w:rPr>
            </w:pPr>
            <w:r>
              <w:rPr>
                <w:rFonts w:hint="eastAsia" w:ascii="宋体" w:hAnsi="宋体" w:eastAsia="宋体" w:cs="宋体"/>
                <w:sz w:val="21"/>
              </w:rPr>
              <w:t>1500</w:t>
            </w:r>
          </w:p>
        </w:tc>
        <w:tc>
          <w:tcPr>
            <w:tcW w:w="1249" w:type="dxa"/>
          </w:tcPr>
          <w:p>
            <w:pPr>
              <w:pStyle w:val="8"/>
              <w:spacing w:before="34"/>
              <w:ind w:left="106"/>
              <w:rPr>
                <w:rFonts w:hint="eastAsia" w:ascii="宋体" w:hAnsi="宋体" w:eastAsia="宋体" w:cs="宋体"/>
                <w:sz w:val="21"/>
              </w:rPr>
            </w:pPr>
            <w:r>
              <w:rPr>
                <w:rFonts w:hint="eastAsia" w:ascii="宋体" w:hAnsi="宋体" w:eastAsia="宋体" w:cs="宋体"/>
                <w:sz w:val="21"/>
              </w:rPr>
              <w:t>1800</w:t>
            </w:r>
          </w:p>
        </w:tc>
        <w:tc>
          <w:tcPr>
            <w:tcW w:w="1227" w:type="dxa"/>
          </w:tcPr>
          <w:p>
            <w:pPr>
              <w:pStyle w:val="8"/>
              <w:spacing w:before="34"/>
              <w:ind w:left="108"/>
              <w:rPr>
                <w:rFonts w:hint="eastAsia" w:ascii="宋体" w:hAnsi="宋体" w:eastAsia="宋体" w:cs="宋体"/>
                <w:sz w:val="21"/>
              </w:rPr>
            </w:pPr>
            <w:r>
              <w:rPr>
                <w:rFonts w:hint="eastAsia" w:ascii="宋体" w:hAnsi="宋体" w:eastAsia="宋体" w:cs="宋体"/>
                <w:sz w:val="21"/>
              </w:rPr>
              <w:t>100</w:t>
            </w:r>
          </w:p>
        </w:tc>
        <w:tc>
          <w:tcPr>
            <w:tcW w:w="1227" w:type="dxa"/>
          </w:tcPr>
          <w:p>
            <w:pPr>
              <w:pStyle w:val="8"/>
              <w:spacing w:before="34"/>
              <w:rPr>
                <w:rFonts w:hint="eastAsia" w:ascii="宋体" w:hAnsi="宋体" w:eastAsia="宋体" w:cs="宋体"/>
                <w:sz w:val="21"/>
              </w:rPr>
            </w:pPr>
            <w:r>
              <w:rPr>
                <w:rFonts w:hint="eastAsia" w:ascii="宋体" w:hAnsi="宋体" w:eastAsia="宋体" w:cs="宋体"/>
                <w:sz w:val="21"/>
              </w:rPr>
              <w:t>100</w:t>
            </w:r>
          </w:p>
        </w:tc>
        <w:tc>
          <w:tcPr>
            <w:tcW w:w="1160" w:type="dxa"/>
          </w:tcPr>
          <w:p>
            <w:pPr>
              <w:pStyle w:val="8"/>
              <w:spacing w:before="0"/>
              <w:ind w:left="0"/>
              <w:rPr>
                <w:rFonts w:hint="eastAsia" w:ascii="宋体" w:hAnsi="宋体" w:eastAsia="宋体" w:cs="宋体"/>
                <w:sz w:val="20"/>
              </w:rPr>
            </w:pPr>
          </w:p>
        </w:tc>
        <w:tc>
          <w:tcPr>
            <w:tcW w:w="1205" w:type="dxa"/>
          </w:tcPr>
          <w:p>
            <w:pPr>
              <w:pStyle w:val="8"/>
              <w:spacing w:before="0"/>
              <w:ind w:left="0"/>
              <w:rPr>
                <w:rFonts w:hint="eastAsia" w:ascii="宋体" w:hAnsi="宋体" w:eastAsia="宋体" w:cs="宋体"/>
                <w:sz w:val="20"/>
              </w:rPr>
            </w:pPr>
          </w:p>
        </w:tc>
        <w:tc>
          <w:tcPr>
            <w:tcW w:w="1205" w:type="dxa"/>
          </w:tcPr>
          <w:p>
            <w:pPr>
              <w:pStyle w:val="8"/>
              <w:ind w:left="108"/>
              <w:rPr>
                <w:rFonts w:hint="eastAsia" w:ascii="宋体" w:hAnsi="宋体" w:eastAsia="宋体" w:cs="宋体"/>
                <w:sz w:val="21"/>
              </w:rPr>
            </w:pPr>
            <w:r>
              <w:rPr>
                <w:rFonts w:hint="eastAsia" w:ascii="宋体" w:hAnsi="宋体" w:eastAsia="宋体" w:cs="宋体"/>
                <w:sz w:val="21"/>
              </w:rPr>
              <w:t>每套 0.3 元</w:t>
            </w:r>
          </w:p>
        </w:tc>
      </w:tr>
    </w:tbl>
    <w:p>
      <w:pPr>
        <w:pStyle w:val="3"/>
        <w:spacing w:before="12"/>
        <w:ind w:left="0"/>
        <w:rPr>
          <w:rFonts w:hint="eastAsia" w:ascii="宋体" w:hAnsi="宋体" w:eastAsia="宋体" w:cs="宋体"/>
          <w:sz w:val="25"/>
        </w:rPr>
      </w:pPr>
    </w:p>
    <w:p>
      <w:pPr>
        <w:pStyle w:val="3"/>
        <w:spacing w:after="23"/>
        <w:rPr>
          <w:rFonts w:hint="eastAsia" w:ascii="宋体" w:hAnsi="宋体" w:eastAsia="宋体" w:cs="宋体"/>
        </w:rPr>
      </w:pPr>
      <w:r>
        <w:rPr>
          <w:rFonts w:hint="eastAsia" w:ascii="宋体" w:hAnsi="宋体" w:eastAsia="宋体" w:cs="宋体"/>
        </w:rPr>
        <w:t>5、 科长级工资标准：</w:t>
      </w: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9"/>
        <w:gridCol w:w="1249"/>
        <w:gridCol w:w="1227"/>
        <w:gridCol w:w="1227"/>
        <w:gridCol w:w="1160"/>
        <w:gridCol w:w="1205"/>
        <w:gridCol w:w="12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49" w:type="dxa"/>
          </w:tcPr>
          <w:p>
            <w:pPr>
              <w:pStyle w:val="8"/>
              <w:spacing w:before="20"/>
              <w:rPr>
                <w:rFonts w:hint="eastAsia" w:ascii="宋体" w:hAnsi="宋体" w:eastAsia="宋体" w:cs="宋体"/>
                <w:sz w:val="21"/>
              </w:rPr>
            </w:pPr>
            <w:r>
              <w:rPr>
                <w:rFonts w:hint="eastAsia" w:ascii="宋体" w:hAnsi="宋体" w:eastAsia="宋体" w:cs="宋体"/>
                <w:sz w:val="21"/>
              </w:rPr>
              <w:t>基本工资</w:t>
            </w:r>
          </w:p>
        </w:tc>
        <w:tc>
          <w:tcPr>
            <w:tcW w:w="1249" w:type="dxa"/>
          </w:tcPr>
          <w:p>
            <w:pPr>
              <w:pStyle w:val="8"/>
              <w:spacing w:before="20"/>
              <w:ind w:left="106"/>
              <w:rPr>
                <w:rFonts w:hint="eastAsia" w:ascii="宋体" w:hAnsi="宋体" w:eastAsia="宋体" w:cs="宋体"/>
                <w:sz w:val="21"/>
              </w:rPr>
            </w:pPr>
            <w:r>
              <w:rPr>
                <w:rFonts w:hint="eastAsia" w:ascii="宋体" w:hAnsi="宋体" w:eastAsia="宋体" w:cs="宋体"/>
                <w:sz w:val="21"/>
              </w:rPr>
              <w:t>岗位工资</w:t>
            </w:r>
          </w:p>
        </w:tc>
        <w:tc>
          <w:tcPr>
            <w:tcW w:w="1227" w:type="dxa"/>
          </w:tcPr>
          <w:p>
            <w:pPr>
              <w:pStyle w:val="8"/>
              <w:spacing w:before="20"/>
              <w:ind w:left="108"/>
              <w:rPr>
                <w:rFonts w:hint="eastAsia" w:ascii="宋体" w:hAnsi="宋体" w:eastAsia="宋体" w:cs="宋体"/>
                <w:sz w:val="21"/>
              </w:rPr>
            </w:pPr>
            <w:r>
              <w:rPr>
                <w:rFonts w:hint="eastAsia" w:ascii="宋体" w:hAnsi="宋体" w:eastAsia="宋体" w:cs="宋体"/>
                <w:sz w:val="21"/>
              </w:rPr>
              <w:t>汽车车补</w:t>
            </w:r>
          </w:p>
        </w:tc>
        <w:tc>
          <w:tcPr>
            <w:tcW w:w="1227" w:type="dxa"/>
          </w:tcPr>
          <w:p>
            <w:pPr>
              <w:pStyle w:val="8"/>
              <w:spacing w:before="20"/>
              <w:rPr>
                <w:rFonts w:hint="eastAsia" w:ascii="宋体" w:hAnsi="宋体" w:eastAsia="宋体" w:cs="宋体"/>
                <w:sz w:val="21"/>
              </w:rPr>
            </w:pPr>
            <w:r>
              <w:rPr>
                <w:rFonts w:hint="eastAsia" w:ascii="宋体" w:hAnsi="宋体" w:eastAsia="宋体" w:cs="宋体"/>
                <w:sz w:val="21"/>
              </w:rPr>
              <w:t>电话补助</w:t>
            </w:r>
          </w:p>
        </w:tc>
        <w:tc>
          <w:tcPr>
            <w:tcW w:w="1160" w:type="dxa"/>
          </w:tcPr>
          <w:p>
            <w:pPr>
              <w:pStyle w:val="8"/>
              <w:spacing w:before="20"/>
              <w:ind w:left="106"/>
              <w:rPr>
                <w:rFonts w:hint="eastAsia" w:ascii="宋体" w:hAnsi="宋体" w:eastAsia="宋体" w:cs="宋体"/>
                <w:sz w:val="21"/>
              </w:rPr>
            </w:pPr>
            <w:r>
              <w:rPr>
                <w:rFonts w:hint="eastAsia" w:ascii="宋体" w:hAnsi="宋体" w:eastAsia="宋体" w:cs="宋体"/>
                <w:sz w:val="21"/>
              </w:rPr>
              <w:t>浮动工资</w:t>
            </w:r>
          </w:p>
        </w:tc>
        <w:tc>
          <w:tcPr>
            <w:tcW w:w="1205" w:type="dxa"/>
          </w:tcPr>
          <w:p>
            <w:pPr>
              <w:pStyle w:val="8"/>
              <w:spacing w:before="20"/>
              <w:ind w:left="108"/>
              <w:rPr>
                <w:rFonts w:hint="eastAsia" w:ascii="宋体" w:hAnsi="宋体" w:eastAsia="宋体" w:cs="宋体"/>
                <w:sz w:val="21"/>
              </w:rPr>
            </w:pPr>
            <w:r>
              <w:rPr>
                <w:rFonts w:hint="eastAsia" w:ascii="宋体" w:hAnsi="宋体" w:eastAsia="宋体" w:cs="宋体"/>
                <w:sz w:val="21"/>
              </w:rPr>
              <w:t>工龄工资</w:t>
            </w:r>
          </w:p>
        </w:tc>
        <w:tc>
          <w:tcPr>
            <w:tcW w:w="1205" w:type="dxa"/>
          </w:tcPr>
          <w:p>
            <w:pPr>
              <w:pStyle w:val="8"/>
              <w:spacing w:before="20"/>
              <w:ind w:left="108"/>
              <w:rPr>
                <w:rFonts w:hint="eastAsia" w:ascii="宋体" w:hAnsi="宋体" w:eastAsia="宋体" w:cs="宋体"/>
                <w:sz w:val="21"/>
              </w:rPr>
            </w:pPr>
            <w:r>
              <w:rPr>
                <w:rFonts w:hint="eastAsia" w:ascii="宋体" w:hAnsi="宋体" w:eastAsia="宋体" w:cs="宋体"/>
                <w:sz w:val="21"/>
              </w:rPr>
              <w:t>绩效工资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9" w:type="dxa"/>
          </w:tcPr>
          <w:p>
            <w:pPr>
              <w:pStyle w:val="8"/>
              <w:spacing w:before="36"/>
              <w:rPr>
                <w:rFonts w:hint="eastAsia" w:ascii="宋体" w:hAnsi="宋体" w:eastAsia="宋体" w:cs="宋体"/>
                <w:sz w:val="21"/>
              </w:rPr>
            </w:pPr>
            <w:r>
              <w:rPr>
                <w:rFonts w:hint="eastAsia" w:ascii="宋体" w:hAnsi="宋体" w:eastAsia="宋体" w:cs="宋体"/>
                <w:sz w:val="21"/>
              </w:rPr>
              <w:t>1500</w:t>
            </w:r>
          </w:p>
        </w:tc>
        <w:tc>
          <w:tcPr>
            <w:tcW w:w="1249" w:type="dxa"/>
          </w:tcPr>
          <w:p>
            <w:pPr>
              <w:pStyle w:val="8"/>
              <w:spacing w:before="36"/>
              <w:ind w:left="106"/>
              <w:rPr>
                <w:rFonts w:hint="eastAsia" w:ascii="宋体" w:hAnsi="宋体" w:eastAsia="宋体" w:cs="宋体"/>
                <w:sz w:val="21"/>
              </w:rPr>
            </w:pPr>
            <w:r>
              <w:rPr>
                <w:rFonts w:hint="eastAsia" w:ascii="宋体" w:hAnsi="宋体" w:eastAsia="宋体" w:cs="宋体"/>
                <w:sz w:val="21"/>
              </w:rPr>
              <w:t>1500</w:t>
            </w:r>
          </w:p>
        </w:tc>
        <w:tc>
          <w:tcPr>
            <w:tcW w:w="1227" w:type="dxa"/>
          </w:tcPr>
          <w:p>
            <w:pPr>
              <w:pStyle w:val="8"/>
              <w:spacing w:before="36"/>
              <w:ind w:left="108"/>
              <w:rPr>
                <w:rFonts w:hint="eastAsia" w:ascii="宋体" w:hAnsi="宋体" w:eastAsia="宋体" w:cs="宋体"/>
                <w:sz w:val="21"/>
              </w:rPr>
            </w:pPr>
            <w:r>
              <w:rPr>
                <w:rFonts w:hint="eastAsia" w:ascii="宋体" w:hAnsi="宋体" w:eastAsia="宋体" w:cs="宋体"/>
                <w:sz w:val="21"/>
              </w:rPr>
              <w:t>300</w:t>
            </w:r>
          </w:p>
        </w:tc>
        <w:tc>
          <w:tcPr>
            <w:tcW w:w="1227" w:type="dxa"/>
          </w:tcPr>
          <w:p>
            <w:pPr>
              <w:pStyle w:val="8"/>
              <w:spacing w:before="36"/>
              <w:rPr>
                <w:rFonts w:hint="eastAsia" w:ascii="宋体" w:hAnsi="宋体" w:eastAsia="宋体" w:cs="宋体"/>
                <w:sz w:val="21"/>
              </w:rPr>
            </w:pPr>
            <w:r>
              <w:rPr>
                <w:rFonts w:hint="eastAsia" w:ascii="宋体" w:hAnsi="宋体" w:eastAsia="宋体" w:cs="宋体"/>
                <w:sz w:val="21"/>
              </w:rPr>
              <w:t>200</w:t>
            </w:r>
          </w:p>
        </w:tc>
        <w:tc>
          <w:tcPr>
            <w:tcW w:w="1160" w:type="dxa"/>
          </w:tcPr>
          <w:p>
            <w:pPr>
              <w:pStyle w:val="8"/>
              <w:spacing w:before="0"/>
              <w:ind w:left="0"/>
              <w:rPr>
                <w:rFonts w:hint="eastAsia" w:ascii="宋体" w:hAnsi="宋体" w:eastAsia="宋体" w:cs="宋体"/>
                <w:sz w:val="20"/>
              </w:rPr>
            </w:pPr>
          </w:p>
        </w:tc>
        <w:tc>
          <w:tcPr>
            <w:tcW w:w="1205" w:type="dxa"/>
          </w:tcPr>
          <w:p>
            <w:pPr>
              <w:pStyle w:val="8"/>
              <w:spacing w:before="0"/>
              <w:ind w:left="0"/>
              <w:rPr>
                <w:rFonts w:hint="eastAsia" w:ascii="宋体" w:hAnsi="宋体" w:eastAsia="宋体" w:cs="宋体"/>
                <w:sz w:val="20"/>
              </w:rPr>
            </w:pPr>
          </w:p>
        </w:tc>
        <w:tc>
          <w:tcPr>
            <w:tcW w:w="1205" w:type="dxa"/>
          </w:tcPr>
          <w:p>
            <w:pPr>
              <w:pStyle w:val="8"/>
              <w:spacing w:before="22"/>
              <w:ind w:left="108"/>
              <w:rPr>
                <w:rFonts w:hint="eastAsia" w:ascii="宋体" w:hAnsi="宋体" w:eastAsia="宋体" w:cs="宋体"/>
                <w:sz w:val="21"/>
              </w:rPr>
            </w:pPr>
            <w:r>
              <w:rPr>
                <w:rFonts w:hint="eastAsia" w:ascii="宋体" w:hAnsi="宋体" w:eastAsia="宋体" w:cs="宋体"/>
                <w:sz w:val="21"/>
              </w:rPr>
              <w:t>按部门提</w:t>
            </w:r>
          </w:p>
        </w:tc>
      </w:tr>
    </w:tbl>
    <w:p>
      <w:pPr>
        <w:pStyle w:val="3"/>
        <w:ind w:left="0"/>
        <w:rPr>
          <w:rFonts w:hint="eastAsia" w:ascii="宋体" w:hAnsi="宋体" w:eastAsia="宋体" w:cs="宋体"/>
          <w:sz w:val="26"/>
        </w:rPr>
      </w:pPr>
    </w:p>
    <w:p>
      <w:pPr>
        <w:pStyle w:val="3"/>
        <w:spacing w:after="22"/>
        <w:rPr>
          <w:rFonts w:hint="eastAsia" w:ascii="宋体" w:hAnsi="宋体" w:eastAsia="宋体" w:cs="宋体"/>
        </w:rPr>
      </w:pPr>
      <w:r>
        <w:rPr>
          <w:rFonts w:hint="eastAsia" w:ascii="宋体" w:hAnsi="宋体" w:eastAsia="宋体" w:cs="宋体"/>
        </w:rPr>
        <w:t>6、 其它岗位工资标准：</w:t>
      </w: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9"/>
        <w:gridCol w:w="1249"/>
        <w:gridCol w:w="1227"/>
        <w:gridCol w:w="1227"/>
        <w:gridCol w:w="1160"/>
        <w:gridCol w:w="1205"/>
        <w:gridCol w:w="12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9" w:type="dxa"/>
          </w:tcPr>
          <w:p>
            <w:pPr>
              <w:pStyle w:val="8"/>
              <w:rPr>
                <w:rFonts w:hint="eastAsia" w:ascii="宋体" w:hAnsi="宋体" w:eastAsia="宋体" w:cs="宋体"/>
                <w:sz w:val="21"/>
              </w:rPr>
            </w:pPr>
            <w:r>
              <w:rPr>
                <w:rFonts w:hint="eastAsia" w:ascii="宋体" w:hAnsi="宋体" w:eastAsia="宋体" w:cs="宋体"/>
                <w:sz w:val="21"/>
              </w:rPr>
              <w:t>基本工资</w:t>
            </w:r>
          </w:p>
        </w:tc>
        <w:tc>
          <w:tcPr>
            <w:tcW w:w="1249" w:type="dxa"/>
          </w:tcPr>
          <w:p>
            <w:pPr>
              <w:pStyle w:val="8"/>
              <w:ind w:left="106"/>
              <w:rPr>
                <w:rFonts w:hint="eastAsia" w:ascii="宋体" w:hAnsi="宋体" w:eastAsia="宋体" w:cs="宋体"/>
                <w:sz w:val="21"/>
              </w:rPr>
            </w:pPr>
            <w:r>
              <w:rPr>
                <w:rFonts w:hint="eastAsia" w:ascii="宋体" w:hAnsi="宋体" w:eastAsia="宋体" w:cs="宋体"/>
                <w:sz w:val="21"/>
              </w:rPr>
              <w:t>岗位工资</w:t>
            </w:r>
          </w:p>
        </w:tc>
        <w:tc>
          <w:tcPr>
            <w:tcW w:w="1227" w:type="dxa"/>
          </w:tcPr>
          <w:p>
            <w:pPr>
              <w:pStyle w:val="8"/>
              <w:ind w:left="108"/>
              <w:rPr>
                <w:rFonts w:hint="eastAsia" w:ascii="宋体" w:hAnsi="宋体" w:eastAsia="宋体" w:cs="宋体"/>
                <w:sz w:val="21"/>
              </w:rPr>
            </w:pPr>
            <w:r>
              <w:rPr>
                <w:rFonts w:hint="eastAsia" w:ascii="宋体" w:hAnsi="宋体" w:eastAsia="宋体" w:cs="宋体"/>
                <w:sz w:val="21"/>
              </w:rPr>
              <w:t>汽车车补</w:t>
            </w:r>
          </w:p>
        </w:tc>
        <w:tc>
          <w:tcPr>
            <w:tcW w:w="1227" w:type="dxa"/>
          </w:tcPr>
          <w:p>
            <w:pPr>
              <w:pStyle w:val="8"/>
              <w:rPr>
                <w:rFonts w:hint="eastAsia" w:ascii="宋体" w:hAnsi="宋体" w:eastAsia="宋体" w:cs="宋体"/>
                <w:sz w:val="21"/>
              </w:rPr>
            </w:pPr>
            <w:r>
              <w:rPr>
                <w:rFonts w:hint="eastAsia" w:ascii="宋体" w:hAnsi="宋体" w:eastAsia="宋体" w:cs="宋体"/>
                <w:sz w:val="21"/>
              </w:rPr>
              <w:t>电话补助</w:t>
            </w:r>
          </w:p>
        </w:tc>
        <w:tc>
          <w:tcPr>
            <w:tcW w:w="1160" w:type="dxa"/>
          </w:tcPr>
          <w:p>
            <w:pPr>
              <w:pStyle w:val="8"/>
              <w:ind w:left="106"/>
              <w:rPr>
                <w:rFonts w:hint="eastAsia" w:ascii="宋体" w:hAnsi="宋体" w:eastAsia="宋体" w:cs="宋体"/>
                <w:sz w:val="21"/>
              </w:rPr>
            </w:pPr>
            <w:r>
              <w:rPr>
                <w:rFonts w:hint="eastAsia" w:ascii="宋体" w:hAnsi="宋体" w:eastAsia="宋体" w:cs="宋体"/>
                <w:sz w:val="21"/>
              </w:rPr>
              <w:t>浮动工资</w:t>
            </w:r>
          </w:p>
        </w:tc>
        <w:tc>
          <w:tcPr>
            <w:tcW w:w="1205" w:type="dxa"/>
          </w:tcPr>
          <w:p>
            <w:pPr>
              <w:pStyle w:val="8"/>
              <w:ind w:left="108"/>
              <w:rPr>
                <w:rFonts w:hint="eastAsia" w:ascii="宋体" w:hAnsi="宋体" w:eastAsia="宋体" w:cs="宋体"/>
                <w:sz w:val="21"/>
              </w:rPr>
            </w:pPr>
            <w:r>
              <w:rPr>
                <w:rFonts w:hint="eastAsia" w:ascii="宋体" w:hAnsi="宋体" w:eastAsia="宋体" w:cs="宋体"/>
                <w:sz w:val="21"/>
              </w:rPr>
              <w:t>工龄工资</w:t>
            </w:r>
          </w:p>
        </w:tc>
        <w:tc>
          <w:tcPr>
            <w:tcW w:w="1205" w:type="dxa"/>
          </w:tcPr>
          <w:p>
            <w:pPr>
              <w:pStyle w:val="8"/>
              <w:ind w:left="108"/>
              <w:rPr>
                <w:rFonts w:hint="eastAsia" w:ascii="宋体" w:hAnsi="宋体" w:eastAsia="宋体" w:cs="宋体"/>
                <w:sz w:val="21"/>
              </w:rPr>
            </w:pPr>
            <w:r>
              <w:rPr>
                <w:rFonts w:hint="eastAsia" w:ascii="宋体" w:hAnsi="宋体" w:eastAsia="宋体" w:cs="宋体"/>
                <w:sz w:val="21"/>
              </w:rPr>
              <w:t>绩效工资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49" w:type="dxa"/>
          </w:tcPr>
          <w:p>
            <w:pPr>
              <w:pStyle w:val="8"/>
              <w:spacing w:before="34"/>
              <w:rPr>
                <w:rFonts w:hint="eastAsia" w:ascii="宋体" w:hAnsi="宋体" w:eastAsia="宋体" w:cs="宋体"/>
                <w:sz w:val="21"/>
              </w:rPr>
            </w:pPr>
            <w:r>
              <w:rPr>
                <w:rFonts w:hint="eastAsia" w:ascii="宋体" w:hAnsi="宋体" w:eastAsia="宋体" w:cs="宋体"/>
                <w:sz w:val="21"/>
              </w:rPr>
              <w:t>1500</w:t>
            </w:r>
          </w:p>
        </w:tc>
        <w:tc>
          <w:tcPr>
            <w:tcW w:w="1249" w:type="dxa"/>
          </w:tcPr>
          <w:p>
            <w:pPr>
              <w:pStyle w:val="8"/>
              <w:spacing w:before="34"/>
              <w:ind w:left="106"/>
              <w:rPr>
                <w:rFonts w:hint="eastAsia" w:ascii="宋体" w:hAnsi="宋体" w:eastAsia="宋体" w:cs="宋体"/>
                <w:sz w:val="21"/>
              </w:rPr>
            </w:pPr>
            <w:r>
              <w:rPr>
                <w:rFonts w:hint="eastAsia" w:ascii="宋体" w:hAnsi="宋体" w:eastAsia="宋体" w:cs="宋体"/>
                <w:sz w:val="21"/>
              </w:rPr>
              <w:t>1500</w:t>
            </w:r>
          </w:p>
        </w:tc>
        <w:tc>
          <w:tcPr>
            <w:tcW w:w="1227" w:type="dxa"/>
          </w:tcPr>
          <w:p>
            <w:pPr>
              <w:pStyle w:val="8"/>
              <w:spacing w:before="34"/>
              <w:ind w:left="108"/>
              <w:rPr>
                <w:rFonts w:hint="eastAsia" w:ascii="宋体" w:hAnsi="宋体" w:eastAsia="宋体" w:cs="宋体"/>
                <w:sz w:val="21"/>
              </w:rPr>
            </w:pPr>
            <w:r>
              <w:rPr>
                <w:rFonts w:hint="eastAsia" w:ascii="宋体" w:hAnsi="宋体" w:eastAsia="宋体" w:cs="宋体"/>
                <w:w w:val="99"/>
                <w:sz w:val="21"/>
              </w:rPr>
              <w:t>0</w:t>
            </w:r>
          </w:p>
        </w:tc>
        <w:tc>
          <w:tcPr>
            <w:tcW w:w="1227" w:type="dxa"/>
          </w:tcPr>
          <w:p>
            <w:pPr>
              <w:pStyle w:val="8"/>
              <w:spacing w:before="34"/>
              <w:rPr>
                <w:rFonts w:hint="eastAsia" w:ascii="宋体" w:hAnsi="宋体" w:eastAsia="宋体" w:cs="宋体"/>
                <w:sz w:val="21"/>
              </w:rPr>
            </w:pPr>
            <w:r>
              <w:rPr>
                <w:rFonts w:hint="eastAsia" w:ascii="宋体" w:hAnsi="宋体" w:eastAsia="宋体" w:cs="宋体"/>
                <w:w w:val="99"/>
                <w:sz w:val="21"/>
              </w:rPr>
              <w:t>0</w:t>
            </w:r>
          </w:p>
        </w:tc>
        <w:tc>
          <w:tcPr>
            <w:tcW w:w="1160" w:type="dxa"/>
          </w:tcPr>
          <w:p>
            <w:pPr>
              <w:pStyle w:val="8"/>
              <w:spacing w:before="0"/>
              <w:ind w:left="0"/>
              <w:rPr>
                <w:rFonts w:hint="eastAsia" w:ascii="宋体" w:hAnsi="宋体" w:eastAsia="宋体" w:cs="宋体"/>
                <w:sz w:val="20"/>
              </w:rPr>
            </w:pPr>
          </w:p>
        </w:tc>
        <w:tc>
          <w:tcPr>
            <w:tcW w:w="1205" w:type="dxa"/>
          </w:tcPr>
          <w:p>
            <w:pPr>
              <w:pStyle w:val="8"/>
              <w:spacing w:before="0"/>
              <w:ind w:left="0"/>
              <w:rPr>
                <w:rFonts w:hint="eastAsia" w:ascii="宋体" w:hAnsi="宋体" w:eastAsia="宋体" w:cs="宋体"/>
                <w:sz w:val="20"/>
              </w:rPr>
            </w:pPr>
          </w:p>
        </w:tc>
        <w:tc>
          <w:tcPr>
            <w:tcW w:w="1205" w:type="dxa"/>
          </w:tcPr>
          <w:p>
            <w:pPr>
              <w:pStyle w:val="8"/>
              <w:spacing w:before="20"/>
              <w:ind w:left="108"/>
              <w:rPr>
                <w:rFonts w:hint="eastAsia" w:ascii="宋体" w:hAnsi="宋体" w:eastAsia="宋体" w:cs="宋体"/>
                <w:sz w:val="21"/>
              </w:rPr>
            </w:pPr>
            <w:r>
              <w:rPr>
                <w:rFonts w:hint="eastAsia" w:ascii="宋体" w:hAnsi="宋体" w:eastAsia="宋体" w:cs="宋体"/>
                <w:sz w:val="21"/>
              </w:rPr>
              <w:t>按部门提</w:t>
            </w:r>
          </w:p>
        </w:tc>
      </w:tr>
    </w:tbl>
    <w:p>
      <w:pPr>
        <w:rPr>
          <w:rFonts w:hint="eastAsia" w:ascii="宋体" w:hAnsi="宋体" w:eastAsia="宋体" w:cs="宋体"/>
        </w:rPr>
      </w:pPr>
    </w:p>
    <w:bookmarkEnd w:id="0"/>
    <w:sectPr>
      <w:pgSz w:w="11910" w:h="16840"/>
      <w:pgMar w:top="1480" w:right="1580" w:bottom="280" w:left="15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3"/>
      <w:numFmt w:val="decimal"/>
      <w:lvlText w:val="（%1）"/>
      <w:lvlJc w:val="left"/>
      <w:pPr>
        <w:ind w:left="744" w:hanging="525"/>
        <w:jc w:val="left"/>
      </w:pPr>
      <w:rPr>
        <w:rFonts w:hint="default" w:ascii="宋体" w:hAnsi="宋体" w:eastAsia="宋体" w:cs="宋体"/>
        <w:color w:val="333333"/>
        <w:spacing w:val="-1"/>
        <w:w w:val="99"/>
        <w:sz w:val="19"/>
        <w:szCs w:val="19"/>
        <w:lang w:val="zh-CN" w:eastAsia="zh-CN" w:bidi="zh-CN"/>
      </w:rPr>
    </w:lvl>
    <w:lvl w:ilvl="1" w:tentative="0">
      <w:start w:val="1"/>
      <w:numFmt w:val="decimal"/>
      <w:lvlText w:val="（%2）"/>
      <w:lvlJc w:val="left"/>
      <w:pPr>
        <w:ind w:left="1360" w:hanging="720"/>
        <w:jc w:val="left"/>
      </w:pPr>
      <w:rPr>
        <w:rFonts w:hint="default" w:ascii="宋体" w:hAnsi="宋体" w:eastAsia="宋体" w:cs="宋体"/>
        <w:spacing w:val="-1"/>
        <w:w w:val="99"/>
        <w:sz w:val="21"/>
        <w:szCs w:val="21"/>
        <w:lang w:val="zh-CN" w:eastAsia="zh-CN" w:bidi="zh-CN"/>
      </w:rPr>
    </w:lvl>
    <w:lvl w:ilvl="2" w:tentative="0">
      <w:start w:val="0"/>
      <w:numFmt w:val="bullet"/>
      <w:lvlText w:val="•"/>
      <w:lvlJc w:val="left"/>
      <w:pPr>
        <w:ind w:left="2180" w:hanging="720"/>
      </w:pPr>
      <w:rPr>
        <w:rFonts w:hint="default"/>
        <w:lang w:val="zh-CN" w:eastAsia="zh-CN" w:bidi="zh-CN"/>
      </w:rPr>
    </w:lvl>
    <w:lvl w:ilvl="3" w:tentative="0">
      <w:start w:val="0"/>
      <w:numFmt w:val="bullet"/>
      <w:lvlText w:val="•"/>
      <w:lvlJc w:val="left"/>
      <w:pPr>
        <w:ind w:left="3001" w:hanging="720"/>
      </w:pPr>
      <w:rPr>
        <w:rFonts w:hint="default"/>
        <w:lang w:val="zh-CN" w:eastAsia="zh-CN" w:bidi="zh-CN"/>
      </w:rPr>
    </w:lvl>
    <w:lvl w:ilvl="4" w:tentative="0">
      <w:start w:val="0"/>
      <w:numFmt w:val="bullet"/>
      <w:lvlText w:val="•"/>
      <w:lvlJc w:val="left"/>
      <w:pPr>
        <w:ind w:left="3822" w:hanging="720"/>
      </w:pPr>
      <w:rPr>
        <w:rFonts w:hint="default"/>
        <w:lang w:val="zh-CN" w:eastAsia="zh-CN" w:bidi="zh-CN"/>
      </w:rPr>
    </w:lvl>
    <w:lvl w:ilvl="5" w:tentative="0">
      <w:start w:val="0"/>
      <w:numFmt w:val="bullet"/>
      <w:lvlText w:val="•"/>
      <w:lvlJc w:val="left"/>
      <w:pPr>
        <w:ind w:left="4642" w:hanging="720"/>
      </w:pPr>
      <w:rPr>
        <w:rFonts w:hint="default"/>
        <w:lang w:val="zh-CN" w:eastAsia="zh-CN" w:bidi="zh-CN"/>
      </w:rPr>
    </w:lvl>
    <w:lvl w:ilvl="6" w:tentative="0">
      <w:start w:val="0"/>
      <w:numFmt w:val="bullet"/>
      <w:lvlText w:val="•"/>
      <w:lvlJc w:val="left"/>
      <w:pPr>
        <w:ind w:left="5463" w:hanging="720"/>
      </w:pPr>
      <w:rPr>
        <w:rFonts w:hint="default"/>
        <w:lang w:val="zh-CN" w:eastAsia="zh-CN" w:bidi="zh-CN"/>
      </w:rPr>
    </w:lvl>
    <w:lvl w:ilvl="7" w:tentative="0">
      <w:start w:val="0"/>
      <w:numFmt w:val="bullet"/>
      <w:lvlText w:val="•"/>
      <w:lvlJc w:val="left"/>
      <w:pPr>
        <w:ind w:left="6284" w:hanging="720"/>
      </w:pPr>
      <w:rPr>
        <w:rFonts w:hint="default"/>
        <w:lang w:val="zh-CN" w:eastAsia="zh-CN" w:bidi="zh-CN"/>
      </w:rPr>
    </w:lvl>
    <w:lvl w:ilvl="8" w:tentative="0">
      <w:start w:val="0"/>
      <w:numFmt w:val="bullet"/>
      <w:lvlText w:val="•"/>
      <w:lvlJc w:val="left"/>
      <w:pPr>
        <w:ind w:left="7104" w:hanging="720"/>
      </w:pPr>
      <w:rPr>
        <w:rFonts w:hint="default"/>
        <w:lang w:val="zh-CN" w:eastAsia="zh-CN" w:bidi="zh-CN"/>
      </w:rPr>
    </w:lvl>
  </w:abstractNum>
  <w:abstractNum w:abstractNumId="1">
    <w:nsid w:val="BF205925"/>
    <w:multiLevelType w:val="multilevel"/>
    <w:tmpl w:val="BF205925"/>
    <w:lvl w:ilvl="0" w:tentative="0">
      <w:start w:val="1"/>
      <w:numFmt w:val="decimal"/>
      <w:lvlText w:val="（%1）"/>
      <w:lvlJc w:val="left"/>
      <w:pPr>
        <w:ind w:left="744" w:hanging="525"/>
        <w:jc w:val="left"/>
      </w:pPr>
      <w:rPr>
        <w:rFonts w:hint="default" w:ascii="宋体" w:hAnsi="宋体" w:eastAsia="宋体" w:cs="宋体"/>
        <w:color w:val="333333"/>
        <w:spacing w:val="-1"/>
        <w:w w:val="99"/>
        <w:sz w:val="19"/>
        <w:szCs w:val="19"/>
        <w:lang w:val="zh-CN" w:eastAsia="zh-CN" w:bidi="zh-CN"/>
      </w:rPr>
    </w:lvl>
    <w:lvl w:ilvl="1" w:tentative="0">
      <w:start w:val="0"/>
      <w:numFmt w:val="bullet"/>
      <w:lvlText w:val="•"/>
      <w:lvlJc w:val="left"/>
      <w:pPr>
        <w:ind w:left="1540" w:hanging="525"/>
      </w:pPr>
      <w:rPr>
        <w:rFonts w:hint="default"/>
        <w:lang w:val="zh-CN" w:eastAsia="zh-CN" w:bidi="zh-CN"/>
      </w:rPr>
    </w:lvl>
    <w:lvl w:ilvl="2" w:tentative="0">
      <w:start w:val="0"/>
      <w:numFmt w:val="bullet"/>
      <w:lvlText w:val="•"/>
      <w:lvlJc w:val="left"/>
      <w:pPr>
        <w:ind w:left="2341" w:hanging="525"/>
      </w:pPr>
      <w:rPr>
        <w:rFonts w:hint="default"/>
        <w:lang w:val="zh-CN" w:eastAsia="zh-CN" w:bidi="zh-CN"/>
      </w:rPr>
    </w:lvl>
    <w:lvl w:ilvl="3" w:tentative="0">
      <w:start w:val="0"/>
      <w:numFmt w:val="bullet"/>
      <w:lvlText w:val="•"/>
      <w:lvlJc w:val="left"/>
      <w:pPr>
        <w:ind w:left="3141" w:hanging="525"/>
      </w:pPr>
      <w:rPr>
        <w:rFonts w:hint="default"/>
        <w:lang w:val="zh-CN" w:eastAsia="zh-CN" w:bidi="zh-CN"/>
      </w:rPr>
    </w:lvl>
    <w:lvl w:ilvl="4" w:tentative="0">
      <w:start w:val="0"/>
      <w:numFmt w:val="bullet"/>
      <w:lvlText w:val="•"/>
      <w:lvlJc w:val="left"/>
      <w:pPr>
        <w:ind w:left="3942" w:hanging="525"/>
      </w:pPr>
      <w:rPr>
        <w:rFonts w:hint="default"/>
        <w:lang w:val="zh-CN" w:eastAsia="zh-CN" w:bidi="zh-CN"/>
      </w:rPr>
    </w:lvl>
    <w:lvl w:ilvl="5" w:tentative="0">
      <w:start w:val="0"/>
      <w:numFmt w:val="bullet"/>
      <w:lvlText w:val="•"/>
      <w:lvlJc w:val="left"/>
      <w:pPr>
        <w:ind w:left="4743" w:hanging="525"/>
      </w:pPr>
      <w:rPr>
        <w:rFonts w:hint="default"/>
        <w:lang w:val="zh-CN" w:eastAsia="zh-CN" w:bidi="zh-CN"/>
      </w:rPr>
    </w:lvl>
    <w:lvl w:ilvl="6" w:tentative="0">
      <w:start w:val="0"/>
      <w:numFmt w:val="bullet"/>
      <w:lvlText w:val="•"/>
      <w:lvlJc w:val="left"/>
      <w:pPr>
        <w:ind w:left="5543" w:hanging="525"/>
      </w:pPr>
      <w:rPr>
        <w:rFonts w:hint="default"/>
        <w:lang w:val="zh-CN" w:eastAsia="zh-CN" w:bidi="zh-CN"/>
      </w:rPr>
    </w:lvl>
    <w:lvl w:ilvl="7" w:tentative="0">
      <w:start w:val="0"/>
      <w:numFmt w:val="bullet"/>
      <w:lvlText w:val="•"/>
      <w:lvlJc w:val="left"/>
      <w:pPr>
        <w:ind w:left="6344" w:hanging="525"/>
      </w:pPr>
      <w:rPr>
        <w:rFonts w:hint="default"/>
        <w:lang w:val="zh-CN" w:eastAsia="zh-CN" w:bidi="zh-CN"/>
      </w:rPr>
    </w:lvl>
    <w:lvl w:ilvl="8" w:tentative="0">
      <w:start w:val="0"/>
      <w:numFmt w:val="bullet"/>
      <w:lvlText w:val="•"/>
      <w:lvlJc w:val="left"/>
      <w:pPr>
        <w:ind w:left="7144" w:hanging="525"/>
      </w:pPr>
      <w:rPr>
        <w:rFonts w:hint="default"/>
        <w:lang w:val="zh-CN" w:eastAsia="zh-CN" w:bidi="zh-CN"/>
      </w:rPr>
    </w:lvl>
  </w:abstractNum>
  <w:abstractNum w:abstractNumId="2">
    <w:nsid w:val="CF092B84"/>
    <w:multiLevelType w:val="multilevel"/>
    <w:tmpl w:val="CF092B84"/>
    <w:lvl w:ilvl="0" w:tentative="0">
      <w:start w:val="1"/>
      <w:numFmt w:val="decimal"/>
      <w:lvlText w:val="（%1）"/>
      <w:lvlJc w:val="left"/>
      <w:pPr>
        <w:ind w:left="1300" w:hanging="1080"/>
        <w:jc w:val="left"/>
      </w:pPr>
      <w:rPr>
        <w:rFonts w:hint="default" w:ascii="宋体" w:hAnsi="宋体" w:eastAsia="宋体" w:cs="宋体"/>
        <w:spacing w:val="-1"/>
        <w:w w:val="99"/>
        <w:sz w:val="21"/>
        <w:szCs w:val="21"/>
        <w:lang w:val="zh-CN" w:eastAsia="zh-CN" w:bidi="zh-CN"/>
      </w:rPr>
    </w:lvl>
    <w:lvl w:ilvl="1" w:tentative="0">
      <w:start w:val="0"/>
      <w:numFmt w:val="bullet"/>
      <w:lvlText w:val="•"/>
      <w:lvlJc w:val="left"/>
      <w:pPr>
        <w:ind w:left="2044" w:hanging="1080"/>
      </w:pPr>
      <w:rPr>
        <w:rFonts w:hint="default"/>
        <w:lang w:val="zh-CN" w:eastAsia="zh-CN" w:bidi="zh-CN"/>
      </w:rPr>
    </w:lvl>
    <w:lvl w:ilvl="2" w:tentative="0">
      <w:start w:val="0"/>
      <w:numFmt w:val="bullet"/>
      <w:lvlText w:val="•"/>
      <w:lvlJc w:val="left"/>
      <w:pPr>
        <w:ind w:left="2789" w:hanging="1080"/>
      </w:pPr>
      <w:rPr>
        <w:rFonts w:hint="default"/>
        <w:lang w:val="zh-CN" w:eastAsia="zh-CN" w:bidi="zh-CN"/>
      </w:rPr>
    </w:lvl>
    <w:lvl w:ilvl="3" w:tentative="0">
      <w:start w:val="0"/>
      <w:numFmt w:val="bullet"/>
      <w:lvlText w:val="•"/>
      <w:lvlJc w:val="left"/>
      <w:pPr>
        <w:ind w:left="3533" w:hanging="1080"/>
      </w:pPr>
      <w:rPr>
        <w:rFonts w:hint="default"/>
        <w:lang w:val="zh-CN" w:eastAsia="zh-CN" w:bidi="zh-CN"/>
      </w:rPr>
    </w:lvl>
    <w:lvl w:ilvl="4" w:tentative="0">
      <w:start w:val="0"/>
      <w:numFmt w:val="bullet"/>
      <w:lvlText w:val="•"/>
      <w:lvlJc w:val="left"/>
      <w:pPr>
        <w:ind w:left="4278" w:hanging="1080"/>
      </w:pPr>
      <w:rPr>
        <w:rFonts w:hint="default"/>
        <w:lang w:val="zh-CN" w:eastAsia="zh-CN" w:bidi="zh-CN"/>
      </w:rPr>
    </w:lvl>
    <w:lvl w:ilvl="5" w:tentative="0">
      <w:start w:val="0"/>
      <w:numFmt w:val="bullet"/>
      <w:lvlText w:val="•"/>
      <w:lvlJc w:val="left"/>
      <w:pPr>
        <w:ind w:left="5023" w:hanging="1080"/>
      </w:pPr>
      <w:rPr>
        <w:rFonts w:hint="default"/>
        <w:lang w:val="zh-CN" w:eastAsia="zh-CN" w:bidi="zh-CN"/>
      </w:rPr>
    </w:lvl>
    <w:lvl w:ilvl="6" w:tentative="0">
      <w:start w:val="0"/>
      <w:numFmt w:val="bullet"/>
      <w:lvlText w:val="•"/>
      <w:lvlJc w:val="left"/>
      <w:pPr>
        <w:ind w:left="5767" w:hanging="1080"/>
      </w:pPr>
      <w:rPr>
        <w:rFonts w:hint="default"/>
        <w:lang w:val="zh-CN" w:eastAsia="zh-CN" w:bidi="zh-CN"/>
      </w:rPr>
    </w:lvl>
    <w:lvl w:ilvl="7" w:tentative="0">
      <w:start w:val="0"/>
      <w:numFmt w:val="bullet"/>
      <w:lvlText w:val="•"/>
      <w:lvlJc w:val="left"/>
      <w:pPr>
        <w:ind w:left="6512" w:hanging="1080"/>
      </w:pPr>
      <w:rPr>
        <w:rFonts w:hint="default"/>
        <w:lang w:val="zh-CN" w:eastAsia="zh-CN" w:bidi="zh-CN"/>
      </w:rPr>
    </w:lvl>
    <w:lvl w:ilvl="8" w:tentative="0">
      <w:start w:val="0"/>
      <w:numFmt w:val="bullet"/>
      <w:lvlText w:val="•"/>
      <w:lvlJc w:val="left"/>
      <w:pPr>
        <w:ind w:left="7256" w:hanging="1080"/>
      </w:pPr>
      <w:rPr>
        <w:rFonts w:hint="default"/>
        <w:lang w:val="zh-CN" w:eastAsia="zh-CN" w:bidi="zh-CN"/>
      </w:rPr>
    </w:lvl>
  </w:abstractNum>
  <w:abstractNum w:abstractNumId="3">
    <w:nsid w:val="0053208E"/>
    <w:multiLevelType w:val="multilevel"/>
    <w:tmpl w:val="0053208E"/>
    <w:lvl w:ilvl="0" w:tentative="0">
      <w:start w:val="1"/>
      <w:numFmt w:val="decimal"/>
      <w:lvlText w:val="（%1）"/>
      <w:lvlJc w:val="left"/>
      <w:pPr>
        <w:ind w:left="1300" w:hanging="1080"/>
        <w:jc w:val="left"/>
      </w:pPr>
      <w:rPr>
        <w:rFonts w:hint="default" w:ascii="宋体" w:hAnsi="宋体" w:eastAsia="宋体" w:cs="宋体"/>
        <w:spacing w:val="-1"/>
        <w:w w:val="99"/>
        <w:sz w:val="21"/>
        <w:szCs w:val="21"/>
        <w:lang w:val="zh-CN" w:eastAsia="zh-CN" w:bidi="zh-CN"/>
      </w:rPr>
    </w:lvl>
    <w:lvl w:ilvl="1" w:tentative="0">
      <w:start w:val="0"/>
      <w:numFmt w:val="bullet"/>
      <w:lvlText w:val="•"/>
      <w:lvlJc w:val="left"/>
      <w:pPr>
        <w:ind w:left="2044" w:hanging="1080"/>
      </w:pPr>
      <w:rPr>
        <w:rFonts w:hint="default"/>
        <w:lang w:val="zh-CN" w:eastAsia="zh-CN" w:bidi="zh-CN"/>
      </w:rPr>
    </w:lvl>
    <w:lvl w:ilvl="2" w:tentative="0">
      <w:start w:val="0"/>
      <w:numFmt w:val="bullet"/>
      <w:lvlText w:val="•"/>
      <w:lvlJc w:val="left"/>
      <w:pPr>
        <w:ind w:left="2789" w:hanging="1080"/>
      </w:pPr>
      <w:rPr>
        <w:rFonts w:hint="default"/>
        <w:lang w:val="zh-CN" w:eastAsia="zh-CN" w:bidi="zh-CN"/>
      </w:rPr>
    </w:lvl>
    <w:lvl w:ilvl="3" w:tentative="0">
      <w:start w:val="0"/>
      <w:numFmt w:val="bullet"/>
      <w:lvlText w:val="•"/>
      <w:lvlJc w:val="left"/>
      <w:pPr>
        <w:ind w:left="3533" w:hanging="1080"/>
      </w:pPr>
      <w:rPr>
        <w:rFonts w:hint="default"/>
        <w:lang w:val="zh-CN" w:eastAsia="zh-CN" w:bidi="zh-CN"/>
      </w:rPr>
    </w:lvl>
    <w:lvl w:ilvl="4" w:tentative="0">
      <w:start w:val="0"/>
      <w:numFmt w:val="bullet"/>
      <w:lvlText w:val="•"/>
      <w:lvlJc w:val="left"/>
      <w:pPr>
        <w:ind w:left="4278" w:hanging="1080"/>
      </w:pPr>
      <w:rPr>
        <w:rFonts w:hint="default"/>
        <w:lang w:val="zh-CN" w:eastAsia="zh-CN" w:bidi="zh-CN"/>
      </w:rPr>
    </w:lvl>
    <w:lvl w:ilvl="5" w:tentative="0">
      <w:start w:val="0"/>
      <w:numFmt w:val="bullet"/>
      <w:lvlText w:val="•"/>
      <w:lvlJc w:val="left"/>
      <w:pPr>
        <w:ind w:left="5023" w:hanging="1080"/>
      </w:pPr>
      <w:rPr>
        <w:rFonts w:hint="default"/>
        <w:lang w:val="zh-CN" w:eastAsia="zh-CN" w:bidi="zh-CN"/>
      </w:rPr>
    </w:lvl>
    <w:lvl w:ilvl="6" w:tentative="0">
      <w:start w:val="0"/>
      <w:numFmt w:val="bullet"/>
      <w:lvlText w:val="•"/>
      <w:lvlJc w:val="left"/>
      <w:pPr>
        <w:ind w:left="5767" w:hanging="1080"/>
      </w:pPr>
      <w:rPr>
        <w:rFonts w:hint="default"/>
        <w:lang w:val="zh-CN" w:eastAsia="zh-CN" w:bidi="zh-CN"/>
      </w:rPr>
    </w:lvl>
    <w:lvl w:ilvl="7" w:tentative="0">
      <w:start w:val="0"/>
      <w:numFmt w:val="bullet"/>
      <w:lvlText w:val="•"/>
      <w:lvlJc w:val="left"/>
      <w:pPr>
        <w:ind w:left="6512" w:hanging="1080"/>
      </w:pPr>
      <w:rPr>
        <w:rFonts w:hint="default"/>
        <w:lang w:val="zh-CN" w:eastAsia="zh-CN" w:bidi="zh-CN"/>
      </w:rPr>
    </w:lvl>
    <w:lvl w:ilvl="8" w:tentative="0">
      <w:start w:val="0"/>
      <w:numFmt w:val="bullet"/>
      <w:lvlText w:val="•"/>
      <w:lvlJc w:val="left"/>
      <w:pPr>
        <w:ind w:left="7256" w:hanging="1080"/>
      </w:pPr>
      <w:rPr>
        <w:rFonts w:hint="default"/>
        <w:lang w:val="zh-CN" w:eastAsia="zh-CN" w:bidi="zh-CN"/>
      </w:rPr>
    </w:lvl>
  </w:abstractNum>
  <w:abstractNum w:abstractNumId="4">
    <w:nsid w:val="59ADCABA"/>
    <w:multiLevelType w:val="multilevel"/>
    <w:tmpl w:val="59ADCABA"/>
    <w:lvl w:ilvl="0" w:tentative="0">
      <w:start w:val="1"/>
      <w:numFmt w:val="decimal"/>
      <w:lvlText w:val="（%1）"/>
      <w:lvlJc w:val="left"/>
      <w:pPr>
        <w:ind w:left="1300" w:hanging="1080"/>
        <w:jc w:val="left"/>
      </w:pPr>
      <w:rPr>
        <w:rFonts w:hint="default" w:ascii="宋体" w:hAnsi="宋体" w:eastAsia="宋体" w:cs="宋体"/>
        <w:spacing w:val="-1"/>
        <w:w w:val="99"/>
        <w:sz w:val="21"/>
        <w:szCs w:val="21"/>
        <w:lang w:val="zh-CN" w:eastAsia="zh-CN" w:bidi="zh-CN"/>
      </w:rPr>
    </w:lvl>
    <w:lvl w:ilvl="1" w:tentative="0">
      <w:start w:val="0"/>
      <w:numFmt w:val="bullet"/>
      <w:lvlText w:val="•"/>
      <w:lvlJc w:val="left"/>
      <w:pPr>
        <w:ind w:left="2044" w:hanging="1080"/>
      </w:pPr>
      <w:rPr>
        <w:rFonts w:hint="default"/>
        <w:lang w:val="zh-CN" w:eastAsia="zh-CN" w:bidi="zh-CN"/>
      </w:rPr>
    </w:lvl>
    <w:lvl w:ilvl="2" w:tentative="0">
      <w:start w:val="0"/>
      <w:numFmt w:val="bullet"/>
      <w:lvlText w:val="•"/>
      <w:lvlJc w:val="left"/>
      <w:pPr>
        <w:ind w:left="2789" w:hanging="1080"/>
      </w:pPr>
      <w:rPr>
        <w:rFonts w:hint="default"/>
        <w:lang w:val="zh-CN" w:eastAsia="zh-CN" w:bidi="zh-CN"/>
      </w:rPr>
    </w:lvl>
    <w:lvl w:ilvl="3" w:tentative="0">
      <w:start w:val="0"/>
      <w:numFmt w:val="bullet"/>
      <w:lvlText w:val="•"/>
      <w:lvlJc w:val="left"/>
      <w:pPr>
        <w:ind w:left="3533" w:hanging="1080"/>
      </w:pPr>
      <w:rPr>
        <w:rFonts w:hint="default"/>
        <w:lang w:val="zh-CN" w:eastAsia="zh-CN" w:bidi="zh-CN"/>
      </w:rPr>
    </w:lvl>
    <w:lvl w:ilvl="4" w:tentative="0">
      <w:start w:val="0"/>
      <w:numFmt w:val="bullet"/>
      <w:lvlText w:val="•"/>
      <w:lvlJc w:val="left"/>
      <w:pPr>
        <w:ind w:left="4278" w:hanging="1080"/>
      </w:pPr>
      <w:rPr>
        <w:rFonts w:hint="default"/>
        <w:lang w:val="zh-CN" w:eastAsia="zh-CN" w:bidi="zh-CN"/>
      </w:rPr>
    </w:lvl>
    <w:lvl w:ilvl="5" w:tentative="0">
      <w:start w:val="0"/>
      <w:numFmt w:val="bullet"/>
      <w:lvlText w:val="•"/>
      <w:lvlJc w:val="left"/>
      <w:pPr>
        <w:ind w:left="5023" w:hanging="1080"/>
      </w:pPr>
      <w:rPr>
        <w:rFonts w:hint="default"/>
        <w:lang w:val="zh-CN" w:eastAsia="zh-CN" w:bidi="zh-CN"/>
      </w:rPr>
    </w:lvl>
    <w:lvl w:ilvl="6" w:tentative="0">
      <w:start w:val="0"/>
      <w:numFmt w:val="bullet"/>
      <w:lvlText w:val="•"/>
      <w:lvlJc w:val="left"/>
      <w:pPr>
        <w:ind w:left="5767" w:hanging="1080"/>
      </w:pPr>
      <w:rPr>
        <w:rFonts w:hint="default"/>
        <w:lang w:val="zh-CN" w:eastAsia="zh-CN" w:bidi="zh-CN"/>
      </w:rPr>
    </w:lvl>
    <w:lvl w:ilvl="7" w:tentative="0">
      <w:start w:val="0"/>
      <w:numFmt w:val="bullet"/>
      <w:lvlText w:val="•"/>
      <w:lvlJc w:val="left"/>
      <w:pPr>
        <w:ind w:left="6512" w:hanging="1080"/>
      </w:pPr>
      <w:rPr>
        <w:rFonts w:hint="default"/>
        <w:lang w:val="zh-CN" w:eastAsia="zh-CN" w:bidi="zh-CN"/>
      </w:rPr>
    </w:lvl>
    <w:lvl w:ilvl="8" w:tentative="0">
      <w:start w:val="0"/>
      <w:numFmt w:val="bullet"/>
      <w:lvlText w:val="•"/>
      <w:lvlJc w:val="left"/>
      <w:pPr>
        <w:ind w:left="7256" w:hanging="1080"/>
      </w:pPr>
      <w:rPr>
        <w:rFonts w:hint="default"/>
        <w:lang w:val="zh-CN" w:eastAsia="zh-CN" w:bidi="zh-CN"/>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230C76DA"/>
    <w:rsid w:val="44D121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220"/>
      <w:outlineLvl w:val="1"/>
    </w:pPr>
    <w:rPr>
      <w:rFonts w:ascii="宋体" w:hAnsi="宋体" w:eastAsia="宋体" w:cs="宋体"/>
      <w:b/>
      <w:bCs/>
      <w:sz w:val="21"/>
      <w:szCs w:val="21"/>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220"/>
    </w:pPr>
    <w:rPr>
      <w:rFonts w:ascii="宋体" w:hAnsi="宋体" w:eastAsia="宋体" w:cs="宋体"/>
      <w:sz w:val="21"/>
      <w:szCs w:val="21"/>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line="269" w:lineRule="exact"/>
      <w:ind w:left="1300" w:hanging="1080"/>
    </w:pPr>
    <w:rPr>
      <w:rFonts w:ascii="宋体" w:hAnsi="宋体" w:eastAsia="宋体" w:cs="宋体"/>
      <w:lang w:val="zh-CN" w:eastAsia="zh-CN" w:bidi="zh-CN"/>
    </w:rPr>
  </w:style>
  <w:style w:type="paragraph" w:customStyle="1" w:styleId="8">
    <w:name w:val="Table Paragraph"/>
    <w:basedOn w:val="1"/>
    <w:qFormat/>
    <w:uiPriority w:val="1"/>
    <w:pPr>
      <w:spacing w:before="21"/>
      <w:ind w:left="107"/>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ScaleCrop>false</ScaleCrop>
  <LinksUpToDate>false</LinksUpToDate>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2020-04-02T03:39:00Z</dcterms:created>
  <dc:creator>USER</dc:creator>
  <cp:lastModifiedBy>人事星球</cp:lastModifiedBy>
  <dcterms:modified xsi:type="dcterms:W3CDTF">2020-04-04T14:34:16Z</dcterms:modified>
  <dc:title>薪酬体系设计方案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2017-11-18T00:00:00Z</vt:filetime>
  </property>
  <property fmtid="{D5CDD505-2E9C-101B-9397-08002B2CF9AE}" pid="3" name="Creator">
    <vt:lpwstr>WPS Office</vt:lpwstr>
  </property>
  <property fmtid="{D5CDD505-2E9C-101B-9397-08002B2CF9AE}" pid="4" name="LastSaved">
    <vt:filetime>2020-04-02T00:00:00Z</vt:filetime>
  </property>
  <property fmtid="{D5CDD505-2E9C-101B-9397-08002B2CF9AE}" pid="5" name="KSOProductBuildVer">
    <vt:lpwstr>2052-11.1.0.9513</vt:lpwstr>
  </property>
</Properties>
</file>