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0"/>
        </w:numPr>
        <w:tabs>
          <w:tab w:val="left" w:pos="841"/>
          <w:tab w:val="left" w:pos="842"/>
        </w:tabs>
        <w:spacing w:before="74" w:after="0" w:line="240" w:lineRule="auto"/>
        <w:ind w:left="301" w:leftChars="0" w:right="0" w:rightChars="0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客服总监绩效考核指标量表</w:t>
      </w:r>
    </w:p>
    <w:p>
      <w:pPr>
        <w:pStyle w:val="2"/>
        <w:spacing w:before="9"/>
        <w:jc w:val="center"/>
        <w:rPr>
          <w:b/>
          <w:sz w:val="23"/>
        </w:rPr>
      </w:pPr>
    </w:p>
    <w:tbl>
      <w:tblPr>
        <w:tblStyle w:val="5"/>
        <w:tblW w:w="85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771"/>
        <w:gridCol w:w="1431"/>
        <w:gridCol w:w="500"/>
        <w:gridCol w:w="361"/>
        <w:gridCol w:w="540"/>
        <w:gridCol w:w="180"/>
        <w:gridCol w:w="1261"/>
        <w:gridCol w:w="901"/>
        <w:gridCol w:w="901"/>
        <w:gridCol w:w="1031"/>
        <w:gridCol w:w="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10" w:hRule="atLeast"/>
          <w:jc w:val="center"/>
        </w:trPr>
        <w:tc>
          <w:tcPr>
            <w:tcW w:w="1421" w:type="dxa"/>
            <w:gridSpan w:val="2"/>
          </w:tcPr>
          <w:p>
            <w:pPr>
              <w:pStyle w:val="9"/>
              <w:spacing w:before="4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被考核人姓名</w:t>
            </w:r>
          </w:p>
        </w:tc>
        <w:tc>
          <w:tcPr>
            <w:tcW w:w="2292" w:type="dxa"/>
            <w:gridSpan w:val="3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</w:tcPr>
          <w:p>
            <w:pPr>
              <w:pStyle w:val="9"/>
              <w:spacing w:before="40"/>
              <w:ind w:left="164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职位</w:t>
            </w:r>
          </w:p>
        </w:tc>
        <w:tc>
          <w:tcPr>
            <w:tcW w:w="2162" w:type="dxa"/>
            <w:gridSpan w:val="2"/>
          </w:tcPr>
          <w:p>
            <w:pPr>
              <w:pStyle w:val="9"/>
              <w:spacing w:before="40"/>
              <w:ind w:left="435" w:right="416"/>
              <w:jc w:val="center"/>
              <w:rPr>
                <w:sz w:val="18"/>
              </w:rPr>
            </w:pPr>
            <w:r>
              <w:rPr>
                <w:sz w:val="18"/>
              </w:rPr>
              <w:t>客服总监</w:t>
            </w:r>
          </w:p>
        </w:tc>
        <w:tc>
          <w:tcPr>
            <w:tcW w:w="901" w:type="dxa"/>
          </w:tcPr>
          <w:p>
            <w:pPr>
              <w:pStyle w:val="9"/>
              <w:spacing w:before="40"/>
              <w:ind w:left="2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部门</w:t>
            </w:r>
          </w:p>
        </w:tc>
        <w:tc>
          <w:tcPr>
            <w:tcW w:w="1031" w:type="dxa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10" w:hRule="atLeast"/>
          <w:jc w:val="center"/>
        </w:trPr>
        <w:tc>
          <w:tcPr>
            <w:tcW w:w="1421" w:type="dxa"/>
            <w:gridSpan w:val="2"/>
          </w:tcPr>
          <w:p>
            <w:pPr>
              <w:pStyle w:val="9"/>
              <w:spacing w:before="4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考核人姓名</w:t>
            </w:r>
          </w:p>
        </w:tc>
        <w:tc>
          <w:tcPr>
            <w:tcW w:w="2292" w:type="dxa"/>
            <w:gridSpan w:val="3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</w:tcPr>
          <w:p>
            <w:pPr>
              <w:pStyle w:val="9"/>
              <w:spacing w:before="40"/>
              <w:ind w:left="164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职位</w:t>
            </w:r>
          </w:p>
        </w:tc>
        <w:tc>
          <w:tcPr>
            <w:tcW w:w="2162" w:type="dxa"/>
            <w:gridSpan w:val="2"/>
          </w:tcPr>
          <w:p>
            <w:pPr>
              <w:pStyle w:val="9"/>
              <w:spacing w:before="40"/>
              <w:ind w:left="435" w:right="414"/>
              <w:jc w:val="center"/>
              <w:rPr>
                <w:sz w:val="18"/>
              </w:rPr>
            </w:pPr>
            <w:r>
              <w:rPr>
                <w:sz w:val="18"/>
              </w:rPr>
              <w:t>总经理</w:t>
            </w:r>
          </w:p>
        </w:tc>
        <w:tc>
          <w:tcPr>
            <w:tcW w:w="901" w:type="dxa"/>
          </w:tcPr>
          <w:p>
            <w:pPr>
              <w:pStyle w:val="9"/>
              <w:spacing w:before="40"/>
              <w:ind w:left="2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部门</w:t>
            </w:r>
          </w:p>
        </w:tc>
        <w:tc>
          <w:tcPr>
            <w:tcW w:w="1031" w:type="dxa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50" w:type="dxa"/>
          </w:tcPr>
          <w:p>
            <w:pPr>
              <w:pStyle w:val="9"/>
              <w:spacing w:before="40"/>
              <w:ind w:left="14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指标</w:t>
            </w:r>
          </w:p>
          <w:p>
            <w:pPr>
              <w:pStyle w:val="9"/>
              <w:spacing w:before="79"/>
              <w:ind w:left="14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维度</w:t>
            </w:r>
          </w:p>
        </w:tc>
        <w:tc>
          <w:tcPr>
            <w:tcW w:w="2702" w:type="dxa"/>
            <w:gridSpan w:val="3"/>
          </w:tcPr>
          <w:p>
            <w:pPr>
              <w:pStyle w:val="9"/>
              <w:spacing w:before="10"/>
              <w:jc w:val="center"/>
              <w:rPr>
                <w:b/>
                <w:sz w:val="14"/>
              </w:rPr>
            </w:pPr>
          </w:p>
          <w:p>
            <w:pPr>
              <w:pStyle w:val="9"/>
              <w:ind w:left="968" w:right="957"/>
              <w:jc w:val="center"/>
              <w:rPr>
                <w:b/>
                <w:sz w:val="18"/>
              </w:rPr>
            </w:pPr>
            <w:r>
              <w:rPr>
                <w:rFonts w:ascii="Times New Roman" w:eastAsia="Times New Roman"/>
                <w:b/>
                <w:sz w:val="18"/>
              </w:rPr>
              <w:t xml:space="preserve">KPI </w:t>
            </w:r>
            <w:r>
              <w:rPr>
                <w:b/>
                <w:sz w:val="18"/>
              </w:rPr>
              <w:t>指标</w:t>
            </w:r>
          </w:p>
        </w:tc>
        <w:tc>
          <w:tcPr>
            <w:tcW w:w="901" w:type="dxa"/>
            <w:gridSpan w:val="2"/>
          </w:tcPr>
          <w:p>
            <w:pPr>
              <w:pStyle w:val="9"/>
              <w:spacing w:before="10"/>
              <w:jc w:val="center"/>
              <w:rPr>
                <w:b/>
                <w:sz w:val="14"/>
              </w:rPr>
            </w:pPr>
          </w:p>
          <w:p>
            <w:pPr>
              <w:pStyle w:val="9"/>
              <w:ind w:right="25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权重</w:t>
            </w:r>
          </w:p>
        </w:tc>
        <w:tc>
          <w:tcPr>
            <w:tcW w:w="3243" w:type="dxa"/>
            <w:gridSpan w:val="4"/>
          </w:tcPr>
          <w:p>
            <w:pPr>
              <w:pStyle w:val="9"/>
              <w:spacing w:before="10"/>
              <w:jc w:val="center"/>
              <w:rPr>
                <w:b/>
                <w:sz w:val="14"/>
              </w:rPr>
            </w:pPr>
          </w:p>
          <w:p>
            <w:pPr>
              <w:pStyle w:val="9"/>
              <w:ind w:left="15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绩效目标值</w:t>
            </w:r>
          </w:p>
        </w:tc>
        <w:tc>
          <w:tcPr>
            <w:tcW w:w="1041" w:type="dxa"/>
            <w:gridSpan w:val="2"/>
          </w:tcPr>
          <w:p>
            <w:pPr>
              <w:pStyle w:val="9"/>
              <w:spacing w:before="10"/>
              <w:jc w:val="center"/>
              <w:rPr>
                <w:b/>
                <w:sz w:val="14"/>
              </w:rPr>
            </w:pPr>
          </w:p>
          <w:p>
            <w:pPr>
              <w:pStyle w:val="9"/>
              <w:ind w:lef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考核得分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50" w:type="dxa"/>
            <w:vMerge w:val="restart"/>
          </w:tcPr>
          <w:p>
            <w:pPr>
              <w:pStyle w:val="9"/>
              <w:spacing w:before="60" w:line="321" w:lineRule="auto"/>
              <w:ind w:left="235" w:right="224"/>
              <w:jc w:val="center"/>
              <w:rPr>
                <w:sz w:val="18"/>
              </w:rPr>
            </w:pPr>
            <w:r>
              <w:rPr>
                <w:sz w:val="18"/>
              </w:rPr>
              <w:t>财务</w:t>
            </w:r>
          </w:p>
          <w:p>
            <w:pPr>
              <w:pStyle w:val="9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类</w:t>
            </w:r>
          </w:p>
        </w:tc>
        <w:tc>
          <w:tcPr>
            <w:tcW w:w="2702" w:type="dxa"/>
            <w:gridSpan w:val="3"/>
          </w:tcPr>
          <w:p>
            <w:pPr>
              <w:pStyle w:val="9"/>
              <w:spacing w:before="50"/>
              <w:ind w:left="816"/>
              <w:jc w:val="center"/>
              <w:rPr>
                <w:sz w:val="18"/>
              </w:rPr>
            </w:pPr>
            <w:r>
              <w:rPr>
                <w:sz w:val="18"/>
              </w:rPr>
              <w:t>净资产回报率</w:t>
            </w:r>
          </w:p>
        </w:tc>
        <w:tc>
          <w:tcPr>
            <w:tcW w:w="901" w:type="dxa"/>
            <w:gridSpan w:val="2"/>
          </w:tcPr>
          <w:p>
            <w:pPr>
              <w:pStyle w:val="9"/>
              <w:spacing w:before="62"/>
              <w:ind w:right="26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10%</w:t>
            </w:r>
          </w:p>
        </w:tc>
        <w:tc>
          <w:tcPr>
            <w:tcW w:w="3243" w:type="dxa"/>
            <w:gridSpan w:val="4"/>
          </w:tcPr>
          <w:p>
            <w:pPr>
              <w:pStyle w:val="9"/>
              <w:tabs>
                <w:tab w:val="left" w:pos="2456"/>
              </w:tabs>
              <w:spacing w:before="50"/>
              <w:ind w:left="115"/>
              <w:jc w:val="center"/>
              <w:rPr>
                <w:sz w:val="18"/>
              </w:rPr>
            </w:pPr>
            <w:r>
              <w:rPr>
                <w:sz w:val="18"/>
              </w:rPr>
              <w:t>考核期内净资产回报率在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ascii="Times New Roman" w:eastAsia="Times New Roman"/>
                <w:sz w:val="18"/>
              </w:rPr>
              <w:t>%</w:t>
            </w:r>
            <w:r>
              <w:rPr>
                <w:sz w:val="18"/>
              </w:rPr>
              <w:t>以上</w:t>
            </w:r>
          </w:p>
        </w:tc>
        <w:tc>
          <w:tcPr>
            <w:tcW w:w="1041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5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3"/>
          </w:tcPr>
          <w:p>
            <w:pPr>
              <w:pStyle w:val="9"/>
              <w:spacing w:before="40"/>
              <w:ind w:left="816"/>
              <w:jc w:val="center"/>
              <w:rPr>
                <w:sz w:val="18"/>
              </w:rPr>
            </w:pPr>
            <w:r>
              <w:rPr>
                <w:sz w:val="18"/>
              </w:rPr>
              <w:t>主营业务收入</w:t>
            </w:r>
          </w:p>
        </w:tc>
        <w:tc>
          <w:tcPr>
            <w:tcW w:w="901" w:type="dxa"/>
            <w:gridSpan w:val="2"/>
          </w:tcPr>
          <w:p>
            <w:pPr>
              <w:pStyle w:val="9"/>
              <w:spacing w:before="52"/>
              <w:ind w:right="26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10%</w:t>
            </w:r>
          </w:p>
        </w:tc>
        <w:tc>
          <w:tcPr>
            <w:tcW w:w="3243" w:type="dxa"/>
            <w:gridSpan w:val="4"/>
          </w:tcPr>
          <w:p>
            <w:pPr>
              <w:pStyle w:val="9"/>
              <w:tabs>
                <w:tab w:val="left" w:pos="2637"/>
              </w:tabs>
              <w:spacing w:before="40"/>
              <w:ind w:left="115"/>
              <w:jc w:val="center"/>
              <w:rPr>
                <w:sz w:val="18"/>
              </w:rPr>
            </w:pPr>
            <w:r>
              <w:rPr>
                <w:sz w:val="18"/>
              </w:rPr>
              <w:t>考核期内主营业务收入达到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万元</w:t>
            </w:r>
          </w:p>
        </w:tc>
        <w:tc>
          <w:tcPr>
            <w:tcW w:w="1041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5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3"/>
          </w:tcPr>
          <w:p>
            <w:pPr>
              <w:pStyle w:val="9"/>
              <w:spacing w:before="50"/>
              <w:ind w:left="816"/>
              <w:jc w:val="center"/>
              <w:rPr>
                <w:sz w:val="18"/>
              </w:rPr>
            </w:pPr>
            <w:r>
              <w:rPr>
                <w:sz w:val="18"/>
              </w:rPr>
              <w:t>客服费用控制</w:t>
            </w:r>
          </w:p>
        </w:tc>
        <w:tc>
          <w:tcPr>
            <w:tcW w:w="901" w:type="dxa"/>
            <w:gridSpan w:val="2"/>
          </w:tcPr>
          <w:p>
            <w:pPr>
              <w:pStyle w:val="9"/>
              <w:spacing w:before="62"/>
              <w:ind w:right="26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10%</w:t>
            </w:r>
          </w:p>
        </w:tc>
        <w:tc>
          <w:tcPr>
            <w:tcW w:w="3243" w:type="dxa"/>
            <w:gridSpan w:val="4"/>
          </w:tcPr>
          <w:p>
            <w:pPr>
              <w:pStyle w:val="9"/>
              <w:spacing w:before="50"/>
              <w:ind w:left="115"/>
              <w:jc w:val="center"/>
              <w:rPr>
                <w:sz w:val="18"/>
              </w:rPr>
            </w:pPr>
            <w:r>
              <w:rPr>
                <w:sz w:val="18"/>
              </w:rPr>
              <w:t>客服费用控制在预算范围之内</w:t>
            </w:r>
          </w:p>
        </w:tc>
        <w:tc>
          <w:tcPr>
            <w:tcW w:w="1041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50" w:type="dxa"/>
            <w:vMerge w:val="restart"/>
          </w:tcPr>
          <w:p>
            <w:pPr>
              <w:pStyle w:val="9"/>
              <w:jc w:val="center"/>
              <w:rPr>
                <w:b/>
                <w:sz w:val="18"/>
              </w:rPr>
            </w:pPr>
          </w:p>
          <w:p>
            <w:pPr>
              <w:pStyle w:val="9"/>
              <w:jc w:val="center"/>
              <w:rPr>
                <w:b/>
                <w:sz w:val="18"/>
              </w:rPr>
            </w:pPr>
          </w:p>
          <w:p>
            <w:pPr>
              <w:pStyle w:val="9"/>
              <w:jc w:val="center"/>
              <w:rPr>
                <w:b/>
                <w:sz w:val="18"/>
              </w:rPr>
            </w:pPr>
          </w:p>
          <w:p>
            <w:pPr>
              <w:pStyle w:val="9"/>
              <w:spacing w:before="158" w:line="324" w:lineRule="auto"/>
              <w:ind w:left="145" w:right="134"/>
              <w:jc w:val="center"/>
              <w:rPr>
                <w:sz w:val="18"/>
              </w:rPr>
            </w:pPr>
            <w:r>
              <w:rPr>
                <w:sz w:val="18"/>
              </w:rPr>
              <w:t>内部运营类</w:t>
            </w:r>
          </w:p>
        </w:tc>
        <w:tc>
          <w:tcPr>
            <w:tcW w:w="2702" w:type="dxa"/>
            <w:gridSpan w:val="3"/>
          </w:tcPr>
          <w:p>
            <w:pPr>
              <w:pStyle w:val="9"/>
              <w:spacing w:before="7"/>
              <w:jc w:val="center"/>
              <w:rPr>
                <w:b/>
                <w:sz w:val="15"/>
              </w:rPr>
            </w:pPr>
          </w:p>
          <w:p>
            <w:pPr>
              <w:pStyle w:val="9"/>
              <w:spacing w:before="1"/>
              <w:ind w:left="185"/>
              <w:jc w:val="center"/>
              <w:rPr>
                <w:sz w:val="18"/>
              </w:rPr>
            </w:pPr>
            <w:r>
              <w:rPr>
                <w:sz w:val="18"/>
              </w:rPr>
              <w:t>年度企业发展战略目标完成率</w:t>
            </w:r>
          </w:p>
        </w:tc>
        <w:tc>
          <w:tcPr>
            <w:tcW w:w="901" w:type="dxa"/>
            <w:gridSpan w:val="2"/>
          </w:tcPr>
          <w:p>
            <w:pPr>
              <w:pStyle w:val="9"/>
              <w:spacing w:before="6"/>
              <w:jc w:val="center"/>
              <w:rPr>
                <w:b/>
                <w:sz w:val="16"/>
              </w:rPr>
            </w:pPr>
          </w:p>
          <w:p>
            <w:pPr>
              <w:pStyle w:val="9"/>
              <w:spacing w:before="1"/>
              <w:ind w:right="26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10%</w:t>
            </w:r>
          </w:p>
        </w:tc>
        <w:tc>
          <w:tcPr>
            <w:tcW w:w="3243" w:type="dxa"/>
            <w:gridSpan w:val="4"/>
          </w:tcPr>
          <w:p>
            <w:pPr>
              <w:pStyle w:val="9"/>
              <w:spacing w:before="50"/>
              <w:ind w:left="115"/>
              <w:jc w:val="center"/>
              <w:rPr>
                <w:sz w:val="18"/>
              </w:rPr>
            </w:pPr>
            <w:r>
              <w:rPr>
                <w:sz w:val="18"/>
              </w:rPr>
              <w:t>考核期内年度企业发展战略目标完成</w:t>
            </w:r>
          </w:p>
          <w:p>
            <w:pPr>
              <w:pStyle w:val="9"/>
              <w:tabs>
                <w:tab w:val="left" w:pos="1015"/>
              </w:tabs>
              <w:spacing w:before="79"/>
              <w:ind w:left="115"/>
              <w:jc w:val="center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>率达到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ascii="Times New Roman" w:eastAsia="Times New Roman"/>
                <w:sz w:val="18"/>
              </w:rPr>
              <w:t>%</w:t>
            </w:r>
          </w:p>
        </w:tc>
        <w:tc>
          <w:tcPr>
            <w:tcW w:w="1041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5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3"/>
          </w:tcPr>
          <w:p>
            <w:pPr>
              <w:pStyle w:val="9"/>
              <w:spacing w:before="8"/>
              <w:jc w:val="center"/>
              <w:rPr>
                <w:b/>
                <w:sz w:val="15"/>
              </w:rPr>
            </w:pPr>
          </w:p>
          <w:p>
            <w:pPr>
              <w:pStyle w:val="9"/>
              <w:ind w:left="546"/>
              <w:jc w:val="center"/>
              <w:rPr>
                <w:sz w:val="18"/>
              </w:rPr>
            </w:pPr>
            <w:r>
              <w:rPr>
                <w:sz w:val="18"/>
              </w:rPr>
              <w:t>客服工作计划完成率</w:t>
            </w:r>
          </w:p>
        </w:tc>
        <w:tc>
          <w:tcPr>
            <w:tcW w:w="901" w:type="dxa"/>
            <w:gridSpan w:val="2"/>
          </w:tcPr>
          <w:p>
            <w:pPr>
              <w:pStyle w:val="9"/>
              <w:spacing w:before="7"/>
              <w:jc w:val="center"/>
              <w:rPr>
                <w:b/>
                <w:sz w:val="16"/>
              </w:rPr>
            </w:pPr>
          </w:p>
          <w:p>
            <w:pPr>
              <w:pStyle w:val="9"/>
              <w:ind w:right="26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10%</w:t>
            </w:r>
          </w:p>
        </w:tc>
        <w:tc>
          <w:tcPr>
            <w:tcW w:w="3243" w:type="dxa"/>
            <w:gridSpan w:val="4"/>
          </w:tcPr>
          <w:p>
            <w:pPr>
              <w:pStyle w:val="9"/>
              <w:spacing w:before="50"/>
              <w:ind w:left="115"/>
              <w:jc w:val="center"/>
              <w:rPr>
                <w:sz w:val="18"/>
              </w:rPr>
            </w:pPr>
            <w:r>
              <w:rPr>
                <w:sz w:val="18"/>
              </w:rPr>
              <w:t>考核期内客服工作计划完成率达到</w:t>
            </w:r>
          </w:p>
          <w:p>
            <w:pPr>
              <w:pStyle w:val="9"/>
              <w:spacing w:before="91"/>
              <w:ind w:left="1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>100</w:t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041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5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3"/>
          </w:tcPr>
          <w:p>
            <w:pPr>
              <w:pStyle w:val="9"/>
              <w:spacing w:before="8"/>
              <w:jc w:val="center"/>
              <w:rPr>
                <w:b/>
                <w:sz w:val="15"/>
              </w:rPr>
            </w:pPr>
          </w:p>
          <w:p>
            <w:pPr>
              <w:pStyle w:val="9"/>
              <w:ind w:left="546"/>
              <w:jc w:val="center"/>
              <w:rPr>
                <w:sz w:val="18"/>
              </w:rPr>
            </w:pPr>
            <w:r>
              <w:rPr>
                <w:sz w:val="18"/>
              </w:rPr>
              <w:t>客服标准有效执行率</w:t>
            </w:r>
          </w:p>
        </w:tc>
        <w:tc>
          <w:tcPr>
            <w:tcW w:w="901" w:type="dxa"/>
            <w:gridSpan w:val="2"/>
          </w:tcPr>
          <w:p>
            <w:pPr>
              <w:pStyle w:val="9"/>
              <w:spacing w:before="7"/>
              <w:jc w:val="center"/>
              <w:rPr>
                <w:b/>
                <w:sz w:val="16"/>
              </w:rPr>
            </w:pPr>
          </w:p>
          <w:p>
            <w:pPr>
              <w:pStyle w:val="9"/>
              <w:ind w:right="26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10%</w:t>
            </w:r>
          </w:p>
        </w:tc>
        <w:tc>
          <w:tcPr>
            <w:tcW w:w="3243" w:type="dxa"/>
            <w:gridSpan w:val="4"/>
          </w:tcPr>
          <w:p>
            <w:pPr>
              <w:pStyle w:val="9"/>
              <w:spacing w:before="40"/>
              <w:ind w:left="115"/>
              <w:jc w:val="center"/>
              <w:rPr>
                <w:sz w:val="18"/>
              </w:rPr>
            </w:pPr>
            <w:r>
              <w:rPr>
                <w:sz w:val="18"/>
              </w:rPr>
              <w:t>考核期内客服标准有效执行率达到</w:t>
            </w:r>
          </w:p>
          <w:p>
            <w:pPr>
              <w:pStyle w:val="9"/>
              <w:tabs>
                <w:tab w:val="left" w:pos="475"/>
              </w:tabs>
              <w:spacing w:before="101"/>
              <w:ind w:left="1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041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5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3"/>
          </w:tcPr>
          <w:p>
            <w:pPr>
              <w:pStyle w:val="9"/>
              <w:spacing w:before="7"/>
              <w:jc w:val="center"/>
              <w:rPr>
                <w:b/>
                <w:sz w:val="15"/>
              </w:rPr>
            </w:pPr>
          </w:p>
          <w:p>
            <w:pPr>
              <w:pStyle w:val="9"/>
              <w:spacing w:before="1"/>
              <w:ind w:left="366"/>
              <w:jc w:val="center"/>
              <w:rPr>
                <w:sz w:val="18"/>
              </w:rPr>
            </w:pPr>
            <w:r>
              <w:rPr>
                <w:sz w:val="18"/>
              </w:rPr>
              <w:t>客服流程改善目标达成率</w:t>
            </w:r>
          </w:p>
        </w:tc>
        <w:tc>
          <w:tcPr>
            <w:tcW w:w="901" w:type="dxa"/>
            <w:gridSpan w:val="2"/>
          </w:tcPr>
          <w:p>
            <w:pPr>
              <w:pStyle w:val="9"/>
              <w:spacing w:before="6"/>
              <w:jc w:val="center"/>
              <w:rPr>
                <w:b/>
                <w:sz w:val="16"/>
              </w:rPr>
            </w:pPr>
          </w:p>
          <w:p>
            <w:pPr>
              <w:pStyle w:val="9"/>
              <w:spacing w:before="1"/>
              <w:ind w:right="26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10%</w:t>
            </w:r>
          </w:p>
        </w:tc>
        <w:tc>
          <w:tcPr>
            <w:tcW w:w="3243" w:type="dxa"/>
            <w:gridSpan w:val="4"/>
          </w:tcPr>
          <w:p>
            <w:pPr>
              <w:pStyle w:val="9"/>
              <w:spacing w:before="40"/>
              <w:ind w:left="115"/>
              <w:jc w:val="center"/>
              <w:rPr>
                <w:sz w:val="18"/>
              </w:rPr>
            </w:pPr>
            <w:r>
              <w:rPr>
                <w:sz w:val="18"/>
              </w:rPr>
              <w:t>考核期内客服流程改善目标达成率在</w:t>
            </w:r>
          </w:p>
          <w:p>
            <w:pPr>
              <w:pStyle w:val="9"/>
              <w:tabs>
                <w:tab w:val="left" w:pos="475"/>
              </w:tabs>
              <w:spacing w:before="89"/>
              <w:ind w:left="115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%</w:t>
            </w:r>
            <w:r>
              <w:rPr>
                <w:sz w:val="18"/>
              </w:rPr>
              <w:t>以上</w:t>
            </w:r>
          </w:p>
        </w:tc>
        <w:tc>
          <w:tcPr>
            <w:tcW w:w="1041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50" w:type="dxa"/>
            <w:vMerge w:val="restart"/>
          </w:tcPr>
          <w:p>
            <w:pPr>
              <w:pStyle w:val="9"/>
              <w:jc w:val="center"/>
              <w:rPr>
                <w:b/>
                <w:sz w:val="18"/>
              </w:rPr>
            </w:pPr>
          </w:p>
          <w:p>
            <w:pPr>
              <w:pStyle w:val="9"/>
              <w:spacing w:before="139" w:line="324" w:lineRule="auto"/>
              <w:ind w:left="235" w:right="224"/>
              <w:jc w:val="center"/>
              <w:rPr>
                <w:sz w:val="18"/>
              </w:rPr>
            </w:pPr>
            <w:r>
              <w:rPr>
                <w:sz w:val="18"/>
              </w:rPr>
              <w:t>客户类</w:t>
            </w:r>
          </w:p>
        </w:tc>
        <w:tc>
          <w:tcPr>
            <w:tcW w:w="2702" w:type="dxa"/>
            <w:gridSpan w:val="3"/>
          </w:tcPr>
          <w:p>
            <w:pPr>
              <w:pStyle w:val="9"/>
              <w:spacing w:before="7"/>
              <w:jc w:val="center"/>
              <w:rPr>
                <w:b/>
                <w:sz w:val="15"/>
              </w:rPr>
            </w:pPr>
          </w:p>
          <w:p>
            <w:pPr>
              <w:pStyle w:val="9"/>
              <w:spacing w:before="1"/>
              <w:ind w:left="546"/>
              <w:jc w:val="center"/>
              <w:rPr>
                <w:sz w:val="18"/>
              </w:rPr>
            </w:pPr>
            <w:r>
              <w:rPr>
                <w:sz w:val="18"/>
              </w:rPr>
              <w:t>客户投诉处理满意率</w:t>
            </w:r>
          </w:p>
        </w:tc>
        <w:tc>
          <w:tcPr>
            <w:tcW w:w="901" w:type="dxa"/>
            <w:gridSpan w:val="2"/>
          </w:tcPr>
          <w:p>
            <w:pPr>
              <w:pStyle w:val="9"/>
              <w:spacing w:before="6"/>
              <w:jc w:val="center"/>
              <w:rPr>
                <w:b/>
                <w:sz w:val="16"/>
              </w:rPr>
            </w:pPr>
          </w:p>
          <w:p>
            <w:pPr>
              <w:pStyle w:val="9"/>
              <w:spacing w:before="1"/>
              <w:ind w:right="26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10%</w:t>
            </w:r>
          </w:p>
        </w:tc>
        <w:tc>
          <w:tcPr>
            <w:tcW w:w="3243" w:type="dxa"/>
            <w:gridSpan w:val="4"/>
          </w:tcPr>
          <w:p>
            <w:pPr>
              <w:pStyle w:val="9"/>
              <w:spacing w:before="40"/>
              <w:ind w:left="115"/>
              <w:jc w:val="center"/>
              <w:rPr>
                <w:sz w:val="18"/>
              </w:rPr>
            </w:pPr>
            <w:r>
              <w:rPr>
                <w:sz w:val="18"/>
              </w:rPr>
              <w:t>考核期内客服投诉处理满意率达到</w:t>
            </w:r>
          </w:p>
          <w:p>
            <w:pPr>
              <w:pStyle w:val="9"/>
              <w:tabs>
                <w:tab w:val="left" w:pos="475"/>
              </w:tabs>
              <w:spacing w:before="79"/>
              <w:ind w:left="115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%</w:t>
            </w:r>
            <w:r>
              <w:rPr>
                <w:sz w:val="18"/>
              </w:rPr>
              <w:t>以上</w:t>
            </w:r>
          </w:p>
        </w:tc>
        <w:tc>
          <w:tcPr>
            <w:tcW w:w="1041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5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3"/>
          </w:tcPr>
          <w:p>
            <w:pPr>
              <w:pStyle w:val="9"/>
              <w:spacing w:before="40"/>
              <w:ind w:left="906"/>
              <w:jc w:val="center"/>
              <w:rPr>
                <w:sz w:val="18"/>
              </w:rPr>
            </w:pPr>
            <w:r>
              <w:rPr>
                <w:sz w:val="18"/>
              </w:rPr>
              <w:t>投诉解决率</w:t>
            </w:r>
          </w:p>
        </w:tc>
        <w:tc>
          <w:tcPr>
            <w:tcW w:w="901" w:type="dxa"/>
            <w:gridSpan w:val="2"/>
          </w:tcPr>
          <w:p>
            <w:pPr>
              <w:pStyle w:val="9"/>
              <w:spacing w:before="52"/>
              <w:ind w:right="3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5%</w:t>
            </w:r>
          </w:p>
        </w:tc>
        <w:tc>
          <w:tcPr>
            <w:tcW w:w="3243" w:type="dxa"/>
            <w:gridSpan w:val="4"/>
          </w:tcPr>
          <w:p>
            <w:pPr>
              <w:pStyle w:val="9"/>
              <w:tabs>
                <w:tab w:val="left" w:pos="2456"/>
              </w:tabs>
              <w:spacing w:before="40"/>
              <w:ind w:left="115"/>
              <w:jc w:val="center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>考核期内投诉解决率达到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ascii="Times New Roman" w:eastAsia="Times New Roman"/>
                <w:sz w:val="18"/>
              </w:rPr>
              <w:t>%</w:t>
            </w:r>
          </w:p>
        </w:tc>
        <w:tc>
          <w:tcPr>
            <w:tcW w:w="1041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5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3"/>
          </w:tcPr>
          <w:p>
            <w:pPr>
              <w:pStyle w:val="9"/>
              <w:spacing w:before="7"/>
              <w:jc w:val="center"/>
              <w:rPr>
                <w:b/>
                <w:sz w:val="15"/>
              </w:rPr>
            </w:pPr>
          </w:p>
          <w:p>
            <w:pPr>
              <w:pStyle w:val="9"/>
              <w:spacing w:before="1"/>
              <w:ind w:left="726"/>
              <w:jc w:val="center"/>
              <w:rPr>
                <w:sz w:val="18"/>
              </w:rPr>
            </w:pPr>
            <w:r>
              <w:rPr>
                <w:sz w:val="18"/>
              </w:rPr>
              <w:t>部门协作满意度</w:t>
            </w:r>
          </w:p>
        </w:tc>
        <w:tc>
          <w:tcPr>
            <w:tcW w:w="901" w:type="dxa"/>
            <w:gridSpan w:val="2"/>
          </w:tcPr>
          <w:p>
            <w:pPr>
              <w:pStyle w:val="9"/>
              <w:spacing w:before="6"/>
              <w:jc w:val="center"/>
              <w:rPr>
                <w:b/>
                <w:sz w:val="16"/>
              </w:rPr>
            </w:pPr>
          </w:p>
          <w:p>
            <w:pPr>
              <w:pStyle w:val="9"/>
              <w:spacing w:before="1"/>
              <w:ind w:right="3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5%</w:t>
            </w:r>
          </w:p>
        </w:tc>
        <w:tc>
          <w:tcPr>
            <w:tcW w:w="3243" w:type="dxa"/>
            <w:gridSpan w:val="4"/>
          </w:tcPr>
          <w:p>
            <w:pPr>
              <w:pStyle w:val="9"/>
              <w:tabs>
                <w:tab w:val="left" w:pos="2958"/>
              </w:tabs>
              <w:spacing w:before="50"/>
              <w:ind w:left="115"/>
              <w:jc w:val="center"/>
              <w:rPr>
                <w:sz w:val="18"/>
              </w:rPr>
            </w:pPr>
            <w:r>
              <w:rPr>
                <w:spacing w:val="10"/>
                <w:sz w:val="18"/>
              </w:rPr>
              <w:t>考核期内部门协作满意度达</w:t>
            </w:r>
            <w:r>
              <w:rPr>
                <w:spacing w:val="12"/>
                <w:sz w:val="18"/>
              </w:rPr>
              <w:t>到</w:t>
            </w:r>
            <w:r>
              <w:rPr>
                <w:spacing w:val="12"/>
                <w:sz w:val="18"/>
                <w:u w:val="single"/>
              </w:rPr>
              <w:t xml:space="preserve"> </w:t>
            </w:r>
            <w:r>
              <w:rPr>
                <w:spacing w:val="12"/>
                <w:sz w:val="18"/>
                <w:u w:val="single"/>
              </w:rPr>
              <w:tab/>
            </w:r>
            <w:r>
              <w:rPr>
                <w:sz w:val="18"/>
              </w:rPr>
              <w:t>分</w:t>
            </w:r>
          </w:p>
          <w:p>
            <w:pPr>
              <w:pStyle w:val="9"/>
              <w:spacing w:before="79"/>
              <w:ind w:left="115"/>
              <w:jc w:val="center"/>
              <w:rPr>
                <w:sz w:val="18"/>
              </w:rPr>
            </w:pPr>
            <w:r>
              <w:rPr>
                <w:sz w:val="18"/>
              </w:rPr>
              <w:t>以上</w:t>
            </w:r>
          </w:p>
        </w:tc>
        <w:tc>
          <w:tcPr>
            <w:tcW w:w="1041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50" w:type="dxa"/>
            <w:vMerge w:val="restart"/>
          </w:tcPr>
          <w:p>
            <w:pPr>
              <w:pStyle w:val="9"/>
              <w:spacing w:before="50" w:line="321" w:lineRule="auto"/>
              <w:ind w:left="145" w:right="134"/>
              <w:jc w:val="center"/>
              <w:rPr>
                <w:sz w:val="18"/>
              </w:rPr>
            </w:pPr>
            <w:r>
              <w:rPr>
                <w:sz w:val="18"/>
              </w:rPr>
              <w:t>学习发展</w:t>
            </w:r>
          </w:p>
          <w:p>
            <w:pPr>
              <w:pStyle w:val="9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类</w:t>
            </w:r>
          </w:p>
        </w:tc>
        <w:tc>
          <w:tcPr>
            <w:tcW w:w="2702" w:type="dxa"/>
            <w:gridSpan w:val="3"/>
          </w:tcPr>
          <w:p>
            <w:pPr>
              <w:pStyle w:val="9"/>
              <w:spacing w:before="50"/>
              <w:ind w:left="726"/>
              <w:jc w:val="center"/>
              <w:rPr>
                <w:sz w:val="18"/>
              </w:rPr>
            </w:pPr>
            <w:r>
              <w:rPr>
                <w:sz w:val="18"/>
              </w:rPr>
              <w:t>培训计划完成率</w:t>
            </w:r>
          </w:p>
        </w:tc>
        <w:tc>
          <w:tcPr>
            <w:tcW w:w="901" w:type="dxa"/>
            <w:gridSpan w:val="2"/>
          </w:tcPr>
          <w:p>
            <w:pPr>
              <w:pStyle w:val="9"/>
              <w:spacing w:before="62"/>
              <w:ind w:right="3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5%</w:t>
            </w:r>
          </w:p>
        </w:tc>
        <w:tc>
          <w:tcPr>
            <w:tcW w:w="3243" w:type="dxa"/>
            <w:gridSpan w:val="4"/>
          </w:tcPr>
          <w:p>
            <w:pPr>
              <w:pStyle w:val="9"/>
              <w:spacing w:before="50"/>
              <w:ind w:left="115"/>
              <w:jc w:val="center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考核期内培训计划完成率达到 </w:t>
            </w:r>
            <w:r>
              <w:rPr>
                <w:rFonts w:ascii="Times New Roman" w:eastAsia="Times New Roman"/>
                <w:sz w:val="18"/>
              </w:rPr>
              <w:t>100%</w:t>
            </w:r>
          </w:p>
        </w:tc>
        <w:tc>
          <w:tcPr>
            <w:tcW w:w="1041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65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3"/>
          </w:tcPr>
          <w:p>
            <w:pPr>
              <w:pStyle w:val="9"/>
              <w:spacing w:before="10"/>
              <w:jc w:val="center"/>
              <w:rPr>
                <w:b/>
                <w:sz w:val="14"/>
              </w:rPr>
            </w:pPr>
          </w:p>
          <w:p>
            <w:pPr>
              <w:pStyle w:val="9"/>
              <w:ind w:left="726"/>
              <w:jc w:val="center"/>
              <w:rPr>
                <w:sz w:val="18"/>
              </w:rPr>
            </w:pPr>
            <w:r>
              <w:rPr>
                <w:sz w:val="18"/>
              </w:rPr>
              <w:t>核心员工保有率</w:t>
            </w:r>
          </w:p>
        </w:tc>
        <w:tc>
          <w:tcPr>
            <w:tcW w:w="901" w:type="dxa"/>
            <w:gridSpan w:val="2"/>
          </w:tcPr>
          <w:p>
            <w:pPr>
              <w:pStyle w:val="9"/>
              <w:spacing w:before="9"/>
              <w:jc w:val="center"/>
              <w:rPr>
                <w:b/>
                <w:sz w:val="15"/>
              </w:rPr>
            </w:pPr>
          </w:p>
          <w:p>
            <w:pPr>
              <w:pStyle w:val="9"/>
              <w:ind w:right="3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5%</w:t>
            </w:r>
          </w:p>
        </w:tc>
        <w:tc>
          <w:tcPr>
            <w:tcW w:w="3243" w:type="dxa"/>
            <w:gridSpan w:val="4"/>
          </w:tcPr>
          <w:p>
            <w:pPr>
              <w:pStyle w:val="9"/>
              <w:spacing w:before="10"/>
              <w:jc w:val="center"/>
              <w:rPr>
                <w:b/>
                <w:sz w:val="14"/>
              </w:rPr>
            </w:pPr>
          </w:p>
          <w:p>
            <w:pPr>
              <w:pStyle w:val="9"/>
              <w:tabs>
                <w:tab w:val="left" w:pos="2817"/>
              </w:tabs>
              <w:ind w:left="115"/>
              <w:jc w:val="center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>考核期内核心员工保有率达到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ascii="Times New Roman" w:eastAsia="Times New Roman"/>
                <w:sz w:val="18"/>
              </w:rPr>
              <w:t>%</w:t>
            </w:r>
          </w:p>
        </w:tc>
        <w:tc>
          <w:tcPr>
            <w:tcW w:w="1041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7496" w:type="dxa"/>
            <w:gridSpan w:val="10"/>
          </w:tcPr>
          <w:p>
            <w:pPr>
              <w:pStyle w:val="9"/>
              <w:spacing w:before="50"/>
              <w:ind w:left="3095" w:right="30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本次考核总得分</w:t>
            </w:r>
          </w:p>
        </w:tc>
        <w:tc>
          <w:tcPr>
            <w:tcW w:w="1041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atLeast"/>
          <w:jc w:val="center"/>
        </w:trPr>
        <w:tc>
          <w:tcPr>
            <w:tcW w:w="650" w:type="dxa"/>
          </w:tcPr>
          <w:p>
            <w:pPr>
              <w:pStyle w:val="9"/>
              <w:jc w:val="center"/>
              <w:rPr>
                <w:b/>
                <w:sz w:val="18"/>
              </w:rPr>
            </w:pPr>
          </w:p>
          <w:p>
            <w:pPr>
              <w:pStyle w:val="9"/>
              <w:jc w:val="center"/>
              <w:rPr>
                <w:b/>
                <w:sz w:val="18"/>
              </w:rPr>
            </w:pPr>
          </w:p>
          <w:p>
            <w:pPr>
              <w:pStyle w:val="9"/>
              <w:jc w:val="center"/>
              <w:rPr>
                <w:b/>
                <w:sz w:val="18"/>
              </w:rPr>
            </w:pPr>
          </w:p>
          <w:p>
            <w:pPr>
              <w:pStyle w:val="9"/>
              <w:spacing w:before="138" w:line="324" w:lineRule="auto"/>
              <w:ind w:left="145" w:right="134"/>
              <w:jc w:val="center"/>
              <w:rPr>
                <w:sz w:val="18"/>
              </w:rPr>
            </w:pPr>
            <w:r>
              <w:rPr>
                <w:sz w:val="18"/>
              </w:rPr>
              <w:t>考核指标说明</w:t>
            </w:r>
          </w:p>
        </w:tc>
        <w:tc>
          <w:tcPr>
            <w:tcW w:w="7887" w:type="dxa"/>
            <w:gridSpan w:val="11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56"/>
              </w:tabs>
              <w:spacing w:before="50" w:after="0" w:line="240" w:lineRule="auto"/>
              <w:ind w:left="255" w:right="0" w:hanging="141"/>
              <w:jc w:val="center"/>
              <w:rPr>
                <w:sz w:val="18"/>
              </w:rPr>
            </w:pPr>
            <w:r>
              <w:rPr>
                <w:sz w:val="18"/>
              </w:rPr>
              <w:t>客服流程改善目标达成率</w:t>
            </w:r>
          </w:p>
          <w:p>
            <w:pPr>
              <w:pStyle w:val="9"/>
              <w:spacing w:before="100" w:line="305" w:lineRule="exact"/>
              <w:ind w:left="47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客服流程改善目标达成率</w:t>
            </w:r>
            <w:r>
              <w:rPr>
                <w:rFonts w:ascii="Times New Roman" w:hAnsi="Times New Roman"/>
                <w:sz w:val="18"/>
              </w:rPr>
              <w:t xml:space="preserve">= </w:t>
            </w:r>
            <w:r>
              <w:rPr>
                <w:position w:val="12"/>
                <w:sz w:val="18"/>
              </w:rPr>
              <w:t>客服流程改善目标达成的项数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rFonts w:ascii="Times New Roman" w:hAnsi="Times New Roman"/>
                <w:sz w:val="18"/>
              </w:rPr>
              <w:t>100%</w:t>
            </w:r>
          </w:p>
          <w:p>
            <w:pPr>
              <w:pStyle w:val="9"/>
              <w:spacing w:line="185" w:lineRule="exact"/>
              <w:ind w:left="2608" w:right="29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客服流程改善目标设定的项数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56"/>
              </w:tabs>
              <w:spacing w:before="111" w:after="0" w:line="240" w:lineRule="auto"/>
              <w:ind w:left="255" w:right="0" w:hanging="141"/>
              <w:jc w:val="center"/>
              <w:rPr>
                <w:sz w:val="18"/>
              </w:rPr>
            </w:pPr>
            <w:r>
              <w:rPr>
                <w:sz w:val="18"/>
              </w:rPr>
              <w:t>投诉解决率</w:t>
            </w:r>
          </w:p>
          <w:p>
            <w:pPr>
              <w:pStyle w:val="9"/>
              <w:spacing w:before="99" w:line="304" w:lineRule="exact"/>
              <w:ind w:left="47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投诉解决率</w:t>
            </w:r>
            <w:r>
              <w:rPr>
                <w:rFonts w:ascii="Times New Roman" w:hAnsi="Times New Roman"/>
                <w:sz w:val="18"/>
              </w:rPr>
              <w:t xml:space="preserve">= </w:t>
            </w:r>
            <w:r>
              <w:rPr>
                <w:position w:val="12"/>
                <w:sz w:val="18"/>
              </w:rPr>
              <w:t>解决的投诉数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rFonts w:ascii="Times New Roman" w:hAnsi="Times New Roman"/>
                <w:sz w:val="18"/>
              </w:rPr>
              <w:t>100%</w:t>
            </w:r>
          </w:p>
          <w:p>
            <w:pPr>
              <w:pStyle w:val="9"/>
              <w:spacing w:line="184" w:lineRule="exact"/>
              <w:ind w:left="1619"/>
              <w:jc w:val="center"/>
              <w:rPr>
                <w:sz w:val="18"/>
              </w:rPr>
            </w:pPr>
            <w:r>
              <w:rPr>
                <w:sz w:val="18"/>
              </w:rPr>
              <w:t>投诉总次数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852" w:type="dxa"/>
            <w:gridSpan w:val="3"/>
          </w:tcPr>
          <w:p>
            <w:pPr>
              <w:pStyle w:val="9"/>
              <w:spacing w:before="130"/>
              <w:ind w:left="1044" w:right="1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被考核人</w:t>
            </w:r>
          </w:p>
        </w:tc>
        <w:tc>
          <w:tcPr>
            <w:tcW w:w="2842" w:type="dxa"/>
            <w:gridSpan w:val="5"/>
          </w:tcPr>
          <w:p>
            <w:pPr>
              <w:pStyle w:val="9"/>
              <w:spacing w:before="130"/>
              <w:ind w:left="1024" w:right="10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考核人</w:t>
            </w:r>
          </w:p>
        </w:tc>
        <w:tc>
          <w:tcPr>
            <w:tcW w:w="2843" w:type="dxa"/>
            <w:gridSpan w:val="4"/>
          </w:tcPr>
          <w:p>
            <w:pPr>
              <w:pStyle w:val="9"/>
              <w:spacing w:before="130"/>
              <w:ind w:left="1100" w:right="10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复核人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852" w:type="dxa"/>
            <w:gridSpan w:val="3"/>
          </w:tcPr>
          <w:p>
            <w:pPr>
              <w:pStyle w:val="9"/>
              <w:spacing w:before="7"/>
              <w:jc w:val="center"/>
              <w:rPr>
                <w:b/>
                <w:sz w:val="19"/>
              </w:rPr>
            </w:pPr>
          </w:p>
          <w:p>
            <w:pPr>
              <w:pStyle w:val="9"/>
              <w:tabs>
                <w:tab w:val="left" w:pos="1386"/>
              </w:tabs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签字：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日期：</w:t>
            </w:r>
          </w:p>
        </w:tc>
        <w:tc>
          <w:tcPr>
            <w:tcW w:w="2842" w:type="dxa"/>
            <w:gridSpan w:val="5"/>
          </w:tcPr>
          <w:p>
            <w:pPr>
              <w:pStyle w:val="9"/>
              <w:spacing w:before="7"/>
              <w:jc w:val="center"/>
              <w:rPr>
                <w:b/>
                <w:sz w:val="19"/>
              </w:rPr>
            </w:pPr>
          </w:p>
          <w:p>
            <w:pPr>
              <w:pStyle w:val="9"/>
              <w:tabs>
                <w:tab w:val="left" w:pos="1376"/>
              </w:tabs>
              <w:ind w:lef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签字：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日期：</w:t>
            </w:r>
          </w:p>
        </w:tc>
        <w:tc>
          <w:tcPr>
            <w:tcW w:w="2843" w:type="dxa"/>
            <w:gridSpan w:val="4"/>
          </w:tcPr>
          <w:p>
            <w:pPr>
              <w:pStyle w:val="9"/>
              <w:spacing w:before="7"/>
              <w:jc w:val="center"/>
              <w:rPr>
                <w:b/>
                <w:sz w:val="19"/>
              </w:rPr>
            </w:pPr>
          </w:p>
          <w:p>
            <w:pPr>
              <w:pStyle w:val="9"/>
              <w:tabs>
                <w:tab w:val="left" w:pos="1387"/>
              </w:tabs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签字：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日期：</w:t>
            </w:r>
          </w:p>
        </w:tc>
      </w:tr>
    </w:tbl>
    <w:p>
      <w:pPr>
        <w:jc w:val="center"/>
      </w:pPr>
    </w:p>
    <w:sectPr>
      <w:headerReference r:id="rId3" w:type="default"/>
      <w:footerReference r:id="rId4" w:type="default"/>
      <w:pgSz w:w="11906" w:h="16838"/>
      <w:pgMar w:top="720" w:right="720" w:bottom="720" w:left="72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/>
        <w:lang w:eastAsia="zh-CN"/>
      </w:rPr>
      <w:t>职场范文网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AB5A"/>
    <w:multiLevelType w:val="multilevel"/>
    <w:tmpl w:val="5E29AB5A"/>
    <w:lvl w:ilvl="0" w:tentative="0">
      <w:start w:val="1"/>
      <w:numFmt w:val="decimal"/>
      <w:lvlText w:val="%1."/>
      <w:lvlJc w:val="left"/>
      <w:pPr>
        <w:ind w:left="255" w:hanging="140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21" w:hanging="14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83" w:hanging="14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45" w:hanging="14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06" w:hanging="14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68" w:hanging="14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830" w:hanging="14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591" w:hanging="14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53" w:hanging="14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14DEE"/>
    <w:rsid w:val="0D2500B3"/>
    <w:rsid w:val="170674C1"/>
    <w:rsid w:val="22921015"/>
    <w:rsid w:val="3D514DEE"/>
    <w:rsid w:val="4415300A"/>
    <w:rsid w:val="5C39754F"/>
    <w:rsid w:val="640D2C39"/>
    <w:rsid w:val="715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1"/>
    <w:pPr>
      <w:ind w:left="882" w:hanging="58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文档1.dotx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2019-08-07T03:39:00Z</dcterms:created>
  <dc:creator>^O^珏</dc:creator>
  <cp:lastModifiedBy>Administrator</cp:lastModifiedBy>
  <dcterms:modified xsi:type="dcterms:W3CDTF">2020-06-29T01:14:59Z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