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组织架构调整的四大层面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合理</w:t>
      </w:r>
      <w:bookmarkStart w:id="0" w:name="_GoBack"/>
      <w:bookmarkEnd w:id="0"/>
      <w:r>
        <w:rPr>
          <w:rFonts w:hint="eastAsia" w:ascii="宋体" w:hAnsi="宋体" w:eastAsia="宋体" w:cs="宋体"/>
          <w:sz w:val="24"/>
        </w:rPr>
        <w:t>的组织架构是企业发展的前提，不合理的组织架构势必会影响企业的发展，组织的国度臃肿除了影响企业的发展外，还会造成企业成本的过度浪费。所谓的组织架构：就是将企业的目标分配给企业员工的行为。随着企业的不断发展，企业组织架构也要随之调整。那么，组织架构调整的四个层面分别是什么?</w:t>
      </w:r>
    </w:p>
    <w:p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方法/步骤</w:t>
      </w:r>
    </w:p>
    <w:p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一、流程层面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流程可以看作是组织的神经网络系统，是组织能力的具体体现。我们发现大多数企业实施的流程，只不过是被“部门墙”割裂为一段一段的“切片流程”，并没有对企业的运行效率带来多大的提升。流程设计、优化或重组需要真正从客户的角度来思考问题，面向客户把各部门的活动整合起来，实现跨部门的高效协同和运作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</w:p>
    <w:p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二、员工层面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员工是组织的细胞，员工的能力、动机和行为直接影响到业务活动执行的效率和质量。从组织架构的角度来看，人力资源管理不仅要通过选、育、用、留等环节实现在合适的岗位用好合适的人的目标，同时要塑造良好的组织文化和氛围，从根本上激发员工的动机，影响员工的行为，推动业务活动的高效执行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</w:p>
    <w:p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三、 领导层面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领导是组织的脑袋。很多企业领导人往往认为企业管理落后，组织不力，是由于各级管理者水平不够，或者缺乏一套有效的管理体系，殊不知组织不力的原因首先在于领导者，而不在于员工。所以，组织成长的首要问题是如何突破老板成长的瓶颈。领导者不应该只一味要求员工改变，而应该从自己做起，进行自我反省，提升自身的境界、素质和领导力，实现自我超越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</w:p>
    <w:p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四、结构层面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结构相当于组织的骨骼系统。从结构力学的观点看，结构产生力量，组织架构也是如此。有效的组织结构正是根据战略和业务模式的要求，通过合理的分工协作机制，支撑组织能力的形成，从而适应外部环境的要求。</w:t>
      </w:r>
    </w:p>
    <w:p>
      <w:pPr>
        <w:spacing w:line="360" w:lineRule="auto"/>
        <w:ind w:firstLine="420"/>
        <w:rPr>
          <w:rFonts w:hint="eastAsia" w:ascii="宋体" w:hAnsi="宋体" w:eastAsia="宋体" w:cs="宋体"/>
        </w:rPr>
      </w:pPr>
    </w:p>
    <w:p>
      <w:pPr>
        <w:spacing w:line="360" w:lineRule="auto"/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A8D"/>
    <w:rsid w:val="003F58A6"/>
    <w:rsid w:val="0043305B"/>
    <w:rsid w:val="004B72B0"/>
    <w:rsid w:val="005E6FB5"/>
    <w:rsid w:val="005F52F7"/>
    <w:rsid w:val="009A5D58"/>
    <w:rsid w:val="00BE0AD5"/>
    <w:rsid w:val="00C05D42"/>
    <w:rsid w:val="00C97DBC"/>
    <w:rsid w:val="00EC1A8D"/>
    <w:rsid w:val="039346CF"/>
    <w:rsid w:val="331E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paragraph" w:styleId="5">
    <w:name w:val="Title"/>
    <w:basedOn w:val="1"/>
    <w:next w:val="1"/>
    <w:link w:val="10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8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uiPriority w:val="99"/>
    <w:rPr>
      <w:sz w:val="18"/>
      <w:szCs w:val="18"/>
    </w:rPr>
  </w:style>
  <w:style w:type="character" w:customStyle="1" w:styleId="10">
    <w:name w:val="标题 Char"/>
    <w:basedOn w:val="7"/>
    <w:link w:val="5"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109</Words>
  <Characters>622</Characters>
  <Lines>5</Lines>
  <Paragraphs>1</Paragraphs>
  <TotalTime>5</TotalTime>
  <ScaleCrop>false</ScaleCrop>
  <LinksUpToDate>false</LinksUpToDate>
  <CharactersWithSpaces>730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2016-11-23T08:48:00Z</dcterms:created>
  <dc:creator>Client</dc:creator>
  <cp:lastModifiedBy>^O^珏</cp:lastModifiedBy>
  <dcterms:modified xsi:type="dcterms:W3CDTF">2019-11-07T14:26:28Z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