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59" w:lineRule="exact"/>
        <w:ind w:left="100" w:right="0" w:firstLine="0"/>
        <w:jc w:val="center"/>
        <w:rPr>
          <w:rFonts w:hint="eastAsia" w:ascii="宋体" w:hAnsi="宋体" w:eastAsia="宋体" w:cs="宋体"/>
          <w:sz w:val="60"/>
        </w:rPr>
      </w:pPr>
      <w:r>
        <w:rPr>
          <w:rFonts w:hint="eastAsia" w:ascii="宋体" w:hAnsi="宋体" w:eastAsia="宋体" w:cs="宋体"/>
          <w:sz w:val="60"/>
        </w:rPr>
        <w:t>不同绩效考核方法利弊分析</w:t>
      </w:r>
    </w:p>
    <w:p>
      <w:pPr>
        <w:pStyle w:val="2"/>
        <w:spacing w:before="326"/>
        <w:ind w:left="700"/>
        <w:rPr>
          <w:rFonts w:hint="eastAsia" w:ascii="宋体" w:hAnsi="宋体" w:eastAsia="宋体" w:cs="宋体"/>
        </w:rPr>
      </w:pPr>
      <w:r>
        <w:rPr>
          <w:rFonts w:hint="eastAsia" w:ascii="宋体" w:hAnsi="宋体" w:eastAsia="宋体" w:cs="宋体"/>
        </w:rPr>
        <w:t>一．360度综合考核</w:t>
      </w:r>
    </w:p>
    <w:p>
      <w:pPr>
        <w:pStyle w:val="2"/>
        <w:spacing w:before="7"/>
        <w:rPr>
          <w:rFonts w:hint="eastAsia" w:ascii="宋体" w:hAnsi="宋体" w:eastAsia="宋体" w:cs="宋体"/>
          <w:sz w:val="27"/>
        </w:rPr>
      </w:pPr>
    </w:p>
    <w:p>
      <w:pPr>
        <w:pStyle w:val="2"/>
        <w:spacing w:before="1" w:line="225" w:lineRule="auto"/>
        <w:ind w:left="100" w:right="119" w:firstLine="750"/>
        <w:rPr>
          <w:rFonts w:hint="eastAsia" w:ascii="宋体" w:hAnsi="宋体" w:eastAsia="宋体" w:cs="宋体"/>
        </w:rPr>
      </w:pPr>
      <w:r>
        <w:rPr>
          <w:rFonts w:hint="eastAsia" w:ascii="宋体" w:hAnsi="宋体" w:eastAsia="宋体" w:cs="宋体"/>
        </w:rPr>
        <w:t>360度考核也叫多视角考核或多个考核者考核，考核者可是被考核者的上级，下属，同级和外部考核者，如供应商和客户等。</w:t>
      </w:r>
    </w:p>
    <w:p>
      <w:pPr>
        <w:pStyle w:val="2"/>
        <w:spacing w:before="11"/>
        <w:rPr>
          <w:rFonts w:hint="eastAsia" w:ascii="宋体" w:hAnsi="宋体" w:eastAsia="宋体" w:cs="宋体"/>
          <w:sz w:val="27"/>
        </w:rPr>
      </w:pPr>
      <w:bookmarkStart w:id="0" w:name="_GoBack"/>
      <w:bookmarkEnd w:id="0"/>
    </w:p>
    <w:p>
      <w:pPr>
        <w:pStyle w:val="2"/>
        <w:spacing w:line="225" w:lineRule="auto"/>
        <w:ind w:left="100" w:right="119" w:firstLine="750"/>
        <w:rPr>
          <w:rFonts w:hint="eastAsia" w:ascii="宋体" w:hAnsi="宋体" w:eastAsia="宋体" w:cs="宋体"/>
        </w:rPr>
      </w:pPr>
      <w:r>
        <w:rPr>
          <w:rFonts w:hint="eastAsia" w:ascii="宋体" w:hAnsi="宋体" w:eastAsia="宋体" w:cs="宋体"/>
        </w:rPr>
        <w:t>可以说，考核的主体是很全面的，通过考核，形成定性和定量化的考核结果，积极地反馈至相关部门和被考核者，来达到改变行为，改善绩效的目的。</w:t>
      </w:r>
    </w:p>
    <w:p>
      <w:pPr>
        <w:pStyle w:val="2"/>
        <w:spacing w:before="5"/>
        <w:rPr>
          <w:rFonts w:hint="eastAsia" w:ascii="宋体" w:hAnsi="宋体" w:eastAsia="宋体" w:cs="宋体"/>
          <w:sz w:val="26"/>
        </w:rPr>
      </w:pPr>
    </w:p>
    <w:p>
      <w:pPr>
        <w:pStyle w:val="2"/>
        <w:ind w:left="850"/>
        <w:rPr>
          <w:rFonts w:hint="eastAsia" w:ascii="宋体" w:hAnsi="宋体" w:eastAsia="宋体" w:cs="宋体"/>
        </w:rPr>
      </w:pPr>
      <w:r>
        <w:rPr>
          <w:rFonts w:hint="eastAsia" w:ascii="宋体" w:hAnsi="宋体" w:eastAsia="宋体" w:cs="宋体"/>
        </w:rPr>
        <w:t>360度考核的优点主要有：</w:t>
      </w:r>
    </w:p>
    <w:p>
      <w:pPr>
        <w:pStyle w:val="2"/>
        <w:spacing w:before="2"/>
        <w:rPr>
          <w:rFonts w:hint="eastAsia" w:ascii="宋体" w:hAnsi="宋体" w:eastAsia="宋体" w:cs="宋体"/>
          <w:sz w:val="26"/>
        </w:rPr>
      </w:pPr>
    </w:p>
    <w:p>
      <w:pPr>
        <w:pStyle w:val="6"/>
        <w:numPr>
          <w:ilvl w:val="0"/>
          <w:numId w:val="1"/>
        </w:numPr>
        <w:tabs>
          <w:tab w:val="left" w:pos="1162"/>
        </w:tabs>
        <w:spacing w:before="1"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减少考核误差，考核结果相对有效</w:t>
      </w:r>
    </w:p>
    <w:p>
      <w:pPr>
        <w:pStyle w:val="2"/>
        <w:spacing w:before="7"/>
        <w:rPr>
          <w:rFonts w:hint="eastAsia" w:ascii="宋体" w:hAnsi="宋体" w:eastAsia="宋体" w:cs="宋体"/>
          <w:sz w:val="27"/>
        </w:rPr>
      </w:pPr>
    </w:p>
    <w:p>
      <w:pPr>
        <w:pStyle w:val="2"/>
        <w:spacing w:line="225" w:lineRule="auto"/>
        <w:ind w:left="100" w:right="119" w:firstLine="600"/>
        <w:jc w:val="both"/>
        <w:rPr>
          <w:rFonts w:hint="eastAsia" w:ascii="宋体" w:hAnsi="宋体" w:eastAsia="宋体" w:cs="宋体"/>
        </w:rPr>
      </w:pPr>
      <w:r>
        <w:rPr>
          <w:rFonts w:hint="eastAsia" w:ascii="宋体" w:hAnsi="宋体" w:eastAsia="宋体" w:cs="宋体"/>
        </w:rPr>
        <w:t>因为考核的主体是多元化的，所以在考核结果上就显得相对比较公平，同时员工在接受上也更容易得多。一个考核者说话不算话，但多个考核者一起来说话，那不可能不算话了。</w:t>
      </w:r>
    </w:p>
    <w:p>
      <w:pPr>
        <w:pStyle w:val="2"/>
        <w:spacing w:before="5"/>
        <w:rPr>
          <w:rFonts w:hint="eastAsia" w:ascii="宋体" w:hAnsi="宋体" w:eastAsia="宋体" w:cs="宋体"/>
          <w:sz w:val="26"/>
        </w:rPr>
      </w:pPr>
    </w:p>
    <w:p>
      <w:pPr>
        <w:pStyle w:val="6"/>
        <w:numPr>
          <w:ilvl w:val="0"/>
          <w:numId w:val="1"/>
        </w:numPr>
        <w:tabs>
          <w:tab w:val="left" w:pos="1162"/>
        </w:tabs>
        <w:spacing w:before="0"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可以让员工感觉企业很重视绩效管理</w:t>
      </w:r>
    </w:p>
    <w:p>
      <w:pPr>
        <w:pStyle w:val="2"/>
        <w:spacing w:before="8"/>
        <w:rPr>
          <w:rFonts w:hint="eastAsia" w:ascii="宋体" w:hAnsi="宋体" w:eastAsia="宋体" w:cs="宋体"/>
          <w:sz w:val="27"/>
        </w:rPr>
      </w:pPr>
    </w:p>
    <w:p>
      <w:pPr>
        <w:pStyle w:val="2"/>
        <w:spacing w:line="225" w:lineRule="auto"/>
        <w:ind w:left="100" w:right="119" w:firstLine="600"/>
        <w:jc w:val="both"/>
        <w:rPr>
          <w:rFonts w:hint="eastAsia" w:ascii="宋体" w:hAnsi="宋体" w:eastAsia="宋体" w:cs="宋体"/>
        </w:rPr>
      </w:pPr>
      <w:r>
        <w:rPr>
          <w:rFonts w:hint="eastAsia" w:ascii="宋体" w:hAnsi="宋体" w:eastAsia="宋体" w:cs="宋体"/>
        </w:rPr>
        <w:t>让多个主体参与考核，要调动众多部门的人员和资源，所以从整体绩效管理推动力来讲，对于员工参加和认识到考核重要性上是有一定的助推力的。</w:t>
      </w:r>
    </w:p>
    <w:p>
      <w:pPr>
        <w:pStyle w:val="2"/>
        <w:spacing w:before="5"/>
        <w:rPr>
          <w:rFonts w:hint="eastAsia" w:ascii="宋体" w:hAnsi="宋体" w:eastAsia="宋体" w:cs="宋体"/>
          <w:sz w:val="26"/>
        </w:rPr>
      </w:pPr>
    </w:p>
    <w:p>
      <w:pPr>
        <w:pStyle w:val="6"/>
        <w:numPr>
          <w:ilvl w:val="0"/>
          <w:numId w:val="1"/>
        </w:numPr>
        <w:tabs>
          <w:tab w:val="left" w:pos="1162"/>
        </w:tabs>
        <w:spacing w:before="0"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可以激励员工提高自身全方位的素质和能力</w:t>
      </w:r>
    </w:p>
    <w:p>
      <w:pPr>
        <w:pStyle w:val="2"/>
        <w:spacing w:before="7"/>
        <w:rPr>
          <w:rFonts w:hint="eastAsia" w:ascii="宋体" w:hAnsi="宋体" w:eastAsia="宋体" w:cs="宋体"/>
          <w:sz w:val="27"/>
        </w:rPr>
      </w:pPr>
    </w:p>
    <w:p>
      <w:pPr>
        <w:pStyle w:val="2"/>
        <w:spacing w:line="225" w:lineRule="auto"/>
        <w:ind w:left="100" w:right="119" w:firstLine="600"/>
        <w:jc w:val="both"/>
        <w:rPr>
          <w:rFonts w:hint="eastAsia" w:ascii="宋体" w:hAnsi="宋体" w:eastAsia="宋体" w:cs="宋体"/>
        </w:rPr>
      </w:pPr>
      <w:r>
        <w:rPr>
          <w:rFonts w:hint="eastAsia" w:ascii="宋体" w:hAnsi="宋体" w:eastAsia="宋体" w:cs="宋体"/>
        </w:rPr>
        <w:t>现在考核的要素可能也是多元化的，对员工综合素质要求比较高， 要取得好的考核成绩，各方面都要严格要求自己。有利于促进员工的全面快速成长，有利于企业人力资源整体水平的提高。</w:t>
      </w:r>
    </w:p>
    <w:p>
      <w:pPr>
        <w:pStyle w:val="2"/>
        <w:spacing w:before="5"/>
        <w:rPr>
          <w:rFonts w:hint="eastAsia" w:ascii="宋体" w:hAnsi="宋体" w:eastAsia="宋体" w:cs="宋体"/>
          <w:sz w:val="26"/>
        </w:rPr>
      </w:pPr>
    </w:p>
    <w:p>
      <w:pPr>
        <w:pStyle w:val="2"/>
        <w:ind w:left="700"/>
        <w:rPr>
          <w:rFonts w:hint="eastAsia" w:ascii="宋体" w:hAnsi="宋体" w:eastAsia="宋体" w:cs="宋体"/>
        </w:rPr>
      </w:pPr>
      <w:r>
        <w:rPr>
          <w:rFonts w:hint="eastAsia" w:ascii="宋体" w:hAnsi="宋体" w:eastAsia="宋体" w:cs="宋体"/>
        </w:rPr>
        <w:t>但是，实行360度考核法也存在自身的缺点：</w:t>
      </w:r>
    </w:p>
    <w:p>
      <w:pPr>
        <w:pStyle w:val="2"/>
        <w:spacing w:before="3"/>
        <w:rPr>
          <w:rFonts w:hint="eastAsia" w:ascii="宋体" w:hAnsi="宋体" w:eastAsia="宋体" w:cs="宋体"/>
          <w:sz w:val="26"/>
        </w:rPr>
      </w:pPr>
    </w:p>
    <w:p>
      <w:pPr>
        <w:pStyle w:val="6"/>
        <w:numPr>
          <w:ilvl w:val="0"/>
          <w:numId w:val="2"/>
        </w:numPr>
        <w:tabs>
          <w:tab w:val="left" w:pos="1312"/>
        </w:tabs>
        <w:spacing w:before="0" w:after="0" w:line="240" w:lineRule="auto"/>
        <w:ind w:left="1311" w:right="0" w:hanging="612"/>
        <w:jc w:val="left"/>
        <w:rPr>
          <w:rFonts w:hint="eastAsia" w:ascii="宋体" w:hAnsi="宋体" w:eastAsia="宋体" w:cs="宋体"/>
          <w:sz w:val="30"/>
        </w:rPr>
      </w:pPr>
      <w:r>
        <w:rPr>
          <w:rFonts w:hint="eastAsia" w:ascii="宋体" w:hAnsi="宋体" w:eastAsia="宋体" w:cs="宋体"/>
          <w:spacing w:val="3"/>
          <w:sz w:val="30"/>
        </w:rPr>
        <w:t>成本较高</w:t>
      </w:r>
    </w:p>
    <w:p>
      <w:pPr>
        <w:spacing w:after="0" w:line="240" w:lineRule="auto"/>
        <w:jc w:val="left"/>
        <w:rPr>
          <w:rFonts w:hint="eastAsia" w:ascii="宋体" w:hAnsi="宋体" w:eastAsia="宋体" w:cs="宋体"/>
          <w:sz w:val="30"/>
        </w:rPr>
        <w:sectPr>
          <w:type w:val="continuous"/>
          <w:pgSz w:w="12240" w:h="15840"/>
          <w:pgMar w:top="1420" w:right="1380" w:bottom="280" w:left="1340" w:header="720" w:footer="720" w:gutter="0"/>
        </w:sectPr>
      </w:pPr>
    </w:p>
    <w:p>
      <w:pPr>
        <w:pStyle w:val="2"/>
        <w:spacing w:before="63" w:line="225" w:lineRule="auto"/>
        <w:ind w:left="100" w:right="119" w:firstLine="600"/>
        <w:jc w:val="both"/>
        <w:rPr>
          <w:rFonts w:hint="eastAsia" w:ascii="宋体" w:hAnsi="宋体" w:eastAsia="宋体" w:cs="宋体"/>
        </w:rPr>
      </w:pPr>
      <w:r>
        <w:rPr>
          <w:rFonts w:hint="eastAsia" w:ascii="宋体" w:hAnsi="宋体" w:eastAsia="宋体" w:cs="宋体"/>
        </w:rPr>
        <w:t>因为整个考核牵涉到的人力资源和其它资源比较多，而且周期也较长，时间成本和工作损失也必然存在，所以总体显性和隐性的成本总和是比较高的。很多企业为了考核方便，省事，都不愿意采用此种考核模式。</w:t>
      </w:r>
    </w:p>
    <w:p>
      <w:pPr>
        <w:pStyle w:val="2"/>
        <w:spacing w:before="3"/>
        <w:rPr>
          <w:rFonts w:hint="eastAsia" w:ascii="宋体" w:hAnsi="宋体" w:eastAsia="宋体" w:cs="宋体"/>
          <w:sz w:val="26"/>
        </w:rPr>
      </w:pPr>
    </w:p>
    <w:p>
      <w:pPr>
        <w:pStyle w:val="6"/>
        <w:numPr>
          <w:ilvl w:val="0"/>
          <w:numId w:val="2"/>
        </w:numPr>
        <w:tabs>
          <w:tab w:val="left" w:pos="1162"/>
        </w:tabs>
        <w:spacing w:before="0"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因为侧重综合考核，所以定性成分高，而定量成分少。</w:t>
      </w:r>
    </w:p>
    <w:p>
      <w:pPr>
        <w:pStyle w:val="2"/>
        <w:spacing w:before="8"/>
        <w:rPr>
          <w:rFonts w:hint="eastAsia" w:ascii="宋体" w:hAnsi="宋体" w:eastAsia="宋体" w:cs="宋体"/>
          <w:sz w:val="27"/>
        </w:rPr>
      </w:pPr>
    </w:p>
    <w:p>
      <w:pPr>
        <w:pStyle w:val="2"/>
        <w:spacing w:line="225" w:lineRule="auto"/>
        <w:ind w:left="100" w:right="119" w:firstLine="600"/>
        <w:jc w:val="both"/>
        <w:rPr>
          <w:rFonts w:hint="eastAsia" w:ascii="宋体" w:hAnsi="宋体" w:eastAsia="宋体" w:cs="宋体"/>
        </w:rPr>
      </w:pPr>
      <w:r>
        <w:rPr>
          <w:rFonts w:hint="eastAsia" w:ascii="宋体" w:hAnsi="宋体" w:eastAsia="宋体" w:cs="宋体"/>
        </w:rPr>
        <w:t>我们说反映一个部门或一个员工的业绩高低和优劣，在一定程度上是要根据具体产生的定量化的绩效来衡量，定性化的考核带有很大主观性，所以我们说考核的指标里头定量化的指标应比定性化的指标要多一些才能真正反映绩效水平。</w:t>
      </w:r>
    </w:p>
    <w:p>
      <w:pPr>
        <w:pStyle w:val="2"/>
        <w:spacing w:before="3"/>
        <w:rPr>
          <w:rFonts w:hint="eastAsia" w:ascii="宋体" w:hAnsi="宋体" w:eastAsia="宋体" w:cs="宋体"/>
          <w:sz w:val="26"/>
        </w:rPr>
      </w:pPr>
    </w:p>
    <w:p>
      <w:pPr>
        <w:pStyle w:val="6"/>
        <w:numPr>
          <w:ilvl w:val="0"/>
          <w:numId w:val="2"/>
        </w:numPr>
        <w:tabs>
          <w:tab w:val="left" w:pos="1162"/>
        </w:tabs>
        <w:spacing w:before="1"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因部门岗位数量和岗位性质不同，会产生一定的不公平性</w:t>
      </w:r>
    </w:p>
    <w:p>
      <w:pPr>
        <w:pStyle w:val="2"/>
        <w:spacing w:before="7"/>
        <w:rPr>
          <w:rFonts w:hint="eastAsia" w:ascii="宋体" w:hAnsi="宋体" w:eastAsia="宋体" w:cs="宋体"/>
          <w:sz w:val="27"/>
        </w:rPr>
      </w:pPr>
    </w:p>
    <w:p>
      <w:pPr>
        <w:pStyle w:val="2"/>
        <w:spacing w:line="225" w:lineRule="auto"/>
        <w:ind w:left="100" w:right="119" w:firstLine="600"/>
        <w:jc w:val="both"/>
        <w:rPr>
          <w:rFonts w:hint="eastAsia" w:ascii="宋体" w:hAnsi="宋体" w:eastAsia="宋体" w:cs="宋体"/>
        </w:rPr>
      </w:pPr>
      <w:r>
        <w:rPr>
          <w:rFonts w:hint="eastAsia" w:ascii="宋体" w:hAnsi="宋体" w:eastAsia="宋体" w:cs="宋体"/>
        </w:rPr>
        <w:t>很简单，部门小，并与外部打交道不多的部门的考核结果肯定与大部门，日常工作与外部打交道的考核结果可能会相差很大。因为考核主体的数量和局限性决定了考核成果存在一定的偏差，这一点我们也要重视。</w:t>
      </w:r>
    </w:p>
    <w:p>
      <w:pPr>
        <w:pStyle w:val="2"/>
        <w:spacing w:before="4"/>
        <w:rPr>
          <w:rFonts w:hint="eastAsia" w:ascii="宋体" w:hAnsi="宋体" w:eastAsia="宋体" w:cs="宋体"/>
          <w:sz w:val="26"/>
        </w:rPr>
      </w:pPr>
    </w:p>
    <w:p>
      <w:pPr>
        <w:pStyle w:val="2"/>
        <w:ind w:left="700"/>
        <w:rPr>
          <w:rFonts w:hint="eastAsia" w:ascii="宋体" w:hAnsi="宋体" w:eastAsia="宋体" w:cs="宋体"/>
        </w:rPr>
      </w:pPr>
      <w:r>
        <w:rPr>
          <w:rFonts w:hint="eastAsia" w:ascii="宋体" w:hAnsi="宋体" w:eastAsia="宋体" w:cs="宋体"/>
        </w:rPr>
        <w:t>二．KPI绩效考核</w:t>
      </w:r>
    </w:p>
    <w:p>
      <w:pPr>
        <w:pStyle w:val="2"/>
        <w:spacing w:before="7"/>
        <w:rPr>
          <w:rFonts w:hint="eastAsia" w:ascii="宋体" w:hAnsi="宋体" w:eastAsia="宋体" w:cs="宋体"/>
          <w:sz w:val="27"/>
        </w:rPr>
      </w:pPr>
    </w:p>
    <w:p>
      <w:pPr>
        <w:pStyle w:val="2"/>
        <w:spacing w:before="1" w:line="225" w:lineRule="auto"/>
        <w:ind w:left="100" w:right="119" w:firstLine="600"/>
        <w:rPr>
          <w:rFonts w:hint="eastAsia" w:ascii="宋体" w:hAnsi="宋体" w:eastAsia="宋体" w:cs="宋体"/>
        </w:rPr>
      </w:pPr>
      <w:r>
        <w:rPr>
          <w:rFonts w:hint="eastAsia" w:ascii="宋体" w:hAnsi="宋体" w:eastAsia="宋体" w:cs="宋体"/>
        </w:rPr>
        <w:t>KPI是指关键绩效指标，注意这里指的是关键绩效指标，而不是一</w:t>
      </w:r>
      <w:r>
        <w:rPr>
          <w:rFonts w:hint="eastAsia" w:ascii="宋体" w:hAnsi="宋体" w:eastAsia="宋体" w:cs="宋体"/>
          <w:spacing w:val="-1"/>
        </w:rPr>
        <w:t>般的绩效指标，而且是对业绩产生关键影响力的那部分指标。如何界定</w:t>
      </w:r>
      <w:r>
        <w:rPr>
          <w:rFonts w:hint="eastAsia" w:ascii="宋体" w:hAnsi="宋体" w:eastAsia="宋体" w:cs="宋体"/>
        </w:rPr>
        <w:t>绩效指标里头哪些是属于关键性的绩效指标，哪些是属于一般性的指 标，要根据公司战略目标进行层层分解才能得到。</w:t>
      </w:r>
    </w:p>
    <w:p>
      <w:pPr>
        <w:pStyle w:val="2"/>
        <w:spacing w:before="8"/>
        <w:rPr>
          <w:rFonts w:hint="eastAsia" w:ascii="宋体" w:hAnsi="宋体" w:eastAsia="宋体" w:cs="宋体"/>
          <w:sz w:val="27"/>
        </w:rPr>
      </w:pPr>
    </w:p>
    <w:p>
      <w:pPr>
        <w:pStyle w:val="2"/>
        <w:spacing w:line="225" w:lineRule="auto"/>
        <w:ind w:left="100" w:right="262" w:firstLine="600"/>
        <w:rPr>
          <w:rFonts w:hint="eastAsia" w:ascii="宋体" w:hAnsi="宋体" w:eastAsia="宋体" w:cs="宋体"/>
        </w:rPr>
      </w:pPr>
      <w:r>
        <w:rPr>
          <w:rFonts w:hint="eastAsia" w:ascii="宋体" w:hAnsi="宋体" w:eastAsia="宋体" w:cs="宋体"/>
        </w:rPr>
        <w:t>其实KPI</w:t>
      </w:r>
      <w:r>
        <w:rPr>
          <w:rFonts w:hint="eastAsia" w:ascii="宋体" w:hAnsi="宋体" w:eastAsia="宋体" w:cs="宋体"/>
          <w:spacing w:val="-1"/>
        </w:rPr>
        <w:t>指标是企业战略目标的分解，具体化和内化过程的结果。</w:t>
      </w:r>
      <w:r>
        <w:rPr>
          <w:rFonts w:hint="eastAsia" w:ascii="宋体" w:hAnsi="宋体" w:eastAsia="宋体" w:cs="宋体"/>
        </w:rPr>
        <w:t>它对于企业控制约束经营行为，传播企业效率起到重要的作用。我们说，一个员工从事的工作行为分为</w:t>
      </w:r>
      <w:r>
        <w:rPr>
          <w:rFonts w:hint="eastAsia" w:ascii="宋体" w:hAnsi="宋体" w:eastAsia="宋体" w:cs="宋体"/>
          <w:color w:val="3366FF"/>
          <w:spacing w:val="4"/>
        </w:rPr>
        <w:t xml:space="preserve">有效的工作行为和无效的工作行 </w:t>
      </w:r>
      <w:r>
        <w:rPr>
          <w:rFonts w:hint="eastAsia" w:ascii="宋体" w:hAnsi="宋体" w:eastAsia="宋体" w:cs="宋体"/>
          <w:color w:val="3366FF"/>
          <w:spacing w:val="5"/>
        </w:rPr>
        <w:t>为</w:t>
      </w:r>
      <w:r>
        <w:rPr>
          <w:rFonts w:hint="eastAsia" w:ascii="宋体" w:hAnsi="宋体" w:eastAsia="宋体" w:cs="宋体"/>
        </w:rPr>
        <w:t>，我们实行KPI</w:t>
      </w:r>
      <w:r>
        <w:rPr>
          <w:rFonts w:hint="eastAsia" w:ascii="宋体" w:hAnsi="宋体" w:eastAsia="宋体" w:cs="宋体"/>
          <w:spacing w:val="-1"/>
        </w:rPr>
        <w:t>就是要员工找到有效的工作行为是哪些，而且要求按</w:t>
      </w:r>
      <w:r>
        <w:rPr>
          <w:rFonts w:hint="eastAsia" w:ascii="宋体" w:hAnsi="宋体" w:eastAsia="宋体" w:cs="宋体"/>
        </w:rPr>
        <w:t>照有效行为进行自我引导和约束，防止对企业绩效无效的行为出现。</w:t>
      </w:r>
    </w:p>
    <w:p>
      <w:pPr>
        <w:pStyle w:val="2"/>
        <w:spacing w:before="8"/>
        <w:rPr>
          <w:rFonts w:hint="eastAsia" w:ascii="宋体" w:hAnsi="宋体" w:eastAsia="宋体" w:cs="宋体"/>
          <w:sz w:val="27"/>
        </w:rPr>
      </w:pPr>
    </w:p>
    <w:p>
      <w:pPr>
        <w:pStyle w:val="2"/>
        <w:spacing w:line="225" w:lineRule="auto"/>
        <w:ind w:left="100" w:right="98" w:firstLine="600"/>
        <w:rPr>
          <w:rFonts w:hint="eastAsia" w:ascii="宋体" w:hAnsi="宋体" w:eastAsia="宋体" w:cs="宋体"/>
        </w:rPr>
      </w:pPr>
      <w:r>
        <w:rPr>
          <w:rFonts w:hint="eastAsia" w:ascii="宋体" w:hAnsi="宋体" w:eastAsia="宋体" w:cs="宋体"/>
          <w:color w:val="3366FF"/>
        </w:rPr>
        <w:t>确定KPI主要有三种方法，即标杆基准法，成功关键分析法和策略目标分解法。</w:t>
      </w:r>
    </w:p>
    <w:p>
      <w:pPr>
        <w:pStyle w:val="2"/>
        <w:spacing w:before="6"/>
        <w:rPr>
          <w:rFonts w:hint="eastAsia" w:ascii="宋体" w:hAnsi="宋体" w:eastAsia="宋体" w:cs="宋体"/>
          <w:sz w:val="26"/>
        </w:rPr>
      </w:pPr>
    </w:p>
    <w:p>
      <w:pPr>
        <w:pStyle w:val="2"/>
        <w:ind w:left="700"/>
        <w:rPr>
          <w:rFonts w:hint="eastAsia" w:ascii="宋体" w:hAnsi="宋体" w:eastAsia="宋体" w:cs="宋体"/>
        </w:rPr>
      </w:pPr>
      <w:r>
        <w:rPr>
          <w:rFonts w:hint="eastAsia" w:ascii="宋体" w:hAnsi="宋体" w:eastAsia="宋体" w:cs="宋体"/>
        </w:rPr>
        <w:t>那么KPI绩效考核的优点是什么呢？</w:t>
      </w:r>
    </w:p>
    <w:p>
      <w:pPr>
        <w:spacing w:after="0"/>
        <w:rPr>
          <w:rFonts w:hint="eastAsia" w:ascii="宋体" w:hAnsi="宋体" w:eastAsia="宋体" w:cs="宋体"/>
        </w:rPr>
        <w:sectPr>
          <w:pgSz w:w="12240" w:h="15840"/>
          <w:pgMar w:top="1380" w:right="1380" w:bottom="280" w:left="1340" w:header="720" w:footer="720" w:gutter="0"/>
        </w:sectPr>
      </w:pPr>
    </w:p>
    <w:p>
      <w:pPr>
        <w:pStyle w:val="2"/>
        <w:spacing w:before="9"/>
        <w:rPr>
          <w:rFonts w:hint="eastAsia" w:ascii="宋体" w:hAnsi="宋体" w:eastAsia="宋体" w:cs="宋体"/>
          <w:sz w:val="17"/>
        </w:rPr>
      </w:pPr>
    </w:p>
    <w:p>
      <w:pPr>
        <w:pStyle w:val="6"/>
        <w:numPr>
          <w:ilvl w:val="0"/>
          <w:numId w:val="3"/>
        </w:numPr>
        <w:tabs>
          <w:tab w:val="left" w:pos="1162"/>
        </w:tabs>
        <w:spacing w:before="58"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目标明确，有利于公司战略目标的实现</w:t>
      </w:r>
    </w:p>
    <w:p>
      <w:pPr>
        <w:pStyle w:val="2"/>
        <w:spacing w:before="7"/>
        <w:rPr>
          <w:rFonts w:hint="eastAsia" w:ascii="宋体" w:hAnsi="宋体" w:eastAsia="宋体" w:cs="宋体"/>
          <w:sz w:val="27"/>
        </w:rPr>
      </w:pPr>
    </w:p>
    <w:p>
      <w:pPr>
        <w:pStyle w:val="2"/>
        <w:spacing w:before="1" w:line="225" w:lineRule="auto"/>
        <w:ind w:left="100" w:right="119" w:firstLine="600"/>
        <w:jc w:val="both"/>
        <w:rPr>
          <w:rFonts w:hint="eastAsia" w:ascii="宋体" w:hAnsi="宋体" w:eastAsia="宋体" w:cs="宋体"/>
        </w:rPr>
      </w:pPr>
      <w:r>
        <w:rPr>
          <w:rFonts w:hint="eastAsia" w:ascii="宋体" w:hAnsi="宋体" w:eastAsia="宋体" w:cs="宋体"/>
        </w:rPr>
        <w:t>KPI是企业战略目标的层层分解，通过KPI指标的整合和控制，使员工绩效行为与企业目标要求的行为相吻合，不致于出现偏差，有利地保证了公司战略目标的实现。</w:t>
      </w:r>
    </w:p>
    <w:p>
      <w:pPr>
        <w:pStyle w:val="2"/>
        <w:spacing w:before="4"/>
        <w:rPr>
          <w:rFonts w:hint="eastAsia" w:ascii="宋体" w:hAnsi="宋体" w:eastAsia="宋体" w:cs="宋体"/>
          <w:sz w:val="26"/>
        </w:rPr>
      </w:pPr>
    </w:p>
    <w:p>
      <w:pPr>
        <w:pStyle w:val="6"/>
        <w:numPr>
          <w:ilvl w:val="0"/>
          <w:numId w:val="3"/>
        </w:numPr>
        <w:tabs>
          <w:tab w:val="left" w:pos="1162"/>
        </w:tabs>
        <w:spacing w:before="1"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提出了客户价值理念</w:t>
      </w:r>
    </w:p>
    <w:p>
      <w:pPr>
        <w:pStyle w:val="2"/>
        <w:spacing w:before="7"/>
        <w:rPr>
          <w:rFonts w:hint="eastAsia" w:ascii="宋体" w:hAnsi="宋体" w:eastAsia="宋体" w:cs="宋体"/>
          <w:sz w:val="27"/>
        </w:rPr>
      </w:pPr>
    </w:p>
    <w:p>
      <w:pPr>
        <w:pStyle w:val="2"/>
        <w:spacing w:line="225" w:lineRule="auto"/>
        <w:ind w:left="100" w:right="269" w:firstLine="600"/>
        <w:rPr>
          <w:rFonts w:hint="eastAsia" w:ascii="宋体" w:hAnsi="宋体" w:eastAsia="宋体" w:cs="宋体"/>
        </w:rPr>
      </w:pPr>
      <w:r>
        <w:rPr>
          <w:rFonts w:hint="eastAsia" w:ascii="宋体" w:hAnsi="宋体" w:eastAsia="宋体" w:cs="宋体"/>
        </w:rPr>
        <w:t>KPI提倡的是为企业内外部客户价值实现的思想，对于企业形成以市场为导向的经营思想是有一定的提升的。</w:t>
      </w:r>
    </w:p>
    <w:p>
      <w:pPr>
        <w:pStyle w:val="2"/>
        <w:spacing w:before="6"/>
        <w:rPr>
          <w:rFonts w:hint="eastAsia" w:ascii="宋体" w:hAnsi="宋体" w:eastAsia="宋体" w:cs="宋体"/>
          <w:sz w:val="26"/>
        </w:rPr>
      </w:pPr>
    </w:p>
    <w:p>
      <w:pPr>
        <w:pStyle w:val="6"/>
        <w:numPr>
          <w:ilvl w:val="0"/>
          <w:numId w:val="3"/>
        </w:numPr>
        <w:tabs>
          <w:tab w:val="left" w:pos="1162"/>
        </w:tabs>
        <w:spacing w:before="0"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有利于组织利益与个人利益达成一致</w:t>
      </w:r>
    </w:p>
    <w:p>
      <w:pPr>
        <w:pStyle w:val="2"/>
        <w:spacing w:before="8"/>
        <w:rPr>
          <w:rFonts w:hint="eastAsia" w:ascii="宋体" w:hAnsi="宋体" w:eastAsia="宋体" w:cs="宋体"/>
          <w:sz w:val="27"/>
        </w:rPr>
      </w:pPr>
    </w:p>
    <w:p>
      <w:pPr>
        <w:pStyle w:val="2"/>
        <w:spacing w:line="225" w:lineRule="auto"/>
        <w:ind w:left="100" w:right="119" w:firstLine="600"/>
        <w:jc w:val="both"/>
        <w:rPr>
          <w:rFonts w:hint="eastAsia" w:ascii="宋体" w:hAnsi="宋体" w:eastAsia="宋体" w:cs="宋体"/>
        </w:rPr>
      </w:pPr>
      <w:r>
        <w:rPr>
          <w:rFonts w:hint="eastAsia" w:ascii="宋体" w:hAnsi="宋体" w:eastAsia="宋体" w:cs="宋体"/>
        </w:rPr>
        <w:t>策略性地指标分解，使公司战略目标成了个人绩效目标，员工个人在实现个人绩效目标的同时，也是在实现公司总体的战略目标，达到两者和谐，公司与员工共赢的结局。</w:t>
      </w:r>
    </w:p>
    <w:p>
      <w:pPr>
        <w:pStyle w:val="2"/>
        <w:spacing w:before="5"/>
        <w:rPr>
          <w:rFonts w:hint="eastAsia" w:ascii="宋体" w:hAnsi="宋体" w:eastAsia="宋体" w:cs="宋体"/>
          <w:sz w:val="26"/>
        </w:rPr>
      </w:pPr>
    </w:p>
    <w:p>
      <w:pPr>
        <w:pStyle w:val="2"/>
        <w:spacing w:line="448" w:lineRule="auto"/>
        <w:ind w:left="700" w:right="569"/>
        <w:rPr>
          <w:rFonts w:hint="eastAsia" w:ascii="宋体" w:hAnsi="宋体" w:eastAsia="宋体" w:cs="宋体"/>
        </w:rPr>
      </w:pPr>
      <w:r>
        <w:rPr>
          <w:rFonts w:hint="eastAsia" w:ascii="宋体" w:hAnsi="宋体" w:eastAsia="宋体" w:cs="宋体"/>
        </w:rPr>
        <w:t>同时KPI也不是十全十美的，也有不足之处，主要是以下几点： 1．KPI指标比较难界定</w:t>
      </w:r>
    </w:p>
    <w:p>
      <w:pPr>
        <w:pStyle w:val="2"/>
        <w:spacing w:before="21" w:line="225" w:lineRule="auto"/>
        <w:ind w:left="100" w:right="119" w:firstLine="600"/>
        <w:rPr>
          <w:rFonts w:hint="eastAsia" w:ascii="宋体" w:hAnsi="宋体" w:eastAsia="宋体" w:cs="宋体"/>
        </w:rPr>
      </w:pPr>
      <w:r>
        <w:rPr>
          <w:rFonts w:hint="eastAsia" w:ascii="宋体" w:hAnsi="宋体" w:eastAsia="宋体" w:cs="宋体"/>
        </w:rPr>
        <w:t>KPI更多是倾向于定量化的指标，这些定量化的指标是否真正对是对企业绩效产生关键性的影响，如果没有运用专业化的工具和手段，还真难界定。</w:t>
      </w:r>
    </w:p>
    <w:p>
      <w:pPr>
        <w:pStyle w:val="2"/>
        <w:spacing w:before="4"/>
        <w:rPr>
          <w:rFonts w:hint="eastAsia" w:ascii="宋体" w:hAnsi="宋体" w:eastAsia="宋体" w:cs="宋体"/>
          <w:sz w:val="26"/>
        </w:rPr>
      </w:pPr>
    </w:p>
    <w:p>
      <w:pPr>
        <w:pStyle w:val="6"/>
        <w:numPr>
          <w:ilvl w:val="0"/>
          <w:numId w:val="4"/>
        </w:numPr>
        <w:tabs>
          <w:tab w:val="left" w:pos="1162"/>
        </w:tabs>
        <w:spacing w:before="0" w:after="0" w:line="240" w:lineRule="auto"/>
        <w:ind w:left="1161" w:right="0" w:hanging="462"/>
        <w:jc w:val="left"/>
        <w:rPr>
          <w:rFonts w:hint="eastAsia" w:ascii="宋体" w:hAnsi="宋体" w:eastAsia="宋体" w:cs="宋体"/>
          <w:sz w:val="30"/>
        </w:rPr>
      </w:pPr>
      <w:r>
        <w:rPr>
          <w:rFonts w:hint="eastAsia" w:ascii="宋体" w:hAnsi="宋体" w:eastAsia="宋体" w:cs="宋体"/>
          <w:spacing w:val="5"/>
          <w:sz w:val="30"/>
        </w:rPr>
        <w:t>KPI</w:t>
      </w:r>
      <w:r>
        <w:rPr>
          <w:rFonts w:hint="eastAsia" w:ascii="宋体" w:hAnsi="宋体" w:eastAsia="宋体" w:cs="宋体"/>
          <w:spacing w:val="4"/>
          <w:sz w:val="30"/>
        </w:rPr>
        <w:t>会使考核者误入机械的考核方式</w:t>
      </w:r>
    </w:p>
    <w:p>
      <w:pPr>
        <w:pStyle w:val="2"/>
        <w:spacing w:before="8"/>
        <w:rPr>
          <w:rFonts w:hint="eastAsia" w:ascii="宋体" w:hAnsi="宋体" w:eastAsia="宋体" w:cs="宋体"/>
          <w:sz w:val="27"/>
        </w:rPr>
      </w:pPr>
    </w:p>
    <w:p>
      <w:pPr>
        <w:pStyle w:val="2"/>
        <w:spacing w:line="225" w:lineRule="auto"/>
        <w:ind w:left="100" w:right="119" w:firstLine="600"/>
        <w:rPr>
          <w:rFonts w:hint="eastAsia" w:ascii="宋体" w:hAnsi="宋体" w:eastAsia="宋体" w:cs="宋体"/>
        </w:rPr>
      </w:pPr>
      <w:r>
        <w:rPr>
          <w:rFonts w:hint="eastAsia" w:ascii="宋体" w:hAnsi="宋体" w:eastAsia="宋体" w:cs="宋体"/>
        </w:rPr>
        <w:t>过分地依赖考核指标，而没有考虑人为因素和弹性因素，会产生一些考核上的争端和异议。</w:t>
      </w:r>
    </w:p>
    <w:p>
      <w:pPr>
        <w:pStyle w:val="2"/>
        <w:spacing w:before="6"/>
        <w:rPr>
          <w:rFonts w:hint="eastAsia" w:ascii="宋体" w:hAnsi="宋体" w:eastAsia="宋体" w:cs="宋体"/>
          <w:sz w:val="26"/>
        </w:rPr>
      </w:pPr>
    </w:p>
    <w:p>
      <w:pPr>
        <w:pStyle w:val="6"/>
        <w:numPr>
          <w:ilvl w:val="0"/>
          <w:numId w:val="4"/>
        </w:numPr>
        <w:tabs>
          <w:tab w:val="left" w:pos="1162"/>
        </w:tabs>
        <w:spacing w:before="0" w:after="0" w:line="240" w:lineRule="auto"/>
        <w:ind w:left="1161" w:right="0" w:hanging="462"/>
        <w:jc w:val="left"/>
        <w:rPr>
          <w:rFonts w:hint="eastAsia" w:ascii="宋体" w:hAnsi="宋体" w:eastAsia="宋体" w:cs="宋体"/>
          <w:sz w:val="30"/>
        </w:rPr>
      </w:pPr>
      <w:r>
        <w:rPr>
          <w:rFonts w:hint="eastAsia" w:ascii="宋体" w:hAnsi="宋体" w:eastAsia="宋体" w:cs="宋体"/>
          <w:spacing w:val="5"/>
          <w:sz w:val="30"/>
        </w:rPr>
        <w:t>KPI</w:t>
      </w:r>
      <w:r>
        <w:rPr>
          <w:rFonts w:hint="eastAsia" w:ascii="宋体" w:hAnsi="宋体" w:eastAsia="宋体" w:cs="宋体"/>
          <w:spacing w:val="4"/>
          <w:sz w:val="30"/>
        </w:rPr>
        <w:t>并不是针对所有岗位都适用</w:t>
      </w:r>
    </w:p>
    <w:p>
      <w:pPr>
        <w:pStyle w:val="2"/>
        <w:spacing w:before="8"/>
        <w:rPr>
          <w:rFonts w:hint="eastAsia" w:ascii="宋体" w:hAnsi="宋体" w:eastAsia="宋体" w:cs="宋体"/>
          <w:sz w:val="27"/>
        </w:rPr>
      </w:pPr>
    </w:p>
    <w:p>
      <w:pPr>
        <w:pStyle w:val="2"/>
        <w:spacing w:line="225" w:lineRule="auto"/>
        <w:ind w:left="100" w:right="119" w:firstLine="600"/>
        <w:rPr>
          <w:rFonts w:hint="eastAsia" w:ascii="宋体" w:hAnsi="宋体" w:eastAsia="宋体" w:cs="宋体"/>
        </w:rPr>
      </w:pPr>
      <w:r>
        <w:rPr>
          <w:rFonts w:hint="eastAsia" w:ascii="宋体" w:hAnsi="宋体" w:eastAsia="宋体" w:cs="宋体"/>
        </w:rPr>
        <w:t>我们说对于特定的一些岗位，运用KPI不是很恰当，比如部分</w:t>
      </w:r>
      <w:r>
        <w:rPr>
          <w:rFonts w:hint="eastAsia" w:ascii="宋体" w:hAnsi="宋体" w:eastAsia="宋体" w:cs="宋体"/>
          <w:spacing w:val="-57"/>
          <w:shd w:val="clear" w:color="auto" w:fill="FFFF00"/>
        </w:rPr>
        <w:t>职能型</w:t>
      </w:r>
      <w:r>
        <w:rPr>
          <w:rFonts w:hint="eastAsia" w:ascii="宋体" w:hAnsi="宋体" w:eastAsia="宋体" w:cs="宋体"/>
          <w:shd w:val="clear" w:color="auto" w:fill="FFFF00"/>
        </w:rPr>
        <w:t>的职务</w:t>
      </w:r>
      <w:r>
        <w:rPr>
          <w:rFonts w:hint="eastAsia" w:ascii="宋体" w:hAnsi="宋体" w:eastAsia="宋体" w:cs="宋体"/>
        </w:rPr>
        <w:t>，它出绩效周期需要很长时间，而且外显的绩效行为不明显， 运用KPI来考核就不是很适合。</w:t>
      </w:r>
    </w:p>
    <w:p>
      <w:pPr>
        <w:spacing w:after="0" w:line="225" w:lineRule="auto"/>
        <w:rPr>
          <w:rFonts w:hint="eastAsia" w:ascii="宋体" w:hAnsi="宋体" w:eastAsia="宋体" w:cs="宋体"/>
        </w:rPr>
        <w:sectPr>
          <w:pgSz w:w="12240" w:h="15840"/>
          <w:pgMar w:top="1500" w:right="1380" w:bottom="280" w:left="1340" w:header="720" w:footer="720" w:gutter="0"/>
        </w:sectPr>
      </w:pPr>
    </w:p>
    <w:p>
      <w:pPr>
        <w:pStyle w:val="2"/>
        <w:spacing w:before="9"/>
        <w:rPr>
          <w:rFonts w:hint="eastAsia" w:ascii="宋体" w:hAnsi="宋体" w:eastAsia="宋体" w:cs="宋体"/>
          <w:sz w:val="17"/>
        </w:rPr>
      </w:pPr>
    </w:p>
    <w:p>
      <w:pPr>
        <w:pStyle w:val="2"/>
        <w:spacing w:before="76" w:line="225" w:lineRule="auto"/>
        <w:ind w:left="100" w:right="269" w:firstLine="600"/>
        <w:jc w:val="both"/>
        <w:rPr>
          <w:rFonts w:hint="eastAsia" w:ascii="宋体" w:hAnsi="宋体" w:eastAsia="宋体" w:cs="宋体"/>
        </w:rPr>
      </w:pPr>
      <w:r>
        <w:rPr>
          <w:rFonts w:hint="eastAsia" w:ascii="宋体" w:hAnsi="宋体" w:eastAsia="宋体" w:cs="宋体"/>
        </w:rPr>
        <w:t>同时提醒考核工作者，在运用KPI时一定要在整个公司内部有充分的沟通，让部门和员工自己首先认可自己的KPI指标后才来进行考核， 可以大大减轻考核阻力，而且可以保证考核结果的广泛认可。</w:t>
      </w:r>
    </w:p>
    <w:p>
      <w:pPr>
        <w:pStyle w:val="2"/>
        <w:spacing w:before="5"/>
        <w:rPr>
          <w:rFonts w:hint="eastAsia" w:ascii="宋体" w:hAnsi="宋体" w:eastAsia="宋体" w:cs="宋体"/>
          <w:sz w:val="26"/>
        </w:rPr>
      </w:pPr>
    </w:p>
    <w:p>
      <w:pPr>
        <w:pStyle w:val="2"/>
        <w:ind w:left="700"/>
        <w:rPr>
          <w:rFonts w:hint="eastAsia" w:ascii="宋体" w:hAnsi="宋体" w:eastAsia="宋体" w:cs="宋体"/>
        </w:rPr>
      </w:pPr>
      <w:r>
        <w:rPr>
          <w:rFonts w:hint="eastAsia" w:ascii="宋体" w:hAnsi="宋体" w:eastAsia="宋体" w:cs="宋体"/>
        </w:rPr>
        <w:t>三．基于BSC的绩效考核</w:t>
      </w:r>
    </w:p>
    <w:p>
      <w:pPr>
        <w:pStyle w:val="2"/>
        <w:spacing w:before="7"/>
        <w:rPr>
          <w:rFonts w:hint="eastAsia" w:ascii="宋体" w:hAnsi="宋体" w:eastAsia="宋体" w:cs="宋体"/>
          <w:sz w:val="27"/>
        </w:rPr>
      </w:pPr>
    </w:p>
    <w:p>
      <w:pPr>
        <w:pStyle w:val="2"/>
        <w:spacing w:before="1" w:line="225" w:lineRule="auto"/>
        <w:ind w:left="100" w:right="119" w:firstLine="600"/>
        <w:rPr>
          <w:rFonts w:hint="eastAsia" w:ascii="宋体" w:hAnsi="宋体" w:eastAsia="宋体" w:cs="宋体"/>
        </w:rPr>
      </w:pPr>
      <w:r>
        <w:rPr>
          <w:rFonts w:hint="eastAsia" w:ascii="宋体" w:hAnsi="宋体" w:eastAsia="宋体" w:cs="宋体"/>
        </w:rPr>
        <w:t>BSC是USA的卡普兰教授创立的,据调查,在目前全世界的前500强的企业中有70%企业已运用了BSC,可见其确实对企业绩效管理和运营有一定的作用.它主要包括4个考核维度，内部运营，客户，学习和成长和财务。但我们反思,在我们国家,运用BSC是否行得通,如何把它消化成本地化的考核手段和工具,是值得我们思考的问题.</w:t>
      </w:r>
    </w:p>
    <w:p>
      <w:pPr>
        <w:pStyle w:val="2"/>
        <w:spacing w:before="2"/>
        <w:rPr>
          <w:rFonts w:hint="eastAsia" w:ascii="宋体" w:hAnsi="宋体" w:eastAsia="宋体" w:cs="宋体"/>
          <w:sz w:val="26"/>
        </w:rPr>
      </w:pPr>
    </w:p>
    <w:p>
      <w:pPr>
        <w:pStyle w:val="2"/>
        <w:ind w:left="700"/>
        <w:rPr>
          <w:rFonts w:hint="eastAsia" w:ascii="宋体" w:hAnsi="宋体" w:eastAsia="宋体" w:cs="宋体"/>
        </w:rPr>
      </w:pPr>
      <w:r>
        <w:rPr>
          <w:rFonts w:hint="eastAsia" w:ascii="宋体" w:hAnsi="宋体" w:eastAsia="宋体" w:cs="宋体"/>
        </w:rPr>
        <w:t>BSC的实行有以下优点:</w:t>
      </w:r>
    </w:p>
    <w:p>
      <w:pPr>
        <w:pStyle w:val="2"/>
        <w:spacing w:before="7"/>
        <w:rPr>
          <w:rFonts w:hint="eastAsia" w:ascii="宋体" w:hAnsi="宋体" w:eastAsia="宋体" w:cs="宋体"/>
          <w:sz w:val="27"/>
        </w:rPr>
      </w:pPr>
    </w:p>
    <w:p>
      <w:pPr>
        <w:pStyle w:val="6"/>
        <w:numPr>
          <w:ilvl w:val="0"/>
          <w:numId w:val="5"/>
        </w:numPr>
        <w:tabs>
          <w:tab w:val="left" w:pos="1151"/>
        </w:tabs>
        <w:spacing w:before="1" w:after="0" w:line="225" w:lineRule="auto"/>
        <w:ind w:left="100" w:right="119" w:firstLine="600"/>
        <w:jc w:val="left"/>
        <w:rPr>
          <w:rFonts w:hint="eastAsia" w:ascii="宋体" w:hAnsi="宋体" w:eastAsia="宋体" w:cs="宋体"/>
          <w:sz w:val="30"/>
        </w:rPr>
      </w:pPr>
      <w:r>
        <w:rPr>
          <w:rFonts w:hint="eastAsia" w:ascii="宋体" w:hAnsi="宋体" w:eastAsia="宋体" w:cs="宋体"/>
          <w:spacing w:val="-1"/>
          <w:sz w:val="30"/>
        </w:rPr>
        <w:t>战略目标分解,形成具体可测的指标. 因为企业战略目标听起来</w:t>
      </w:r>
      <w:r>
        <w:rPr>
          <w:rFonts w:hint="eastAsia" w:ascii="宋体" w:hAnsi="宋体" w:eastAsia="宋体" w:cs="宋体"/>
          <w:sz w:val="30"/>
        </w:rPr>
        <w:t>比较抽象,也是一个比较宏观的目标，如何把它细化，具体化，内化， 把它落实至具体的工作行为当中，BSC帮忙解决了这个问题。</w:t>
      </w:r>
    </w:p>
    <w:p>
      <w:pPr>
        <w:pStyle w:val="2"/>
        <w:spacing w:before="9"/>
        <w:rPr>
          <w:rFonts w:hint="eastAsia" w:ascii="宋体" w:hAnsi="宋体" w:eastAsia="宋体" w:cs="宋体"/>
          <w:sz w:val="27"/>
        </w:rPr>
      </w:pPr>
    </w:p>
    <w:p>
      <w:pPr>
        <w:pStyle w:val="6"/>
        <w:numPr>
          <w:ilvl w:val="0"/>
          <w:numId w:val="5"/>
        </w:numPr>
        <w:tabs>
          <w:tab w:val="left" w:pos="1151"/>
        </w:tabs>
        <w:spacing w:before="1" w:after="0" w:line="225" w:lineRule="auto"/>
        <w:ind w:left="100" w:right="419" w:firstLine="600"/>
        <w:jc w:val="left"/>
        <w:rPr>
          <w:rFonts w:hint="eastAsia" w:ascii="宋体" w:hAnsi="宋体" w:eastAsia="宋体" w:cs="宋体"/>
          <w:sz w:val="30"/>
        </w:rPr>
      </w:pPr>
      <w:r>
        <w:rPr>
          <w:rFonts w:hint="eastAsia" w:ascii="宋体" w:hAnsi="宋体" w:eastAsia="宋体" w:cs="宋体"/>
          <w:sz w:val="30"/>
        </w:rPr>
        <w:t>BSC</w:t>
      </w:r>
      <w:r>
        <w:rPr>
          <w:rFonts w:hint="eastAsia" w:ascii="宋体" w:hAnsi="宋体" w:eastAsia="宋体" w:cs="宋体"/>
          <w:spacing w:val="-1"/>
          <w:sz w:val="30"/>
        </w:rPr>
        <w:t>考虑了财力和非财务的考核因素，也考虑了内部和外部客</w:t>
      </w:r>
      <w:r>
        <w:rPr>
          <w:rFonts w:hint="eastAsia" w:ascii="宋体" w:hAnsi="宋体" w:eastAsia="宋体" w:cs="宋体"/>
          <w:sz w:val="30"/>
        </w:rPr>
        <w:t>户，也有短期利益和长期利益的相互结合。</w:t>
      </w:r>
    </w:p>
    <w:p>
      <w:pPr>
        <w:pStyle w:val="2"/>
        <w:spacing w:before="11"/>
        <w:rPr>
          <w:rFonts w:hint="eastAsia" w:ascii="宋体" w:hAnsi="宋体" w:eastAsia="宋体" w:cs="宋体"/>
          <w:sz w:val="27"/>
        </w:rPr>
      </w:pPr>
    </w:p>
    <w:p>
      <w:pPr>
        <w:pStyle w:val="2"/>
        <w:spacing w:line="225" w:lineRule="auto"/>
        <w:ind w:left="100" w:right="119" w:firstLine="600"/>
        <w:jc w:val="both"/>
        <w:rPr>
          <w:rFonts w:hint="eastAsia" w:ascii="宋体" w:hAnsi="宋体" w:eastAsia="宋体" w:cs="宋体"/>
        </w:rPr>
      </w:pPr>
      <w:r>
        <w:rPr>
          <w:rFonts w:hint="eastAsia" w:ascii="宋体" w:hAnsi="宋体" w:eastAsia="宋体" w:cs="宋体"/>
        </w:rPr>
        <w:t>以往的考核工具和手段往往考虑财务的，内部的，短期的利益和考核要素比较多，而忽视了企业长期的，非财务的，外部的考核要素，这种考核是片面的，也存在一定的不公平性，采集的考核信息也是并不完全对称的。</w:t>
      </w:r>
    </w:p>
    <w:p>
      <w:pPr>
        <w:pStyle w:val="2"/>
        <w:spacing w:before="4"/>
        <w:rPr>
          <w:rFonts w:hint="eastAsia" w:ascii="宋体" w:hAnsi="宋体" w:eastAsia="宋体" w:cs="宋体"/>
          <w:sz w:val="26"/>
        </w:rPr>
      </w:pPr>
    </w:p>
    <w:p>
      <w:pPr>
        <w:pStyle w:val="2"/>
        <w:spacing w:line="448" w:lineRule="auto"/>
        <w:ind w:left="700" w:right="4530"/>
        <w:rPr>
          <w:rFonts w:hint="eastAsia" w:ascii="宋体" w:hAnsi="宋体" w:eastAsia="宋体" w:cs="宋体"/>
        </w:rPr>
      </w:pPr>
      <w:r>
        <w:rPr>
          <w:rFonts w:hint="eastAsia" w:ascii="宋体" w:hAnsi="宋体" w:eastAsia="宋体" w:cs="宋体"/>
        </w:rPr>
        <w:t xml:space="preserve">同时也有以下不足之处： </w:t>
      </w:r>
      <w:r>
        <w:rPr>
          <w:rFonts w:hint="eastAsia" w:ascii="宋体" w:hAnsi="宋体" w:eastAsia="宋体" w:cs="宋体"/>
          <w:spacing w:val="5"/>
        </w:rPr>
        <w:t>1．BSC</w:t>
      </w:r>
      <w:r>
        <w:rPr>
          <w:rFonts w:hint="eastAsia" w:ascii="宋体" w:hAnsi="宋体" w:eastAsia="宋体" w:cs="宋体"/>
          <w:spacing w:val="4"/>
        </w:rPr>
        <w:t>实施难度大，工作量也大</w:t>
      </w:r>
    </w:p>
    <w:p>
      <w:pPr>
        <w:pStyle w:val="2"/>
        <w:spacing w:before="20" w:line="225" w:lineRule="auto"/>
        <w:ind w:left="100" w:right="119" w:firstLine="600"/>
        <w:rPr>
          <w:rFonts w:hint="eastAsia" w:ascii="宋体" w:hAnsi="宋体" w:eastAsia="宋体" w:cs="宋体"/>
        </w:rPr>
      </w:pPr>
      <w:r>
        <w:rPr>
          <w:rFonts w:hint="eastAsia" w:ascii="宋体" w:hAnsi="宋体" w:eastAsia="宋体" w:cs="宋体"/>
        </w:rPr>
        <w:t>首先准确定位公司战略本身就对高层管理者的管理素质要求很高， 同时也要求各级管理和HR工作者对战略的解码能力要很强。而且BSC考虑的考核要素很完整，造成工作量很大，实施的专业度也很高，一般如企业不具备完整规范的管理平台，不具有相关的高素质的管理人中和HR 专业人员，是很难推广BSC的。</w:t>
      </w:r>
    </w:p>
    <w:p>
      <w:pPr>
        <w:spacing w:after="0" w:line="225" w:lineRule="auto"/>
        <w:rPr>
          <w:rFonts w:hint="eastAsia" w:ascii="宋体" w:hAnsi="宋体" w:eastAsia="宋体" w:cs="宋体"/>
        </w:rPr>
        <w:sectPr>
          <w:pgSz w:w="12240" w:h="15840"/>
          <w:pgMar w:top="1500" w:right="1380" w:bottom="280" w:left="1340" w:header="720" w:footer="720" w:gutter="0"/>
        </w:sectPr>
      </w:pPr>
    </w:p>
    <w:p>
      <w:pPr>
        <w:pStyle w:val="2"/>
        <w:spacing w:before="9"/>
        <w:rPr>
          <w:rFonts w:hint="eastAsia" w:ascii="宋体" w:hAnsi="宋体" w:eastAsia="宋体" w:cs="宋体"/>
          <w:sz w:val="17"/>
        </w:rPr>
      </w:pPr>
    </w:p>
    <w:p>
      <w:pPr>
        <w:pStyle w:val="6"/>
        <w:numPr>
          <w:ilvl w:val="0"/>
          <w:numId w:val="6"/>
        </w:numPr>
        <w:tabs>
          <w:tab w:val="left" w:pos="1162"/>
        </w:tabs>
        <w:spacing w:before="58" w:after="0" w:line="240" w:lineRule="auto"/>
        <w:ind w:left="1161" w:right="0" w:hanging="462"/>
        <w:jc w:val="left"/>
        <w:rPr>
          <w:rFonts w:hint="eastAsia" w:ascii="宋体" w:hAnsi="宋体" w:eastAsia="宋体" w:cs="宋体"/>
          <w:sz w:val="30"/>
        </w:rPr>
      </w:pPr>
      <w:r>
        <w:rPr>
          <w:rFonts w:hint="eastAsia" w:ascii="宋体" w:hAnsi="宋体" w:eastAsia="宋体" w:cs="宋体"/>
          <w:spacing w:val="4"/>
          <w:sz w:val="30"/>
        </w:rPr>
        <w:t>不能有效地考核个人</w:t>
      </w:r>
    </w:p>
    <w:p>
      <w:pPr>
        <w:pStyle w:val="2"/>
        <w:spacing w:before="12"/>
        <w:rPr>
          <w:rFonts w:hint="eastAsia" w:ascii="宋体" w:hAnsi="宋体" w:eastAsia="宋体" w:cs="宋体"/>
          <w:sz w:val="20"/>
        </w:rPr>
      </w:pPr>
    </w:p>
    <w:p>
      <w:pPr>
        <w:pStyle w:val="2"/>
        <w:spacing w:before="67" w:line="372" w:lineRule="exact"/>
        <w:ind w:left="550"/>
        <w:rPr>
          <w:rFonts w:hint="eastAsia" w:ascii="宋体" w:hAnsi="宋体" w:eastAsia="宋体" w:cs="宋体"/>
        </w:rPr>
      </w:pPr>
      <w:r>
        <w:rPr>
          <w:rFonts w:hint="eastAsia" w:ascii="宋体" w:hAnsi="宋体" w:eastAsia="宋体" w:cs="宋体"/>
          <w:shd w:val="clear" w:color="auto" w:fill="FFFF00"/>
        </w:rPr>
        <w:t xml:space="preserve">  </w:t>
      </w:r>
      <w:r>
        <w:rPr>
          <w:rFonts w:hint="eastAsia" w:ascii="宋体" w:hAnsi="宋体" w:eastAsia="宋体" w:cs="宋体"/>
          <w:shd w:val="clear" w:color="auto" w:fill="FFFF00"/>
        </w:rPr>
        <w:t>BSC本身的目标分解很难分解至个人，</w:t>
      </w:r>
      <w:r>
        <w:rPr>
          <w:rFonts w:hint="eastAsia" w:ascii="宋体" w:hAnsi="宋体" w:eastAsia="宋体" w:cs="宋体"/>
        </w:rPr>
        <w:t>是以岗位为核心的目标分</w:t>
      </w:r>
    </w:p>
    <w:p>
      <w:pPr>
        <w:pStyle w:val="2"/>
        <w:spacing w:before="6" w:line="225" w:lineRule="auto"/>
        <w:ind w:left="100" w:right="119"/>
        <w:rPr>
          <w:rFonts w:hint="eastAsia" w:ascii="宋体" w:hAnsi="宋体" w:eastAsia="宋体" w:cs="宋体"/>
        </w:rPr>
      </w:pPr>
      <w:r>
        <w:rPr>
          <w:rFonts w:hint="eastAsia" w:ascii="宋体" w:hAnsi="宋体" w:eastAsia="宋体" w:cs="宋体"/>
        </w:rPr>
        <w:t>解。体现个人关键素质要求方面体现不明显，会在一定程度上造成岗位职责和素质要求不明确。</w:t>
      </w:r>
    </w:p>
    <w:p>
      <w:pPr>
        <w:pStyle w:val="2"/>
        <w:spacing w:before="6"/>
        <w:rPr>
          <w:rFonts w:hint="eastAsia" w:ascii="宋体" w:hAnsi="宋体" w:eastAsia="宋体" w:cs="宋体"/>
          <w:sz w:val="26"/>
        </w:rPr>
      </w:pPr>
    </w:p>
    <w:p>
      <w:pPr>
        <w:pStyle w:val="6"/>
        <w:numPr>
          <w:ilvl w:val="0"/>
          <w:numId w:val="6"/>
        </w:numPr>
        <w:tabs>
          <w:tab w:val="left" w:pos="1162"/>
        </w:tabs>
        <w:spacing w:before="0" w:after="0" w:line="240" w:lineRule="auto"/>
        <w:ind w:left="1161" w:right="0" w:hanging="462"/>
        <w:jc w:val="left"/>
        <w:rPr>
          <w:rFonts w:hint="eastAsia" w:ascii="宋体" w:hAnsi="宋体" w:eastAsia="宋体" w:cs="宋体"/>
          <w:sz w:val="30"/>
        </w:rPr>
      </w:pPr>
      <w:r>
        <w:rPr>
          <w:rFonts w:hint="eastAsia" w:ascii="宋体" w:hAnsi="宋体" w:eastAsia="宋体" w:cs="宋体"/>
          <w:spacing w:val="5"/>
          <w:sz w:val="30"/>
        </w:rPr>
        <w:t>BSC</w:t>
      </w:r>
      <w:r>
        <w:rPr>
          <w:rFonts w:hint="eastAsia" w:ascii="宋体" w:hAnsi="宋体" w:eastAsia="宋体" w:cs="宋体"/>
          <w:spacing w:val="4"/>
          <w:sz w:val="30"/>
        </w:rPr>
        <w:t>系统庞大，短期很难体现其对战略的推动作用</w:t>
      </w:r>
    </w:p>
    <w:p>
      <w:pPr>
        <w:pStyle w:val="2"/>
        <w:spacing w:before="8"/>
        <w:rPr>
          <w:rFonts w:hint="eastAsia" w:ascii="宋体" w:hAnsi="宋体" w:eastAsia="宋体" w:cs="宋体"/>
          <w:sz w:val="27"/>
        </w:rPr>
      </w:pPr>
    </w:p>
    <w:p>
      <w:pPr>
        <w:pStyle w:val="2"/>
        <w:spacing w:line="225" w:lineRule="auto"/>
        <w:ind w:left="100" w:right="119" w:firstLine="600"/>
        <w:rPr>
          <w:rFonts w:hint="eastAsia" w:ascii="宋体" w:hAnsi="宋体" w:eastAsia="宋体" w:cs="宋体"/>
        </w:rPr>
      </w:pPr>
      <w:r>
        <w:rPr>
          <w:rFonts w:hint="eastAsia" w:ascii="宋体" w:hAnsi="宋体" w:eastAsia="宋体" w:cs="宋体"/>
        </w:rPr>
        <w:t>因为战略是属于长期规划的范畴，所以BSC的实施周期也相对是比较长的，应该准确点称为是一个系统工程，短期内是很难见到效果，而且需要调动整个公司的资源。</w:t>
      </w:r>
    </w:p>
    <w:sectPr>
      <w:pgSz w:w="12240" w:h="15840"/>
      <w:pgMar w:top="1500" w:right="1380" w:bottom="280" w:left="13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915F4F"/>
    <w:multiLevelType w:val="multilevel"/>
    <w:tmpl w:val="C0915F4F"/>
    <w:lvl w:ilvl="0" w:tentative="0">
      <w:start w:val="1"/>
      <w:numFmt w:val="decimal"/>
      <w:lvlText w:val="%1."/>
      <w:lvlJc w:val="left"/>
      <w:pPr>
        <w:ind w:left="100" w:hanging="451"/>
        <w:jc w:val="left"/>
      </w:pPr>
      <w:rPr>
        <w:rFonts w:hint="default" w:ascii="宋体" w:hAnsi="宋体" w:eastAsia="宋体" w:cs="宋体"/>
        <w:spacing w:val="-19"/>
        <w:w w:val="100"/>
        <w:sz w:val="28"/>
        <w:szCs w:val="28"/>
        <w:lang w:val="zh-CN" w:eastAsia="zh-CN" w:bidi="zh-CN"/>
      </w:rPr>
    </w:lvl>
    <w:lvl w:ilvl="1" w:tentative="0">
      <w:start w:val="0"/>
      <w:numFmt w:val="bullet"/>
      <w:lvlText w:val="•"/>
      <w:lvlJc w:val="left"/>
      <w:pPr>
        <w:ind w:left="1042" w:hanging="451"/>
      </w:pPr>
      <w:rPr>
        <w:rFonts w:hint="default"/>
        <w:lang w:val="zh-CN" w:eastAsia="zh-CN" w:bidi="zh-CN"/>
      </w:rPr>
    </w:lvl>
    <w:lvl w:ilvl="2" w:tentative="0">
      <w:start w:val="0"/>
      <w:numFmt w:val="bullet"/>
      <w:lvlText w:val="•"/>
      <w:lvlJc w:val="left"/>
      <w:pPr>
        <w:ind w:left="1984" w:hanging="451"/>
      </w:pPr>
      <w:rPr>
        <w:rFonts w:hint="default"/>
        <w:lang w:val="zh-CN" w:eastAsia="zh-CN" w:bidi="zh-CN"/>
      </w:rPr>
    </w:lvl>
    <w:lvl w:ilvl="3" w:tentative="0">
      <w:start w:val="0"/>
      <w:numFmt w:val="bullet"/>
      <w:lvlText w:val="•"/>
      <w:lvlJc w:val="left"/>
      <w:pPr>
        <w:ind w:left="2926" w:hanging="451"/>
      </w:pPr>
      <w:rPr>
        <w:rFonts w:hint="default"/>
        <w:lang w:val="zh-CN" w:eastAsia="zh-CN" w:bidi="zh-CN"/>
      </w:rPr>
    </w:lvl>
    <w:lvl w:ilvl="4" w:tentative="0">
      <w:start w:val="0"/>
      <w:numFmt w:val="bullet"/>
      <w:lvlText w:val="•"/>
      <w:lvlJc w:val="left"/>
      <w:pPr>
        <w:ind w:left="3868" w:hanging="451"/>
      </w:pPr>
      <w:rPr>
        <w:rFonts w:hint="default"/>
        <w:lang w:val="zh-CN" w:eastAsia="zh-CN" w:bidi="zh-CN"/>
      </w:rPr>
    </w:lvl>
    <w:lvl w:ilvl="5" w:tentative="0">
      <w:start w:val="0"/>
      <w:numFmt w:val="bullet"/>
      <w:lvlText w:val="•"/>
      <w:lvlJc w:val="left"/>
      <w:pPr>
        <w:ind w:left="4810" w:hanging="451"/>
      </w:pPr>
      <w:rPr>
        <w:rFonts w:hint="default"/>
        <w:lang w:val="zh-CN" w:eastAsia="zh-CN" w:bidi="zh-CN"/>
      </w:rPr>
    </w:lvl>
    <w:lvl w:ilvl="6" w:tentative="0">
      <w:start w:val="0"/>
      <w:numFmt w:val="bullet"/>
      <w:lvlText w:val="•"/>
      <w:lvlJc w:val="left"/>
      <w:pPr>
        <w:ind w:left="5752" w:hanging="451"/>
      </w:pPr>
      <w:rPr>
        <w:rFonts w:hint="default"/>
        <w:lang w:val="zh-CN" w:eastAsia="zh-CN" w:bidi="zh-CN"/>
      </w:rPr>
    </w:lvl>
    <w:lvl w:ilvl="7" w:tentative="0">
      <w:start w:val="0"/>
      <w:numFmt w:val="bullet"/>
      <w:lvlText w:val="•"/>
      <w:lvlJc w:val="left"/>
      <w:pPr>
        <w:ind w:left="6694" w:hanging="451"/>
      </w:pPr>
      <w:rPr>
        <w:rFonts w:hint="default"/>
        <w:lang w:val="zh-CN" w:eastAsia="zh-CN" w:bidi="zh-CN"/>
      </w:rPr>
    </w:lvl>
    <w:lvl w:ilvl="8" w:tentative="0">
      <w:start w:val="0"/>
      <w:numFmt w:val="bullet"/>
      <w:lvlText w:val="•"/>
      <w:lvlJc w:val="left"/>
      <w:pPr>
        <w:ind w:left="7636" w:hanging="451"/>
      </w:pPr>
      <w:rPr>
        <w:rFonts w:hint="default"/>
        <w:lang w:val="zh-CN" w:eastAsia="zh-CN" w:bidi="zh-CN"/>
      </w:rPr>
    </w:lvl>
  </w:abstractNum>
  <w:abstractNum w:abstractNumId="1">
    <w:nsid w:val="03A63A41"/>
    <w:multiLevelType w:val="multilevel"/>
    <w:tmpl w:val="03A63A41"/>
    <w:lvl w:ilvl="0" w:tentative="0">
      <w:start w:val="2"/>
      <w:numFmt w:val="decimal"/>
      <w:lvlText w:val="%1."/>
      <w:lvlJc w:val="left"/>
      <w:pPr>
        <w:ind w:left="1161" w:hanging="462"/>
        <w:jc w:val="left"/>
      </w:pPr>
      <w:rPr>
        <w:rFonts w:hint="default" w:ascii="宋体" w:hAnsi="宋体" w:eastAsia="宋体" w:cs="宋体"/>
        <w:spacing w:val="5"/>
        <w:w w:val="100"/>
        <w:sz w:val="28"/>
        <w:szCs w:val="28"/>
        <w:lang w:val="zh-CN" w:eastAsia="zh-CN" w:bidi="zh-CN"/>
      </w:rPr>
    </w:lvl>
    <w:lvl w:ilvl="1" w:tentative="0">
      <w:start w:val="0"/>
      <w:numFmt w:val="bullet"/>
      <w:lvlText w:val="•"/>
      <w:lvlJc w:val="left"/>
      <w:pPr>
        <w:ind w:left="1996" w:hanging="462"/>
      </w:pPr>
      <w:rPr>
        <w:rFonts w:hint="default"/>
        <w:lang w:val="zh-CN" w:eastAsia="zh-CN" w:bidi="zh-CN"/>
      </w:rPr>
    </w:lvl>
    <w:lvl w:ilvl="2" w:tentative="0">
      <w:start w:val="0"/>
      <w:numFmt w:val="bullet"/>
      <w:lvlText w:val="•"/>
      <w:lvlJc w:val="left"/>
      <w:pPr>
        <w:ind w:left="2832" w:hanging="462"/>
      </w:pPr>
      <w:rPr>
        <w:rFonts w:hint="default"/>
        <w:lang w:val="zh-CN" w:eastAsia="zh-CN" w:bidi="zh-CN"/>
      </w:rPr>
    </w:lvl>
    <w:lvl w:ilvl="3" w:tentative="0">
      <w:start w:val="0"/>
      <w:numFmt w:val="bullet"/>
      <w:lvlText w:val="•"/>
      <w:lvlJc w:val="left"/>
      <w:pPr>
        <w:ind w:left="3668" w:hanging="462"/>
      </w:pPr>
      <w:rPr>
        <w:rFonts w:hint="default"/>
        <w:lang w:val="zh-CN" w:eastAsia="zh-CN" w:bidi="zh-CN"/>
      </w:rPr>
    </w:lvl>
    <w:lvl w:ilvl="4" w:tentative="0">
      <w:start w:val="0"/>
      <w:numFmt w:val="bullet"/>
      <w:lvlText w:val="•"/>
      <w:lvlJc w:val="left"/>
      <w:pPr>
        <w:ind w:left="4504" w:hanging="462"/>
      </w:pPr>
      <w:rPr>
        <w:rFonts w:hint="default"/>
        <w:lang w:val="zh-CN" w:eastAsia="zh-CN" w:bidi="zh-CN"/>
      </w:rPr>
    </w:lvl>
    <w:lvl w:ilvl="5" w:tentative="0">
      <w:start w:val="0"/>
      <w:numFmt w:val="bullet"/>
      <w:lvlText w:val="•"/>
      <w:lvlJc w:val="left"/>
      <w:pPr>
        <w:ind w:left="5340" w:hanging="462"/>
      </w:pPr>
      <w:rPr>
        <w:rFonts w:hint="default"/>
        <w:lang w:val="zh-CN" w:eastAsia="zh-CN" w:bidi="zh-CN"/>
      </w:rPr>
    </w:lvl>
    <w:lvl w:ilvl="6" w:tentative="0">
      <w:start w:val="0"/>
      <w:numFmt w:val="bullet"/>
      <w:lvlText w:val="•"/>
      <w:lvlJc w:val="left"/>
      <w:pPr>
        <w:ind w:left="6176" w:hanging="462"/>
      </w:pPr>
      <w:rPr>
        <w:rFonts w:hint="default"/>
        <w:lang w:val="zh-CN" w:eastAsia="zh-CN" w:bidi="zh-CN"/>
      </w:rPr>
    </w:lvl>
    <w:lvl w:ilvl="7" w:tentative="0">
      <w:start w:val="0"/>
      <w:numFmt w:val="bullet"/>
      <w:lvlText w:val="•"/>
      <w:lvlJc w:val="left"/>
      <w:pPr>
        <w:ind w:left="7012" w:hanging="462"/>
      </w:pPr>
      <w:rPr>
        <w:rFonts w:hint="default"/>
        <w:lang w:val="zh-CN" w:eastAsia="zh-CN" w:bidi="zh-CN"/>
      </w:rPr>
    </w:lvl>
    <w:lvl w:ilvl="8" w:tentative="0">
      <w:start w:val="0"/>
      <w:numFmt w:val="bullet"/>
      <w:lvlText w:val="•"/>
      <w:lvlJc w:val="left"/>
      <w:pPr>
        <w:ind w:left="7848" w:hanging="462"/>
      </w:pPr>
      <w:rPr>
        <w:rFonts w:hint="default"/>
        <w:lang w:val="zh-CN" w:eastAsia="zh-CN" w:bidi="zh-CN"/>
      </w:rPr>
    </w:lvl>
  </w:abstractNum>
  <w:abstractNum w:abstractNumId="2">
    <w:nsid w:val="0F9F9CCA"/>
    <w:multiLevelType w:val="multilevel"/>
    <w:tmpl w:val="0F9F9CCA"/>
    <w:lvl w:ilvl="0" w:tentative="0">
      <w:start w:val="1"/>
      <w:numFmt w:val="decimal"/>
      <w:lvlText w:val="%1."/>
      <w:lvlJc w:val="left"/>
      <w:pPr>
        <w:ind w:left="1311" w:hanging="612"/>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2140" w:hanging="612"/>
      </w:pPr>
      <w:rPr>
        <w:rFonts w:hint="default"/>
        <w:lang w:val="zh-CN" w:eastAsia="zh-CN" w:bidi="zh-CN"/>
      </w:rPr>
    </w:lvl>
    <w:lvl w:ilvl="2" w:tentative="0">
      <w:start w:val="0"/>
      <w:numFmt w:val="bullet"/>
      <w:lvlText w:val="•"/>
      <w:lvlJc w:val="left"/>
      <w:pPr>
        <w:ind w:left="2960" w:hanging="612"/>
      </w:pPr>
      <w:rPr>
        <w:rFonts w:hint="default"/>
        <w:lang w:val="zh-CN" w:eastAsia="zh-CN" w:bidi="zh-CN"/>
      </w:rPr>
    </w:lvl>
    <w:lvl w:ilvl="3" w:tentative="0">
      <w:start w:val="0"/>
      <w:numFmt w:val="bullet"/>
      <w:lvlText w:val="•"/>
      <w:lvlJc w:val="left"/>
      <w:pPr>
        <w:ind w:left="3780" w:hanging="612"/>
      </w:pPr>
      <w:rPr>
        <w:rFonts w:hint="default"/>
        <w:lang w:val="zh-CN" w:eastAsia="zh-CN" w:bidi="zh-CN"/>
      </w:rPr>
    </w:lvl>
    <w:lvl w:ilvl="4" w:tentative="0">
      <w:start w:val="0"/>
      <w:numFmt w:val="bullet"/>
      <w:lvlText w:val="•"/>
      <w:lvlJc w:val="left"/>
      <w:pPr>
        <w:ind w:left="4600" w:hanging="612"/>
      </w:pPr>
      <w:rPr>
        <w:rFonts w:hint="default"/>
        <w:lang w:val="zh-CN" w:eastAsia="zh-CN" w:bidi="zh-CN"/>
      </w:rPr>
    </w:lvl>
    <w:lvl w:ilvl="5" w:tentative="0">
      <w:start w:val="0"/>
      <w:numFmt w:val="bullet"/>
      <w:lvlText w:val="•"/>
      <w:lvlJc w:val="left"/>
      <w:pPr>
        <w:ind w:left="5420" w:hanging="612"/>
      </w:pPr>
      <w:rPr>
        <w:rFonts w:hint="default"/>
        <w:lang w:val="zh-CN" w:eastAsia="zh-CN" w:bidi="zh-CN"/>
      </w:rPr>
    </w:lvl>
    <w:lvl w:ilvl="6" w:tentative="0">
      <w:start w:val="0"/>
      <w:numFmt w:val="bullet"/>
      <w:lvlText w:val="•"/>
      <w:lvlJc w:val="left"/>
      <w:pPr>
        <w:ind w:left="6240" w:hanging="612"/>
      </w:pPr>
      <w:rPr>
        <w:rFonts w:hint="default"/>
        <w:lang w:val="zh-CN" w:eastAsia="zh-CN" w:bidi="zh-CN"/>
      </w:rPr>
    </w:lvl>
    <w:lvl w:ilvl="7" w:tentative="0">
      <w:start w:val="0"/>
      <w:numFmt w:val="bullet"/>
      <w:lvlText w:val="•"/>
      <w:lvlJc w:val="left"/>
      <w:pPr>
        <w:ind w:left="7060" w:hanging="612"/>
      </w:pPr>
      <w:rPr>
        <w:rFonts w:hint="default"/>
        <w:lang w:val="zh-CN" w:eastAsia="zh-CN" w:bidi="zh-CN"/>
      </w:rPr>
    </w:lvl>
    <w:lvl w:ilvl="8" w:tentative="0">
      <w:start w:val="0"/>
      <w:numFmt w:val="bullet"/>
      <w:lvlText w:val="•"/>
      <w:lvlJc w:val="left"/>
      <w:pPr>
        <w:ind w:left="7880" w:hanging="612"/>
      </w:pPr>
      <w:rPr>
        <w:rFonts w:hint="default"/>
        <w:lang w:val="zh-CN" w:eastAsia="zh-CN" w:bidi="zh-CN"/>
      </w:rPr>
    </w:lvl>
  </w:abstractNum>
  <w:abstractNum w:abstractNumId="3">
    <w:nsid w:val="12EADF99"/>
    <w:multiLevelType w:val="multilevel"/>
    <w:tmpl w:val="12EADF99"/>
    <w:lvl w:ilvl="0" w:tentative="0">
      <w:start w:val="2"/>
      <w:numFmt w:val="decimal"/>
      <w:lvlText w:val="%1."/>
      <w:lvlJc w:val="left"/>
      <w:pPr>
        <w:ind w:left="1161" w:hanging="462"/>
        <w:jc w:val="left"/>
      </w:pPr>
      <w:rPr>
        <w:rFonts w:hint="default" w:ascii="宋体" w:hAnsi="宋体" w:eastAsia="宋体" w:cs="宋体"/>
        <w:spacing w:val="5"/>
        <w:w w:val="100"/>
        <w:sz w:val="28"/>
        <w:szCs w:val="28"/>
        <w:lang w:val="zh-CN" w:eastAsia="zh-CN" w:bidi="zh-CN"/>
      </w:rPr>
    </w:lvl>
    <w:lvl w:ilvl="1" w:tentative="0">
      <w:start w:val="0"/>
      <w:numFmt w:val="bullet"/>
      <w:lvlText w:val="•"/>
      <w:lvlJc w:val="left"/>
      <w:pPr>
        <w:ind w:left="1996" w:hanging="462"/>
      </w:pPr>
      <w:rPr>
        <w:rFonts w:hint="default"/>
        <w:lang w:val="zh-CN" w:eastAsia="zh-CN" w:bidi="zh-CN"/>
      </w:rPr>
    </w:lvl>
    <w:lvl w:ilvl="2" w:tentative="0">
      <w:start w:val="0"/>
      <w:numFmt w:val="bullet"/>
      <w:lvlText w:val="•"/>
      <w:lvlJc w:val="left"/>
      <w:pPr>
        <w:ind w:left="2832" w:hanging="462"/>
      </w:pPr>
      <w:rPr>
        <w:rFonts w:hint="default"/>
        <w:lang w:val="zh-CN" w:eastAsia="zh-CN" w:bidi="zh-CN"/>
      </w:rPr>
    </w:lvl>
    <w:lvl w:ilvl="3" w:tentative="0">
      <w:start w:val="0"/>
      <w:numFmt w:val="bullet"/>
      <w:lvlText w:val="•"/>
      <w:lvlJc w:val="left"/>
      <w:pPr>
        <w:ind w:left="3668" w:hanging="462"/>
      </w:pPr>
      <w:rPr>
        <w:rFonts w:hint="default"/>
        <w:lang w:val="zh-CN" w:eastAsia="zh-CN" w:bidi="zh-CN"/>
      </w:rPr>
    </w:lvl>
    <w:lvl w:ilvl="4" w:tentative="0">
      <w:start w:val="0"/>
      <w:numFmt w:val="bullet"/>
      <w:lvlText w:val="•"/>
      <w:lvlJc w:val="left"/>
      <w:pPr>
        <w:ind w:left="4504" w:hanging="462"/>
      </w:pPr>
      <w:rPr>
        <w:rFonts w:hint="default"/>
        <w:lang w:val="zh-CN" w:eastAsia="zh-CN" w:bidi="zh-CN"/>
      </w:rPr>
    </w:lvl>
    <w:lvl w:ilvl="5" w:tentative="0">
      <w:start w:val="0"/>
      <w:numFmt w:val="bullet"/>
      <w:lvlText w:val="•"/>
      <w:lvlJc w:val="left"/>
      <w:pPr>
        <w:ind w:left="5340" w:hanging="462"/>
      </w:pPr>
      <w:rPr>
        <w:rFonts w:hint="default"/>
        <w:lang w:val="zh-CN" w:eastAsia="zh-CN" w:bidi="zh-CN"/>
      </w:rPr>
    </w:lvl>
    <w:lvl w:ilvl="6" w:tentative="0">
      <w:start w:val="0"/>
      <w:numFmt w:val="bullet"/>
      <w:lvlText w:val="•"/>
      <w:lvlJc w:val="left"/>
      <w:pPr>
        <w:ind w:left="6176" w:hanging="462"/>
      </w:pPr>
      <w:rPr>
        <w:rFonts w:hint="default"/>
        <w:lang w:val="zh-CN" w:eastAsia="zh-CN" w:bidi="zh-CN"/>
      </w:rPr>
    </w:lvl>
    <w:lvl w:ilvl="7" w:tentative="0">
      <w:start w:val="0"/>
      <w:numFmt w:val="bullet"/>
      <w:lvlText w:val="•"/>
      <w:lvlJc w:val="left"/>
      <w:pPr>
        <w:ind w:left="7012" w:hanging="462"/>
      </w:pPr>
      <w:rPr>
        <w:rFonts w:hint="default"/>
        <w:lang w:val="zh-CN" w:eastAsia="zh-CN" w:bidi="zh-CN"/>
      </w:rPr>
    </w:lvl>
    <w:lvl w:ilvl="8" w:tentative="0">
      <w:start w:val="0"/>
      <w:numFmt w:val="bullet"/>
      <w:lvlText w:val="•"/>
      <w:lvlJc w:val="left"/>
      <w:pPr>
        <w:ind w:left="7848" w:hanging="462"/>
      </w:pPr>
      <w:rPr>
        <w:rFonts w:hint="default"/>
        <w:lang w:val="zh-CN" w:eastAsia="zh-CN" w:bidi="zh-CN"/>
      </w:rPr>
    </w:lvl>
  </w:abstractNum>
  <w:abstractNum w:abstractNumId="4">
    <w:nsid w:val="35E83B33"/>
    <w:multiLevelType w:val="multilevel"/>
    <w:tmpl w:val="35E83B33"/>
    <w:lvl w:ilvl="0" w:tentative="0">
      <w:start w:val="1"/>
      <w:numFmt w:val="decimal"/>
      <w:lvlText w:val="%1."/>
      <w:lvlJc w:val="left"/>
      <w:pPr>
        <w:ind w:left="1161" w:hanging="462"/>
        <w:jc w:val="left"/>
      </w:pPr>
      <w:rPr>
        <w:rFonts w:hint="default" w:ascii="宋体" w:hAnsi="宋体" w:eastAsia="宋体" w:cs="宋体"/>
        <w:spacing w:val="5"/>
        <w:w w:val="100"/>
        <w:sz w:val="28"/>
        <w:szCs w:val="28"/>
        <w:lang w:val="zh-CN" w:eastAsia="zh-CN" w:bidi="zh-CN"/>
      </w:rPr>
    </w:lvl>
    <w:lvl w:ilvl="1" w:tentative="0">
      <w:start w:val="0"/>
      <w:numFmt w:val="bullet"/>
      <w:lvlText w:val="•"/>
      <w:lvlJc w:val="left"/>
      <w:pPr>
        <w:ind w:left="1996" w:hanging="462"/>
      </w:pPr>
      <w:rPr>
        <w:rFonts w:hint="default"/>
        <w:lang w:val="zh-CN" w:eastAsia="zh-CN" w:bidi="zh-CN"/>
      </w:rPr>
    </w:lvl>
    <w:lvl w:ilvl="2" w:tentative="0">
      <w:start w:val="0"/>
      <w:numFmt w:val="bullet"/>
      <w:lvlText w:val="•"/>
      <w:lvlJc w:val="left"/>
      <w:pPr>
        <w:ind w:left="2832" w:hanging="462"/>
      </w:pPr>
      <w:rPr>
        <w:rFonts w:hint="default"/>
        <w:lang w:val="zh-CN" w:eastAsia="zh-CN" w:bidi="zh-CN"/>
      </w:rPr>
    </w:lvl>
    <w:lvl w:ilvl="3" w:tentative="0">
      <w:start w:val="0"/>
      <w:numFmt w:val="bullet"/>
      <w:lvlText w:val="•"/>
      <w:lvlJc w:val="left"/>
      <w:pPr>
        <w:ind w:left="3668" w:hanging="462"/>
      </w:pPr>
      <w:rPr>
        <w:rFonts w:hint="default"/>
        <w:lang w:val="zh-CN" w:eastAsia="zh-CN" w:bidi="zh-CN"/>
      </w:rPr>
    </w:lvl>
    <w:lvl w:ilvl="4" w:tentative="0">
      <w:start w:val="0"/>
      <w:numFmt w:val="bullet"/>
      <w:lvlText w:val="•"/>
      <w:lvlJc w:val="left"/>
      <w:pPr>
        <w:ind w:left="4504" w:hanging="462"/>
      </w:pPr>
      <w:rPr>
        <w:rFonts w:hint="default"/>
        <w:lang w:val="zh-CN" w:eastAsia="zh-CN" w:bidi="zh-CN"/>
      </w:rPr>
    </w:lvl>
    <w:lvl w:ilvl="5" w:tentative="0">
      <w:start w:val="0"/>
      <w:numFmt w:val="bullet"/>
      <w:lvlText w:val="•"/>
      <w:lvlJc w:val="left"/>
      <w:pPr>
        <w:ind w:left="5340" w:hanging="462"/>
      </w:pPr>
      <w:rPr>
        <w:rFonts w:hint="default"/>
        <w:lang w:val="zh-CN" w:eastAsia="zh-CN" w:bidi="zh-CN"/>
      </w:rPr>
    </w:lvl>
    <w:lvl w:ilvl="6" w:tentative="0">
      <w:start w:val="0"/>
      <w:numFmt w:val="bullet"/>
      <w:lvlText w:val="•"/>
      <w:lvlJc w:val="left"/>
      <w:pPr>
        <w:ind w:left="6176" w:hanging="462"/>
      </w:pPr>
      <w:rPr>
        <w:rFonts w:hint="default"/>
        <w:lang w:val="zh-CN" w:eastAsia="zh-CN" w:bidi="zh-CN"/>
      </w:rPr>
    </w:lvl>
    <w:lvl w:ilvl="7" w:tentative="0">
      <w:start w:val="0"/>
      <w:numFmt w:val="bullet"/>
      <w:lvlText w:val="•"/>
      <w:lvlJc w:val="left"/>
      <w:pPr>
        <w:ind w:left="7012" w:hanging="462"/>
      </w:pPr>
      <w:rPr>
        <w:rFonts w:hint="default"/>
        <w:lang w:val="zh-CN" w:eastAsia="zh-CN" w:bidi="zh-CN"/>
      </w:rPr>
    </w:lvl>
    <w:lvl w:ilvl="8" w:tentative="0">
      <w:start w:val="0"/>
      <w:numFmt w:val="bullet"/>
      <w:lvlText w:val="•"/>
      <w:lvlJc w:val="left"/>
      <w:pPr>
        <w:ind w:left="7848" w:hanging="462"/>
      </w:pPr>
      <w:rPr>
        <w:rFonts w:hint="default"/>
        <w:lang w:val="zh-CN" w:eastAsia="zh-CN" w:bidi="zh-CN"/>
      </w:rPr>
    </w:lvl>
  </w:abstractNum>
  <w:abstractNum w:abstractNumId="5">
    <w:nsid w:val="40B249F9"/>
    <w:multiLevelType w:val="multilevel"/>
    <w:tmpl w:val="40B249F9"/>
    <w:lvl w:ilvl="0" w:tentative="0">
      <w:start w:val="1"/>
      <w:numFmt w:val="decimal"/>
      <w:lvlText w:val="%1."/>
      <w:lvlJc w:val="left"/>
      <w:pPr>
        <w:ind w:left="1161" w:hanging="462"/>
        <w:jc w:val="left"/>
      </w:pPr>
      <w:rPr>
        <w:rFonts w:hint="default" w:ascii="宋体" w:hAnsi="宋体" w:eastAsia="宋体" w:cs="宋体"/>
        <w:spacing w:val="5"/>
        <w:w w:val="100"/>
        <w:sz w:val="28"/>
        <w:szCs w:val="28"/>
        <w:lang w:val="zh-CN" w:eastAsia="zh-CN" w:bidi="zh-CN"/>
      </w:rPr>
    </w:lvl>
    <w:lvl w:ilvl="1" w:tentative="0">
      <w:start w:val="0"/>
      <w:numFmt w:val="bullet"/>
      <w:lvlText w:val="•"/>
      <w:lvlJc w:val="left"/>
      <w:pPr>
        <w:ind w:left="1996" w:hanging="462"/>
      </w:pPr>
      <w:rPr>
        <w:rFonts w:hint="default"/>
        <w:lang w:val="zh-CN" w:eastAsia="zh-CN" w:bidi="zh-CN"/>
      </w:rPr>
    </w:lvl>
    <w:lvl w:ilvl="2" w:tentative="0">
      <w:start w:val="0"/>
      <w:numFmt w:val="bullet"/>
      <w:lvlText w:val="•"/>
      <w:lvlJc w:val="left"/>
      <w:pPr>
        <w:ind w:left="2832" w:hanging="462"/>
      </w:pPr>
      <w:rPr>
        <w:rFonts w:hint="default"/>
        <w:lang w:val="zh-CN" w:eastAsia="zh-CN" w:bidi="zh-CN"/>
      </w:rPr>
    </w:lvl>
    <w:lvl w:ilvl="3" w:tentative="0">
      <w:start w:val="0"/>
      <w:numFmt w:val="bullet"/>
      <w:lvlText w:val="•"/>
      <w:lvlJc w:val="left"/>
      <w:pPr>
        <w:ind w:left="3668" w:hanging="462"/>
      </w:pPr>
      <w:rPr>
        <w:rFonts w:hint="default"/>
        <w:lang w:val="zh-CN" w:eastAsia="zh-CN" w:bidi="zh-CN"/>
      </w:rPr>
    </w:lvl>
    <w:lvl w:ilvl="4" w:tentative="0">
      <w:start w:val="0"/>
      <w:numFmt w:val="bullet"/>
      <w:lvlText w:val="•"/>
      <w:lvlJc w:val="left"/>
      <w:pPr>
        <w:ind w:left="4504" w:hanging="462"/>
      </w:pPr>
      <w:rPr>
        <w:rFonts w:hint="default"/>
        <w:lang w:val="zh-CN" w:eastAsia="zh-CN" w:bidi="zh-CN"/>
      </w:rPr>
    </w:lvl>
    <w:lvl w:ilvl="5" w:tentative="0">
      <w:start w:val="0"/>
      <w:numFmt w:val="bullet"/>
      <w:lvlText w:val="•"/>
      <w:lvlJc w:val="left"/>
      <w:pPr>
        <w:ind w:left="5340" w:hanging="462"/>
      </w:pPr>
      <w:rPr>
        <w:rFonts w:hint="default"/>
        <w:lang w:val="zh-CN" w:eastAsia="zh-CN" w:bidi="zh-CN"/>
      </w:rPr>
    </w:lvl>
    <w:lvl w:ilvl="6" w:tentative="0">
      <w:start w:val="0"/>
      <w:numFmt w:val="bullet"/>
      <w:lvlText w:val="•"/>
      <w:lvlJc w:val="left"/>
      <w:pPr>
        <w:ind w:left="6176" w:hanging="462"/>
      </w:pPr>
      <w:rPr>
        <w:rFonts w:hint="default"/>
        <w:lang w:val="zh-CN" w:eastAsia="zh-CN" w:bidi="zh-CN"/>
      </w:rPr>
    </w:lvl>
    <w:lvl w:ilvl="7" w:tentative="0">
      <w:start w:val="0"/>
      <w:numFmt w:val="bullet"/>
      <w:lvlText w:val="•"/>
      <w:lvlJc w:val="left"/>
      <w:pPr>
        <w:ind w:left="7012" w:hanging="462"/>
      </w:pPr>
      <w:rPr>
        <w:rFonts w:hint="default"/>
        <w:lang w:val="zh-CN" w:eastAsia="zh-CN" w:bidi="zh-CN"/>
      </w:rPr>
    </w:lvl>
    <w:lvl w:ilvl="8" w:tentative="0">
      <w:start w:val="0"/>
      <w:numFmt w:val="bullet"/>
      <w:lvlText w:val="•"/>
      <w:lvlJc w:val="left"/>
      <w:pPr>
        <w:ind w:left="7848" w:hanging="462"/>
      </w:pPr>
      <w:rPr>
        <w:rFonts w:hint="default"/>
        <w:lang w:val="zh-CN" w:eastAsia="zh-CN" w:bidi="zh-CN"/>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22482213"/>
    <w:rsid w:val="77910C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161" w:hanging="462"/>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2020-03-27T06:13:00Z</dcterms:created>
  <dc:creator>尚国安</dc:creator>
  <cp:lastModifiedBy>人事星球</cp:lastModifiedBy>
  <dcterms:modified xsi:type="dcterms:W3CDTF">2020-03-27T06:18:29Z</dcterms:modified>
  <dc:title>不同绩效考核方法利弊分析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2018-12-16T00:00:00Z</vt:filetime>
  </property>
  <property fmtid="{D5CDD505-2E9C-101B-9397-08002B2CF9AE}" pid="3" name="Creator">
    <vt:lpwstr>calibre 3.21.0 [https://calibre-ebook.com]</vt:lpwstr>
  </property>
  <property fmtid="{D5CDD505-2E9C-101B-9397-08002B2CF9AE}" pid="4" name="LastSaved">
    <vt:filetime>2018-12-16T00:00:00Z</vt:filetime>
  </property>
  <property fmtid="{D5CDD505-2E9C-101B-9397-08002B2CF9AE}" pid="5" name="KSOProductBuildVer">
    <vt:lpwstr>2052-11.1.0.9513</vt:lpwstr>
  </property>
</Properties>
</file>