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宋体" w:hAnsi="宋体" w:eastAsia="宋体" w:cs="宋体"/>
          <w:b w:val="0"/>
          <w:sz w:val="20"/>
        </w:rPr>
      </w:pPr>
      <w:bookmarkStart w:id="0" w:name="_GoBack"/>
      <w:bookmarkEnd w:id="0"/>
    </w:p>
    <w:p>
      <w:pPr>
        <w:pStyle w:val="3"/>
        <w:rPr>
          <w:rFonts w:hint="eastAsia" w:ascii="宋体" w:hAnsi="宋体" w:eastAsia="宋体" w:cs="宋体"/>
          <w:b w:val="0"/>
          <w:sz w:val="20"/>
        </w:rPr>
      </w:pPr>
    </w:p>
    <w:p>
      <w:pPr>
        <w:spacing w:before="1" w:line="240" w:lineRule="auto"/>
        <w:rPr>
          <w:rFonts w:hint="eastAsia" w:ascii="宋体" w:hAnsi="宋体" w:eastAsia="宋体" w:cs="宋体"/>
          <w:b/>
          <w:sz w:val="14"/>
        </w:rPr>
      </w:pPr>
    </w:p>
    <w:p>
      <w:pPr>
        <w:spacing w:after="0" w:line="240" w:lineRule="auto"/>
        <w:rPr>
          <w:rFonts w:hint="eastAsia" w:ascii="宋体" w:hAnsi="宋体" w:eastAsia="宋体" w:cs="宋体"/>
          <w:sz w:val="14"/>
        </w:rPr>
        <w:sectPr>
          <w:headerReference r:id="rId3" w:type="default"/>
          <w:footerReference r:id="rId4" w:type="default"/>
          <w:type w:val="continuous"/>
          <w:pgSz w:w="11910" w:h="16840"/>
          <w:pgMar w:top="1920" w:right="1560" w:bottom="2280" w:left="1580" w:header="856" w:footer="2088" w:gutter="0"/>
        </w:sectPr>
      </w:pPr>
    </w:p>
    <w:p>
      <w:pPr>
        <w:pStyle w:val="2"/>
        <w:ind w:left="2919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岗 位 职 责 表</w:t>
      </w:r>
    </w:p>
    <w:p>
      <w:pPr>
        <w:spacing w:before="0" w:line="240" w:lineRule="auto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</w:rPr>
        <w:br w:type="column"/>
      </w:r>
    </w:p>
    <w:p>
      <w:pPr>
        <w:spacing w:before="11" w:line="240" w:lineRule="auto"/>
        <w:rPr>
          <w:rFonts w:hint="eastAsia" w:ascii="宋体" w:hAnsi="宋体" w:eastAsia="宋体" w:cs="宋体"/>
          <w:b/>
          <w:sz w:val="19"/>
        </w:rPr>
      </w:pPr>
    </w:p>
    <w:p>
      <w:pPr>
        <w:spacing w:before="0"/>
        <w:ind w:left="592" w:right="0" w:firstLine="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编制日期：</w:t>
      </w:r>
    </w:p>
    <w:p>
      <w:pPr>
        <w:spacing w:after="0"/>
        <w:jc w:val="left"/>
        <w:rPr>
          <w:rFonts w:hint="eastAsia" w:ascii="宋体" w:hAnsi="宋体" w:eastAsia="宋体" w:cs="宋体"/>
          <w:sz w:val="24"/>
        </w:rPr>
        <w:sectPr>
          <w:type w:val="continuous"/>
          <w:pgSz w:w="11910" w:h="16840"/>
          <w:pgMar w:top="1920" w:right="1560" w:bottom="2280" w:left="1580" w:header="720" w:footer="720" w:gutter="0"/>
          <w:cols w:equalWidth="0" w:num="2">
            <w:col w:w="5033" w:space="40"/>
            <w:col w:w="3697"/>
          </w:cols>
        </w:sectPr>
      </w:pPr>
    </w:p>
    <w:tbl>
      <w:tblPr>
        <w:tblStyle w:val="4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14"/>
        <w:gridCol w:w="905"/>
        <w:gridCol w:w="1257"/>
        <w:gridCol w:w="26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714" w:type="dxa"/>
          </w:tcPr>
          <w:p>
            <w:pPr>
              <w:pStyle w:val="8"/>
              <w:tabs>
                <w:tab w:val="left" w:pos="1443"/>
              </w:tabs>
              <w:spacing w:line="306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部门：</w:t>
            </w:r>
            <w:r>
              <w:rPr>
                <w:rFonts w:hint="eastAsia" w:ascii="宋体" w:hAnsi="宋体" w:eastAsia="宋体" w:cs="宋体"/>
                <w:sz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>办公室</w:t>
            </w:r>
          </w:p>
        </w:tc>
        <w:tc>
          <w:tcPr>
            <w:tcW w:w="4820" w:type="dxa"/>
            <w:gridSpan w:val="3"/>
          </w:tcPr>
          <w:p>
            <w:pPr>
              <w:pStyle w:val="8"/>
              <w:spacing w:line="306" w:lineRule="exact"/>
              <w:ind w:left="107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岗位名称：秘书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534" w:type="dxa"/>
            <w:gridSpan w:val="4"/>
          </w:tcPr>
          <w:p>
            <w:pPr>
              <w:pStyle w:val="8"/>
              <w:spacing w:line="307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直接主管：办公室主任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619" w:type="dxa"/>
            <w:gridSpan w:val="2"/>
          </w:tcPr>
          <w:p>
            <w:pPr>
              <w:pStyle w:val="8"/>
              <w:spacing w:line="290" w:lineRule="exact"/>
              <w:ind w:left="1808" w:right="180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职责范围</w:t>
            </w:r>
          </w:p>
        </w:tc>
        <w:tc>
          <w:tcPr>
            <w:tcW w:w="1257" w:type="dxa"/>
          </w:tcPr>
          <w:p>
            <w:pPr>
              <w:pStyle w:val="8"/>
              <w:spacing w:line="290" w:lineRule="exact"/>
              <w:ind w:left="147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工作目标</w:t>
            </w:r>
          </w:p>
        </w:tc>
        <w:tc>
          <w:tcPr>
            <w:tcW w:w="2658" w:type="dxa"/>
          </w:tcPr>
          <w:p>
            <w:pPr>
              <w:pStyle w:val="8"/>
              <w:spacing w:line="290" w:lineRule="exact"/>
              <w:ind w:left="703" w:right="704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考核内容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4619" w:type="dxa"/>
            <w:gridSpan w:val="2"/>
          </w:tcPr>
          <w:p>
            <w:pPr>
              <w:pStyle w:val="8"/>
              <w:spacing w:before="5" w:line="310" w:lineRule="atLeast"/>
              <w:ind w:right="94" w:firstLine="248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根据公司的业务发展需要，协助部门经理做好行政管理工作；负责各部门之间的协调与沟通，处理公司日常事务。</w:t>
            </w:r>
          </w:p>
        </w:tc>
        <w:tc>
          <w:tcPr>
            <w:tcW w:w="1257" w:type="dxa"/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469"/>
              </w:tabs>
              <w:spacing w:before="7" w:after="0" w:line="240" w:lineRule="auto"/>
              <w:ind w:left="468" w:right="0" w:hanging="362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时效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469"/>
              </w:tabs>
              <w:spacing w:before="5" w:after="0" w:line="240" w:lineRule="auto"/>
              <w:ind w:left="468" w:right="0" w:hanging="362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准确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469"/>
              </w:tabs>
              <w:spacing w:before="4" w:after="0" w:line="291" w:lineRule="exact"/>
              <w:ind w:left="468" w:right="0" w:hanging="362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严谨</w:t>
            </w:r>
          </w:p>
        </w:tc>
        <w:tc>
          <w:tcPr>
            <w:tcW w:w="2658" w:type="dxa"/>
          </w:tcPr>
          <w:p>
            <w:pPr>
              <w:pStyle w:val="8"/>
              <w:spacing w:before="7"/>
              <w:ind w:left="703" w:right="704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数量、质量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4619" w:type="dxa"/>
            <w:gridSpan w:val="2"/>
            <w:tcBorders>
              <w:bottom w:val="nil"/>
            </w:tcBorders>
          </w:tcPr>
          <w:p>
            <w:pPr>
              <w:pStyle w:val="8"/>
              <w:spacing w:line="307" w:lineRule="exac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负责上请下达，上通下联工作。</w:t>
            </w:r>
          </w:p>
          <w:p>
            <w:pPr>
              <w:pStyle w:val="8"/>
              <w:spacing w:before="2" w:line="310" w:lineRule="atLeast"/>
              <w:ind w:left="475" w:right="51" w:hanging="36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</w:rPr>
              <w:t>、根据总经理、副总和总工的指示安排、传达各项工作；</w:t>
            </w:r>
          </w:p>
        </w:tc>
        <w:tc>
          <w:tcPr>
            <w:tcW w:w="1257" w:type="dxa"/>
            <w:tcBorders>
              <w:bottom w:val="nil"/>
            </w:tcBorders>
          </w:tcPr>
          <w:p>
            <w:pPr>
              <w:pStyle w:val="8"/>
              <w:spacing w:line="307" w:lineRule="exact"/>
              <w:ind w:left="107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18"/>
                <w:sz w:val="24"/>
              </w:rPr>
              <w:t>保证内部</w:t>
            </w:r>
          </w:p>
          <w:p>
            <w:pPr>
              <w:pStyle w:val="8"/>
              <w:spacing w:before="2" w:line="310" w:lineRule="atLeast"/>
              <w:ind w:left="107" w:right="98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</w:rPr>
              <w:t>信息传达的正确性</w:t>
            </w:r>
          </w:p>
        </w:tc>
        <w:tc>
          <w:tcPr>
            <w:tcW w:w="2658" w:type="dxa"/>
            <w:tcBorders>
              <w:bottom w:val="nil"/>
            </w:tcBorders>
          </w:tcPr>
          <w:p>
            <w:pPr>
              <w:pStyle w:val="8"/>
              <w:spacing w:line="307" w:lineRule="exact"/>
              <w:ind w:left="106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</w:rPr>
              <w:t>、工作时效</w:t>
            </w:r>
          </w:p>
          <w:p>
            <w:pPr>
              <w:pStyle w:val="8"/>
              <w:spacing w:before="4"/>
              <w:ind w:left="106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、工作差错率</w:t>
            </w:r>
          </w:p>
          <w:p>
            <w:pPr>
              <w:pStyle w:val="8"/>
              <w:spacing w:before="5" w:line="295" w:lineRule="exact"/>
              <w:ind w:left="106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</w:rPr>
              <w:t>、工作态度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4619" w:type="dxa"/>
            <w:gridSpan w:val="2"/>
            <w:tcBorders>
              <w:top w:val="nil"/>
              <w:bottom w:val="nil"/>
            </w:tcBorders>
          </w:tcPr>
          <w:p>
            <w:pPr>
              <w:pStyle w:val="8"/>
              <w:spacing w:line="304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b/>
                <w:spacing w:val="-30"/>
                <w:sz w:val="24"/>
              </w:rPr>
              <w:t xml:space="preserve">、 </w:t>
            </w:r>
            <w:r>
              <w:rPr>
                <w:rFonts w:hint="eastAsia" w:ascii="宋体" w:hAnsi="宋体" w:eastAsia="宋体" w:cs="宋体"/>
                <w:spacing w:val="-11"/>
                <w:sz w:val="24"/>
              </w:rPr>
              <w:t>保证总经理、副总和总工及各部门的有</w:t>
            </w:r>
          </w:p>
          <w:p>
            <w:pPr>
              <w:pStyle w:val="8"/>
              <w:spacing w:before="5" w:line="286" w:lineRule="exact"/>
              <w:ind w:left="475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效信息沟通；</w:t>
            </w:r>
          </w:p>
        </w:tc>
        <w:tc>
          <w:tcPr>
            <w:tcW w:w="1257" w:type="dxa"/>
            <w:tcBorders>
              <w:top w:val="nil"/>
              <w:bottom w:val="nil"/>
            </w:tcBorders>
          </w:tcPr>
          <w:p>
            <w:pPr>
              <w:pStyle w:val="8"/>
              <w:spacing w:line="304" w:lineRule="exact"/>
              <w:ind w:left="107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和 时 效</w:t>
            </w:r>
          </w:p>
          <w:p>
            <w:pPr>
              <w:pStyle w:val="8"/>
              <w:spacing w:before="5" w:line="286" w:lineRule="exact"/>
              <w:ind w:left="107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性。</w:t>
            </w:r>
          </w:p>
        </w:tc>
        <w:tc>
          <w:tcPr>
            <w:tcW w:w="2658" w:type="dxa"/>
            <w:tcBorders>
              <w:top w:val="nil"/>
              <w:bottom w:val="nil"/>
            </w:tcBorders>
          </w:tcPr>
          <w:p>
            <w:pPr>
              <w:pStyle w:val="8"/>
              <w:ind w:left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619" w:type="dxa"/>
            <w:gridSpan w:val="2"/>
            <w:tcBorders>
              <w:top w:val="nil"/>
              <w:bottom w:val="nil"/>
            </w:tcBorders>
          </w:tcPr>
          <w:p>
            <w:pPr>
              <w:pStyle w:val="8"/>
              <w:spacing w:before="3" w:line="310" w:lineRule="atLeast"/>
              <w:ind w:left="475" w:right="37" w:hanging="36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</w:rPr>
              <w:t>、负责电话接听，保证公司电话通讯畅通无误；</w:t>
            </w:r>
          </w:p>
        </w:tc>
        <w:tc>
          <w:tcPr>
            <w:tcW w:w="1257" w:type="dxa"/>
            <w:tcBorders>
              <w:top w:val="nil"/>
              <w:bottom w:val="nil"/>
            </w:tcBorders>
          </w:tcPr>
          <w:p>
            <w:pPr>
              <w:pStyle w:val="8"/>
              <w:ind w:left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>
            <w:pPr>
              <w:pStyle w:val="8"/>
              <w:ind w:left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4619" w:type="dxa"/>
            <w:gridSpan w:val="2"/>
            <w:tcBorders>
              <w:top w:val="nil"/>
            </w:tcBorders>
          </w:tcPr>
          <w:p>
            <w:pPr>
              <w:pStyle w:val="8"/>
              <w:spacing w:before="6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</w:rPr>
              <w:t>、按月做各项行政事务汇总报告；</w:t>
            </w:r>
          </w:p>
          <w:p>
            <w:pPr>
              <w:pStyle w:val="8"/>
              <w:spacing w:before="5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  <w:r>
              <w:rPr>
                <w:rFonts w:hint="eastAsia" w:ascii="宋体" w:hAnsi="宋体" w:eastAsia="宋体" w:cs="宋体"/>
                <w:sz w:val="24"/>
              </w:rPr>
              <w:t>、配合其他部门做相关协助性工作。</w:t>
            </w:r>
          </w:p>
        </w:tc>
        <w:tc>
          <w:tcPr>
            <w:tcW w:w="1257" w:type="dxa"/>
            <w:tcBorders>
              <w:top w:val="nil"/>
            </w:tcBorders>
          </w:tcPr>
          <w:p>
            <w:pPr>
              <w:pStyle w:val="8"/>
              <w:ind w:left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58" w:type="dxa"/>
            <w:tcBorders>
              <w:top w:val="nil"/>
            </w:tcBorders>
          </w:tcPr>
          <w:p>
            <w:pPr>
              <w:pStyle w:val="8"/>
              <w:ind w:left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4619" w:type="dxa"/>
            <w:gridSpan w:val="2"/>
            <w:tcBorders>
              <w:bottom w:val="nil"/>
            </w:tcBorders>
          </w:tcPr>
          <w:p>
            <w:pPr>
              <w:pStyle w:val="8"/>
              <w:spacing w:line="284" w:lineRule="exac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负责公司文件资料、信息、宣传、通讯报</w:t>
            </w:r>
          </w:p>
        </w:tc>
        <w:tc>
          <w:tcPr>
            <w:tcW w:w="1257" w:type="dxa"/>
            <w:tcBorders>
              <w:bottom w:val="nil"/>
            </w:tcBorders>
          </w:tcPr>
          <w:p>
            <w:pPr>
              <w:pStyle w:val="8"/>
              <w:spacing w:line="284" w:lineRule="exact"/>
              <w:ind w:left="107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要 求 及</w:t>
            </w:r>
          </w:p>
        </w:tc>
        <w:tc>
          <w:tcPr>
            <w:tcW w:w="2658" w:type="dxa"/>
            <w:vMerge w:val="restart"/>
          </w:tcPr>
          <w:p>
            <w:pPr>
              <w:pStyle w:val="8"/>
              <w:spacing w:line="307" w:lineRule="exact"/>
              <w:ind w:left="106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</w:rPr>
              <w:t>、工作时效</w:t>
            </w:r>
          </w:p>
          <w:p>
            <w:pPr>
              <w:pStyle w:val="8"/>
              <w:spacing w:before="4"/>
              <w:ind w:left="106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、工作差错率</w:t>
            </w:r>
          </w:p>
          <w:p>
            <w:pPr>
              <w:pStyle w:val="8"/>
              <w:spacing w:before="5"/>
              <w:ind w:left="106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</w:rPr>
              <w:t>、工作饱满度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619" w:type="dxa"/>
            <w:gridSpan w:val="2"/>
            <w:tcBorders>
              <w:top w:val="nil"/>
              <w:bottom w:val="nil"/>
            </w:tcBorders>
          </w:tcPr>
          <w:p>
            <w:pPr>
              <w:pStyle w:val="8"/>
              <w:spacing w:line="282" w:lineRule="exac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导工作。</w:t>
            </w:r>
          </w:p>
        </w:tc>
        <w:tc>
          <w:tcPr>
            <w:tcW w:w="1257" w:type="dxa"/>
            <w:tcBorders>
              <w:top w:val="nil"/>
              <w:bottom w:val="nil"/>
            </w:tcBorders>
          </w:tcPr>
          <w:p>
            <w:pPr>
              <w:pStyle w:val="8"/>
              <w:spacing w:line="282" w:lineRule="exact"/>
              <w:ind w:left="107" w:right="-2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</w:rPr>
              <w:t>时、准确、</w:t>
            </w:r>
          </w:p>
        </w:tc>
        <w:tc>
          <w:tcPr>
            <w:tcW w:w="265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619" w:type="dxa"/>
            <w:gridSpan w:val="2"/>
            <w:tcBorders>
              <w:top w:val="nil"/>
              <w:bottom w:val="nil"/>
            </w:tcBorders>
          </w:tcPr>
          <w:p>
            <w:pPr>
              <w:pStyle w:val="8"/>
              <w:spacing w:line="282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负责文件资料、相关管理制度的起草、定</w:t>
            </w:r>
          </w:p>
        </w:tc>
        <w:tc>
          <w:tcPr>
            <w:tcW w:w="1257" w:type="dxa"/>
            <w:tcBorders>
              <w:top w:val="nil"/>
              <w:bottom w:val="nil"/>
            </w:tcBorders>
          </w:tcPr>
          <w:p>
            <w:pPr>
              <w:pStyle w:val="8"/>
              <w:spacing w:line="282" w:lineRule="exact"/>
              <w:ind w:left="107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严密。</w:t>
            </w:r>
          </w:p>
        </w:tc>
        <w:tc>
          <w:tcPr>
            <w:tcW w:w="265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619" w:type="dxa"/>
            <w:gridSpan w:val="2"/>
            <w:tcBorders>
              <w:top w:val="nil"/>
              <w:bottom w:val="nil"/>
            </w:tcBorders>
          </w:tcPr>
          <w:p>
            <w:pPr>
              <w:pStyle w:val="8"/>
              <w:spacing w:line="282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稿工作。保证内刊的按时出版，加强精神</w:t>
            </w:r>
          </w:p>
        </w:tc>
        <w:tc>
          <w:tcPr>
            <w:tcW w:w="1257" w:type="dxa"/>
            <w:tcBorders>
              <w:top w:val="nil"/>
              <w:bottom w:val="nil"/>
            </w:tcBorders>
          </w:tcPr>
          <w:p>
            <w:pPr>
              <w:pStyle w:val="8"/>
              <w:ind w:left="0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265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4619" w:type="dxa"/>
            <w:gridSpan w:val="2"/>
            <w:tcBorders>
              <w:top w:val="nil"/>
            </w:tcBorders>
          </w:tcPr>
          <w:p>
            <w:pPr>
              <w:pStyle w:val="8"/>
              <w:spacing w:line="305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文明，建设企业文化。</w:t>
            </w:r>
          </w:p>
        </w:tc>
        <w:tc>
          <w:tcPr>
            <w:tcW w:w="1257" w:type="dxa"/>
            <w:tcBorders>
              <w:top w:val="nil"/>
            </w:tcBorders>
          </w:tcPr>
          <w:p>
            <w:pPr>
              <w:pStyle w:val="8"/>
              <w:ind w:left="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65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4619" w:type="dxa"/>
            <w:gridSpan w:val="2"/>
            <w:tcBorders>
              <w:bottom w:val="nil"/>
            </w:tcBorders>
          </w:tcPr>
          <w:p>
            <w:pPr>
              <w:pStyle w:val="8"/>
              <w:spacing w:line="284" w:lineRule="exac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协助总经理及部门经理做好行政管理工</w:t>
            </w:r>
          </w:p>
        </w:tc>
        <w:tc>
          <w:tcPr>
            <w:tcW w:w="1257" w:type="dxa"/>
            <w:tcBorders>
              <w:bottom w:val="nil"/>
            </w:tcBorders>
          </w:tcPr>
          <w:p>
            <w:pPr>
              <w:pStyle w:val="8"/>
              <w:spacing w:line="284" w:lineRule="exact"/>
              <w:ind w:left="107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要 求 及</w:t>
            </w:r>
          </w:p>
        </w:tc>
        <w:tc>
          <w:tcPr>
            <w:tcW w:w="2658" w:type="dxa"/>
            <w:vMerge w:val="restart"/>
          </w:tcPr>
          <w:p>
            <w:pPr>
              <w:pStyle w:val="8"/>
              <w:spacing w:line="307" w:lineRule="exact"/>
              <w:ind w:left="106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</w:rPr>
              <w:t>、工作差错率</w:t>
            </w:r>
          </w:p>
          <w:p>
            <w:pPr>
              <w:pStyle w:val="8"/>
              <w:spacing w:before="5"/>
              <w:ind w:left="106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、工作饱满度</w:t>
            </w:r>
          </w:p>
          <w:p>
            <w:pPr>
              <w:pStyle w:val="8"/>
              <w:spacing w:before="4"/>
              <w:ind w:left="106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</w:rPr>
              <w:t>、工作态度</w:t>
            </w:r>
          </w:p>
          <w:p>
            <w:pPr>
              <w:pStyle w:val="8"/>
              <w:spacing w:before="5"/>
              <w:ind w:left="106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</w:rPr>
              <w:t>、工作时效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4619" w:type="dxa"/>
            <w:gridSpan w:val="2"/>
            <w:tcBorders>
              <w:top w:val="nil"/>
              <w:bottom w:val="nil"/>
            </w:tcBorders>
          </w:tcPr>
          <w:p>
            <w:pPr>
              <w:pStyle w:val="8"/>
              <w:spacing w:line="278" w:lineRule="exac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作。</w:t>
            </w:r>
          </w:p>
        </w:tc>
        <w:tc>
          <w:tcPr>
            <w:tcW w:w="1257" w:type="dxa"/>
            <w:tcBorders>
              <w:top w:val="nil"/>
              <w:bottom w:val="nil"/>
            </w:tcBorders>
          </w:tcPr>
          <w:p>
            <w:pPr>
              <w:pStyle w:val="8"/>
              <w:spacing w:line="278" w:lineRule="exact"/>
              <w:ind w:left="107" w:right="-2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</w:rPr>
              <w:t>时、准确、</w:t>
            </w:r>
          </w:p>
        </w:tc>
        <w:tc>
          <w:tcPr>
            <w:tcW w:w="265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619" w:type="dxa"/>
            <w:gridSpan w:val="2"/>
            <w:tcBorders>
              <w:top w:val="nil"/>
              <w:bottom w:val="nil"/>
            </w:tcBorders>
          </w:tcPr>
          <w:p>
            <w:pPr>
              <w:pStyle w:val="8"/>
              <w:spacing w:before="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</w:rPr>
              <w:t>、负责公司经营计划、统计报表及营业执</w:t>
            </w:r>
          </w:p>
          <w:p>
            <w:pPr>
              <w:pStyle w:val="8"/>
              <w:spacing w:before="4" w:line="281" w:lineRule="exact"/>
              <w:ind w:left="475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照年审、代码证年审工作；</w:t>
            </w:r>
          </w:p>
        </w:tc>
        <w:tc>
          <w:tcPr>
            <w:tcW w:w="1257" w:type="dxa"/>
            <w:tcBorders>
              <w:top w:val="nil"/>
              <w:bottom w:val="nil"/>
            </w:tcBorders>
          </w:tcPr>
          <w:p>
            <w:pPr>
              <w:pStyle w:val="8"/>
              <w:spacing w:before="1"/>
              <w:ind w:left="107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18"/>
                <w:sz w:val="24"/>
              </w:rPr>
              <w:t>严密地做</w:t>
            </w:r>
          </w:p>
          <w:p>
            <w:pPr>
              <w:pStyle w:val="8"/>
              <w:spacing w:before="4" w:line="281" w:lineRule="exact"/>
              <w:ind w:left="107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25"/>
                <w:sz w:val="24"/>
              </w:rPr>
              <w:t>好各项相</w:t>
            </w:r>
          </w:p>
        </w:tc>
        <w:tc>
          <w:tcPr>
            <w:tcW w:w="265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4619" w:type="dxa"/>
            <w:gridSpan w:val="2"/>
            <w:tcBorders>
              <w:top w:val="nil"/>
              <w:bottom w:val="nil"/>
            </w:tcBorders>
          </w:tcPr>
          <w:p>
            <w:pPr>
              <w:pStyle w:val="8"/>
              <w:spacing w:before="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、负责电话通讯管理；</w:t>
            </w:r>
          </w:p>
          <w:p>
            <w:pPr>
              <w:pStyle w:val="8"/>
              <w:spacing w:before="2" w:line="310" w:lineRule="atLeast"/>
              <w:ind w:left="475" w:right="36" w:hanging="36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</w:rPr>
              <w:t>、根据公司的有关制度规定，按时办理各种行政费用的付款事宜，并进行登记管</w:t>
            </w:r>
          </w:p>
        </w:tc>
        <w:tc>
          <w:tcPr>
            <w:tcW w:w="1257" w:type="dxa"/>
            <w:tcBorders>
              <w:top w:val="nil"/>
              <w:bottom w:val="nil"/>
            </w:tcBorders>
          </w:tcPr>
          <w:p>
            <w:pPr>
              <w:pStyle w:val="8"/>
              <w:spacing w:before="1"/>
              <w:ind w:left="107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关工作。</w:t>
            </w:r>
          </w:p>
        </w:tc>
        <w:tc>
          <w:tcPr>
            <w:tcW w:w="265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4619" w:type="dxa"/>
            <w:gridSpan w:val="2"/>
            <w:tcBorders>
              <w:top w:val="nil"/>
              <w:bottom w:val="nil"/>
            </w:tcBorders>
          </w:tcPr>
          <w:p>
            <w:pPr>
              <w:pStyle w:val="8"/>
              <w:spacing w:line="278" w:lineRule="exact"/>
              <w:ind w:left="475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理；</w:t>
            </w:r>
          </w:p>
        </w:tc>
        <w:tc>
          <w:tcPr>
            <w:tcW w:w="1257" w:type="dxa"/>
            <w:tcBorders>
              <w:top w:val="nil"/>
              <w:bottom w:val="nil"/>
            </w:tcBorders>
          </w:tcPr>
          <w:p>
            <w:pPr>
              <w:pStyle w:val="8"/>
              <w:ind w:left="0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265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19" w:type="dxa"/>
            <w:gridSpan w:val="2"/>
            <w:tcBorders>
              <w:top w:val="nil"/>
            </w:tcBorders>
          </w:tcPr>
          <w:p>
            <w:pPr>
              <w:pStyle w:val="8"/>
              <w:spacing w:before="1" w:line="291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</w:rPr>
              <w:t>、各种临时性工作。</w:t>
            </w:r>
          </w:p>
        </w:tc>
        <w:tc>
          <w:tcPr>
            <w:tcW w:w="1257" w:type="dxa"/>
            <w:tcBorders>
              <w:top w:val="nil"/>
            </w:tcBorders>
          </w:tcPr>
          <w:p>
            <w:pPr>
              <w:pStyle w:val="8"/>
              <w:ind w:left="0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265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</w:tr>
    </w:tbl>
    <w:p>
      <w:pPr>
        <w:spacing w:after="0"/>
        <w:rPr>
          <w:rFonts w:hint="eastAsia" w:ascii="宋体" w:hAnsi="宋体" w:eastAsia="宋体" w:cs="宋体"/>
          <w:sz w:val="2"/>
          <w:szCs w:val="2"/>
        </w:rPr>
        <w:sectPr>
          <w:type w:val="continuous"/>
          <w:pgSz w:w="11910" w:h="16840"/>
          <w:pgMar w:top="1920" w:right="1560" w:bottom="2280" w:left="1580" w:header="720" w:footer="720" w:gutter="0"/>
        </w:sectPr>
      </w:pPr>
    </w:p>
    <w:p>
      <w:pPr>
        <w:pStyle w:val="3"/>
        <w:spacing w:before="11"/>
        <w:rPr>
          <w:rFonts w:hint="eastAsia" w:ascii="宋体" w:hAnsi="宋体" w:eastAsia="宋体" w:cs="宋体"/>
          <w:b w:val="0"/>
          <w:sz w:val="6"/>
        </w:rPr>
      </w:pPr>
    </w:p>
    <w:tbl>
      <w:tblPr>
        <w:tblStyle w:val="4"/>
        <w:tblW w:w="0" w:type="auto"/>
        <w:tblInd w:w="11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9"/>
        <w:gridCol w:w="1256"/>
        <w:gridCol w:w="265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46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负责公司对外的公关及接待工作</w:t>
            </w:r>
            <w:r>
              <w:rPr>
                <w:rFonts w:hint="eastAsia" w:ascii="宋体" w:hAnsi="宋体" w:eastAsia="宋体" w:cs="宋体"/>
                <w:sz w:val="24"/>
              </w:rPr>
              <w:t>。</w:t>
            </w:r>
          </w:p>
          <w:p>
            <w:pPr>
              <w:pStyle w:val="8"/>
              <w:spacing w:before="4" w:line="244" w:lineRule="auto"/>
              <w:ind w:right="95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争取建立良好的社会关系，熟悉接待服务管理知识，掌握公共礼仪规范，保证对外工作的畅通。</w:t>
            </w:r>
          </w:p>
        </w:tc>
        <w:tc>
          <w:tcPr>
            <w:tcW w:w="12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" w:line="244" w:lineRule="auto"/>
              <w:ind w:left="107" w:right="95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</w:rPr>
              <w:t>要求做到</w:t>
            </w:r>
            <w:r>
              <w:rPr>
                <w:rFonts w:hint="eastAsia" w:ascii="宋体" w:hAnsi="宋体" w:eastAsia="宋体" w:cs="宋体"/>
                <w:spacing w:val="-12"/>
                <w:sz w:val="24"/>
              </w:rPr>
              <w:t>目 标 明</w:t>
            </w:r>
            <w:r>
              <w:rPr>
                <w:rFonts w:hint="eastAsia" w:ascii="宋体" w:hAnsi="宋体" w:eastAsia="宋体" w:cs="宋体"/>
                <w:spacing w:val="-13"/>
                <w:sz w:val="24"/>
              </w:rPr>
              <w:t>确， 服务</w:t>
            </w:r>
            <w:r>
              <w:rPr>
                <w:rFonts w:hint="eastAsia" w:ascii="宋体" w:hAnsi="宋体" w:eastAsia="宋体" w:cs="宋体"/>
                <w:spacing w:val="15"/>
                <w:sz w:val="24"/>
              </w:rPr>
              <w:t>热情、周</w:t>
            </w:r>
          </w:p>
          <w:p>
            <w:pPr>
              <w:pStyle w:val="8"/>
              <w:spacing w:line="285" w:lineRule="exact"/>
              <w:ind w:left="107" w:right="-2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</w:rPr>
              <w:t>到、耐心。</w:t>
            </w:r>
          </w:p>
        </w:tc>
        <w:tc>
          <w:tcPr>
            <w:tcW w:w="26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"/>
              <w:ind w:left="107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</w:rPr>
              <w:t>、工作态度</w:t>
            </w:r>
          </w:p>
          <w:p>
            <w:pPr>
              <w:pStyle w:val="8"/>
              <w:spacing w:before="4"/>
              <w:ind w:left="107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、工作差错率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307" w:lineRule="exac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负责抚恤、劳保福利管理工作</w:t>
            </w:r>
          </w:p>
          <w:p>
            <w:pPr>
              <w:pStyle w:val="8"/>
              <w:spacing w:before="4" w:line="244" w:lineRule="auto"/>
              <w:ind w:right="95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针对公司的相关制度，及时、合理满足职工的福利和劳保需求；同时，根据国家相关政策，从关心职工的角度做好各种抚恤</w:t>
            </w:r>
          </w:p>
          <w:p>
            <w:pPr>
              <w:pStyle w:val="8"/>
              <w:spacing w:line="286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工作。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2" w:lineRule="auto"/>
              <w:ind w:left="107" w:right="97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要求做到公平、及时、合理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307" w:lineRule="exact"/>
              <w:ind w:left="107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</w:rPr>
              <w:t>、责任心</w:t>
            </w:r>
          </w:p>
          <w:p>
            <w:pPr>
              <w:pStyle w:val="8"/>
              <w:spacing w:before="4"/>
              <w:ind w:left="107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、工作态度</w:t>
            </w:r>
          </w:p>
          <w:p>
            <w:pPr>
              <w:pStyle w:val="8"/>
              <w:spacing w:before="5"/>
              <w:ind w:left="107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</w:rPr>
              <w:t>、工作差错率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307" w:lineRule="exac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负责会议管理。</w:t>
            </w:r>
          </w:p>
          <w:p>
            <w:pPr>
              <w:pStyle w:val="8"/>
              <w:spacing w:before="5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协助做好会议服务工作及会议记录。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4" w:lineRule="auto"/>
              <w:ind w:left="107" w:right="97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及时整理归档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307" w:lineRule="exact"/>
              <w:ind w:left="107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</w:rPr>
              <w:t>、工作时效</w:t>
            </w:r>
          </w:p>
          <w:p>
            <w:pPr>
              <w:pStyle w:val="8"/>
              <w:spacing w:before="5"/>
              <w:ind w:left="107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、工作态度</w:t>
            </w:r>
          </w:p>
          <w:p>
            <w:pPr>
              <w:pStyle w:val="8"/>
              <w:spacing w:before="4"/>
              <w:ind w:left="107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</w:rPr>
              <w:t>、工作差错率</w:t>
            </w:r>
          </w:p>
        </w:tc>
      </w:tr>
    </w:tbl>
    <w:p>
      <w:pPr>
        <w:spacing w:after="0"/>
        <w:rPr>
          <w:rFonts w:hint="eastAsia" w:ascii="宋体" w:hAnsi="宋体" w:eastAsia="宋体" w:cs="宋体"/>
          <w:sz w:val="24"/>
        </w:rPr>
        <w:sectPr>
          <w:headerReference r:id="rId5" w:type="default"/>
          <w:footerReference r:id="rId6" w:type="default"/>
          <w:pgSz w:w="11910" w:h="16840"/>
          <w:pgMar w:top="1840" w:right="1560" w:bottom="2280" w:left="1580" w:header="856" w:footer="2088" w:gutter="0"/>
        </w:sectPr>
      </w:pPr>
    </w:p>
    <w:p>
      <w:pPr>
        <w:pStyle w:val="3"/>
        <w:rPr>
          <w:rFonts w:hint="eastAsia" w:ascii="宋体" w:hAnsi="宋体" w:eastAsia="宋体" w:cs="宋体"/>
          <w:b w:val="0"/>
          <w:sz w:val="20"/>
        </w:rPr>
      </w:pPr>
    </w:p>
    <w:p>
      <w:pPr>
        <w:pStyle w:val="3"/>
        <w:rPr>
          <w:rFonts w:hint="eastAsia" w:ascii="宋体" w:hAnsi="宋体" w:eastAsia="宋体" w:cs="宋体"/>
          <w:b w:val="0"/>
          <w:sz w:val="20"/>
        </w:rPr>
      </w:pPr>
    </w:p>
    <w:p>
      <w:pPr>
        <w:pStyle w:val="3"/>
        <w:rPr>
          <w:rFonts w:hint="eastAsia" w:ascii="宋体" w:hAnsi="宋体" w:eastAsia="宋体" w:cs="宋体"/>
          <w:b w:val="0"/>
          <w:sz w:val="20"/>
        </w:rPr>
      </w:pPr>
    </w:p>
    <w:p>
      <w:pPr>
        <w:pStyle w:val="3"/>
        <w:rPr>
          <w:rFonts w:hint="eastAsia" w:ascii="宋体" w:hAnsi="宋体" w:eastAsia="宋体" w:cs="宋体"/>
          <w:b w:val="0"/>
          <w:sz w:val="20"/>
        </w:rPr>
      </w:pPr>
    </w:p>
    <w:p>
      <w:pPr>
        <w:pStyle w:val="3"/>
        <w:rPr>
          <w:rFonts w:hint="eastAsia" w:ascii="宋体" w:hAnsi="宋体" w:eastAsia="宋体" w:cs="宋体"/>
          <w:b w:val="0"/>
          <w:sz w:val="20"/>
        </w:rPr>
      </w:pPr>
    </w:p>
    <w:p>
      <w:pPr>
        <w:pStyle w:val="3"/>
        <w:rPr>
          <w:rFonts w:hint="eastAsia" w:ascii="宋体" w:hAnsi="宋体" w:eastAsia="宋体" w:cs="宋体"/>
          <w:b w:val="0"/>
          <w:sz w:val="20"/>
        </w:rPr>
      </w:pPr>
    </w:p>
    <w:p>
      <w:pPr>
        <w:pStyle w:val="3"/>
        <w:rPr>
          <w:rFonts w:hint="eastAsia" w:ascii="宋体" w:hAnsi="宋体" w:eastAsia="宋体" w:cs="宋体"/>
          <w:b w:val="0"/>
          <w:sz w:val="20"/>
        </w:rPr>
      </w:pPr>
    </w:p>
    <w:p>
      <w:pPr>
        <w:pStyle w:val="3"/>
        <w:spacing w:before="3"/>
        <w:rPr>
          <w:rFonts w:hint="eastAsia" w:ascii="宋体" w:hAnsi="宋体" w:eastAsia="宋体" w:cs="宋体"/>
          <w:b w:val="0"/>
        </w:rPr>
      </w:pPr>
    </w:p>
    <w:p>
      <w:pPr>
        <w:spacing w:after="0"/>
        <w:rPr>
          <w:rFonts w:hint="eastAsia" w:ascii="宋体" w:hAnsi="宋体" w:eastAsia="宋体" w:cs="宋体"/>
        </w:rPr>
        <w:sectPr>
          <w:headerReference r:id="rId7" w:type="default"/>
          <w:pgSz w:w="11910" w:h="16840"/>
          <w:pgMar w:top="1920" w:right="1560" w:bottom="2280" w:left="1580" w:header="856" w:footer="2088" w:gutter="0"/>
        </w:sectPr>
      </w:pPr>
    </w:p>
    <w:p>
      <w:pPr>
        <w:pStyle w:val="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岗位职责表</w:t>
      </w:r>
    </w:p>
    <w:p>
      <w:pPr>
        <w:spacing w:before="0" w:line="240" w:lineRule="auto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</w:rPr>
        <w:br w:type="column"/>
      </w:r>
    </w:p>
    <w:p>
      <w:pPr>
        <w:spacing w:before="11" w:line="240" w:lineRule="auto"/>
        <w:rPr>
          <w:rFonts w:hint="eastAsia" w:ascii="宋体" w:hAnsi="宋体" w:eastAsia="宋体" w:cs="宋体"/>
          <w:b/>
          <w:sz w:val="19"/>
        </w:rPr>
      </w:pPr>
    </w:p>
    <w:p>
      <w:pPr>
        <w:spacing w:before="0"/>
        <w:ind w:left="577" w:right="0" w:firstLine="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编制日期：</w:t>
      </w:r>
    </w:p>
    <w:p>
      <w:pPr>
        <w:spacing w:after="0"/>
        <w:jc w:val="left"/>
        <w:rPr>
          <w:rFonts w:hint="eastAsia" w:ascii="宋体" w:hAnsi="宋体" w:eastAsia="宋体" w:cs="宋体"/>
          <w:sz w:val="24"/>
        </w:rPr>
        <w:sectPr>
          <w:type w:val="continuous"/>
          <w:pgSz w:w="11910" w:h="16840"/>
          <w:pgMar w:top="1920" w:right="1560" w:bottom="2280" w:left="1580" w:header="720" w:footer="720" w:gutter="0"/>
          <w:cols w:equalWidth="0" w:num="2">
            <w:col w:w="5048" w:space="40"/>
            <w:col w:w="3682"/>
          </w:cols>
        </w:sectPr>
      </w:pPr>
    </w:p>
    <w:tbl>
      <w:tblPr>
        <w:tblStyle w:val="4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14"/>
        <w:gridCol w:w="905"/>
        <w:gridCol w:w="1257"/>
        <w:gridCol w:w="26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3714" w:type="dxa"/>
          </w:tcPr>
          <w:p>
            <w:pPr>
              <w:pStyle w:val="8"/>
              <w:tabs>
                <w:tab w:val="left" w:pos="1443"/>
              </w:tabs>
              <w:spacing w:line="306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部门：</w:t>
            </w:r>
            <w:r>
              <w:rPr>
                <w:rFonts w:hint="eastAsia" w:ascii="宋体" w:hAnsi="宋体" w:eastAsia="宋体" w:cs="宋体"/>
                <w:sz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>办公室</w:t>
            </w:r>
          </w:p>
        </w:tc>
        <w:tc>
          <w:tcPr>
            <w:tcW w:w="4820" w:type="dxa"/>
            <w:gridSpan w:val="3"/>
          </w:tcPr>
          <w:p>
            <w:pPr>
              <w:pStyle w:val="8"/>
              <w:spacing w:line="306" w:lineRule="exact"/>
              <w:ind w:left="107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岗位名称：司机兼外勤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8534" w:type="dxa"/>
            <w:gridSpan w:val="4"/>
          </w:tcPr>
          <w:p>
            <w:pPr>
              <w:pStyle w:val="8"/>
              <w:spacing w:before="6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直接主管：办公室主任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619" w:type="dxa"/>
            <w:gridSpan w:val="2"/>
          </w:tcPr>
          <w:p>
            <w:pPr>
              <w:pStyle w:val="8"/>
              <w:spacing w:line="290" w:lineRule="exact"/>
              <w:ind w:left="1808" w:right="180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职责范围</w:t>
            </w:r>
          </w:p>
        </w:tc>
        <w:tc>
          <w:tcPr>
            <w:tcW w:w="1257" w:type="dxa"/>
          </w:tcPr>
          <w:p>
            <w:pPr>
              <w:pStyle w:val="8"/>
              <w:spacing w:line="290" w:lineRule="exact"/>
              <w:ind w:left="147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工作目标</w:t>
            </w:r>
          </w:p>
        </w:tc>
        <w:tc>
          <w:tcPr>
            <w:tcW w:w="2658" w:type="dxa"/>
          </w:tcPr>
          <w:p>
            <w:pPr>
              <w:pStyle w:val="8"/>
              <w:spacing w:line="290" w:lineRule="exact"/>
              <w:ind w:left="703" w:right="704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考核内容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4619" w:type="dxa"/>
            <w:gridSpan w:val="2"/>
          </w:tcPr>
          <w:p>
            <w:pPr>
              <w:pStyle w:val="8"/>
              <w:spacing w:line="242" w:lineRule="auto"/>
              <w:ind w:right="94" w:firstLine="248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在办公室主任的领导下认真做好公司车辆交通管理、安全保卫工作、后勤管理工</w:t>
            </w:r>
          </w:p>
          <w:p>
            <w:pPr>
              <w:pStyle w:val="8"/>
              <w:spacing w:before="2" w:line="291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作及基建工作。</w:t>
            </w:r>
          </w:p>
        </w:tc>
        <w:tc>
          <w:tcPr>
            <w:tcW w:w="1257" w:type="dxa"/>
          </w:tcPr>
          <w:p>
            <w:pPr>
              <w:pStyle w:val="8"/>
              <w:numPr>
                <w:ilvl w:val="0"/>
                <w:numId w:val="2"/>
              </w:numPr>
              <w:tabs>
                <w:tab w:val="left" w:pos="469"/>
              </w:tabs>
              <w:spacing w:before="0" w:after="0" w:line="307" w:lineRule="exact"/>
              <w:ind w:left="468" w:right="0" w:hanging="362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安全</w:t>
            </w:r>
          </w:p>
          <w:p>
            <w:pPr>
              <w:pStyle w:val="8"/>
              <w:numPr>
                <w:ilvl w:val="0"/>
                <w:numId w:val="2"/>
              </w:numPr>
              <w:tabs>
                <w:tab w:val="left" w:pos="469"/>
              </w:tabs>
              <w:spacing w:before="4" w:after="0" w:line="240" w:lineRule="auto"/>
              <w:ind w:left="468" w:right="0" w:hanging="362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及时</w:t>
            </w:r>
          </w:p>
          <w:p>
            <w:pPr>
              <w:pStyle w:val="8"/>
              <w:numPr>
                <w:ilvl w:val="0"/>
                <w:numId w:val="2"/>
              </w:numPr>
              <w:tabs>
                <w:tab w:val="left" w:pos="469"/>
              </w:tabs>
              <w:spacing w:before="5" w:after="0" w:line="291" w:lineRule="exact"/>
              <w:ind w:left="468" w:right="0" w:hanging="362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准确</w:t>
            </w:r>
          </w:p>
        </w:tc>
        <w:tc>
          <w:tcPr>
            <w:tcW w:w="2658" w:type="dxa"/>
          </w:tcPr>
          <w:p>
            <w:pPr>
              <w:pStyle w:val="8"/>
              <w:spacing w:line="307" w:lineRule="exact"/>
              <w:ind w:left="703" w:right="704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数量、质量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5" w:hRule="atLeast"/>
        </w:trPr>
        <w:tc>
          <w:tcPr>
            <w:tcW w:w="4619" w:type="dxa"/>
            <w:gridSpan w:val="2"/>
          </w:tcPr>
          <w:p>
            <w:pPr>
              <w:pStyle w:val="8"/>
              <w:spacing w:line="242" w:lineRule="auto"/>
              <w:ind w:right="102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w w:val="95"/>
                <w:sz w:val="24"/>
              </w:rPr>
              <w:t>认真做好公司领导和各部门所需的驾驶服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务</w:t>
            </w:r>
          </w:p>
          <w:p>
            <w:pPr>
              <w:pStyle w:val="8"/>
              <w:spacing w:before="2" w:line="242" w:lineRule="auto"/>
              <w:ind w:left="475" w:right="37" w:hanging="36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</w:rPr>
              <w:t>、根据公司领导和各部门需要，做好相应的服务工作。</w:t>
            </w:r>
          </w:p>
          <w:p>
            <w:pPr>
              <w:pStyle w:val="8"/>
              <w:spacing w:before="3" w:line="244" w:lineRule="auto"/>
              <w:ind w:left="475" w:right="37" w:hanging="36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、根据公司业务用车需要，按派车单完成出车任务，做好车辆运行记录工作。</w:t>
            </w:r>
          </w:p>
        </w:tc>
        <w:tc>
          <w:tcPr>
            <w:tcW w:w="1257" w:type="dxa"/>
          </w:tcPr>
          <w:p>
            <w:pPr>
              <w:pStyle w:val="8"/>
              <w:spacing w:line="244" w:lineRule="auto"/>
              <w:ind w:left="107" w:right="96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保证运行的安全性和 时 效性。并做好相关记录。</w:t>
            </w:r>
          </w:p>
        </w:tc>
        <w:tc>
          <w:tcPr>
            <w:tcW w:w="2658" w:type="dxa"/>
          </w:tcPr>
          <w:p>
            <w:pPr>
              <w:pStyle w:val="8"/>
              <w:spacing w:line="307" w:lineRule="exact"/>
              <w:ind w:left="106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</w:rPr>
              <w:t>、安全性</w:t>
            </w:r>
          </w:p>
          <w:p>
            <w:pPr>
              <w:pStyle w:val="8"/>
              <w:spacing w:before="4"/>
              <w:ind w:left="106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、工作态度</w:t>
            </w:r>
          </w:p>
          <w:p>
            <w:pPr>
              <w:pStyle w:val="8"/>
              <w:spacing w:before="5"/>
              <w:ind w:left="106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</w:rPr>
              <w:t>、时效性</w:t>
            </w:r>
          </w:p>
          <w:p>
            <w:pPr>
              <w:pStyle w:val="8"/>
              <w:spacing w:before="5"/>
              <w:ind w:left="106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</w:rPr>
              <w:t>、准确率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</w:trPr>
        <w:tc>
          <w:tcPr>
            <w:tcW w:w="4619" w:type="dxa"/>
            <w:gridSpan w:val="2"/>
          </w:tcPr>
          <w:p>
            <w:pPr>
              <w:pStyle w:val="8"/>
              <w:spacing w:before="7" w:line="244" w:lineRule="auto"/>
              <w:ind w:right="102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w w:val="95"/>
                <w:sz w:val="24"/>
              </w:rPr>
              <w:t>根据公司车辆管理的制度，负责公司车辆</w:t>
            </w:r>
            <w:r>
              <w:rPr>
                <w:rFonts w:hint="eastAsia" w:ascii="宋体" w:hAnsi="宋体" w:eastAsia="宋体" w:cs="宋体"/>
                <w:b/>
                <w:sz w:val="24"/>
              </w:rPr>
              <w:t>的保养和维护工作。</w:t>
            </w:r>
          </w:p>
          <w:p>
            <w:pPr>
              <w:pStyle w:val="8"/>
              <w:spacing w:line="305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</w:rPr>
              <w:t>、按月购买汽油。</w:t>
            </w:r>
          </w:p>
          <w:p>
            <w:pPr>
              <w:pStyle w:val="8"/>
              <w:spacing w:before="4" w:line="244" w:lineRule="auto"/>
              <w:ind w:left="475" w:right="94" w:hanging="36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、按月或定期结算车辆保养或维修的相关费用。</w:t>
            </w:r>
          </w:p>
          <w:p>
            <w:pPr>
              <w:pStyle w:val="8"/>
              <w:spacing w:line="288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</w:rPr>
              <w:t>、定期安排车辆保养或大修。</w:t>
            </w:r>
          </w:p>
        </w:tc>
        <w:tc>
          <w:tcPr>
            <w:tcW w:w="1257" w:type="dxa"/>
          </w:tcPr>
          <w:p>
            <w:pPr>
              <w:pStyle w:val="8"/>
              <w:spacing w:before="7" w:line="244" w:lineRule="auto"/>
              <w:ind w:left="107" w:right="-2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</w:rPr>
              <w:t>要  求 及</w:t>
            </w:r>
            <w:r>
              <w:rPr>
                <w:rFonts w:hint="eastAsia" w:ascii="宋体" w:hAnsi="宋体" w:eastAsia="宋体" w:cs="宋体"/>
                <w:spacing w:val="-12"/>
                <w:sz w:val="24"/>
              </w:rPr>
              <w:t>时、准确、</w:t>
            </w:r>
            <w:r>
              <w:rPr>
                <w:rFonts w:hint="eastAsia" w:ascii="宋体" w:hAnsi="宋体" w:eastAsia="宋体" w:cs="宋体"/>
                <w:spacing w:val="18"/>
                <w:sz w:val="24"/>
              </w:rPr>
              <w:t>严谨。确保车辆的</w:t>
            </w:r>
            <w:r>
              <w:rPr>
                <w:rFonts w:hint="eastAsia" w:ascii="宋体" w:hAnsi="宋体" w:eastAsia="宋体" w:cs="宋体"/>
                <w:spacing w:val="2"/>
                <w:sz w:val="24"/>
              </w:rPr>
              <w:t>正 常 运</w:t>
            </w:r>
          </w:p>
          <w:p>
            <w:pPr>
              <w:pStyle w:val="8"/>
              <w:spacing w:line="284" w:lineRule="exact"/>
              <w:ind w:left="107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行。</w:t>
            </w:r>
          </w:p>
        </w:tc>
        <w:tc>
          <w:tcPr>
            <w:tcW w:w="2658" w:type="dxa"/>
          </w:tcPr>
          <w:p>
            <w:pPr>
              <w:pStyle w:val="8"/>
              <w:spacing w:before="7"/>
              <w:ind w:left="106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</w:rPr>
              <w:t>、工作态度</w:t>
            </w:r>
          </w:p>
          <w:p>
            <w:pPr>
              <w:pStyle w:val="8"/>
              <w:spacing w:before="5"/>
              <w:ind w:left="106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、费用控制率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5" w:hRule="atLeast"/>
        </w:trPr>
        <w:tc>
          <w:tcPr>
            <w:tcW w:w="4619" w:type="dxa"/>
            <w:gridSpan w:val="2"/>
          </w:tcPr>
          <w:p>
            <w:pPr>
              <w:pStyle w:val="8"/>
              <w:spacing w:line="307" w:lineRule="exac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负责安全保卫工作</w:t>
            </w:r>
          </w:p>
          <w:p>
            <w:pPr>
              <w:pStyle w:val="8"/>
              <w:spacing w:before="5" w:line="242" w:lineRule="auto"/>
              <w:ind w:left="475" w:right="37" w:hanging="36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</w:rPr>
              <w:t>、按照安全管理制度，负责安全保卫等检查。</w:t>
            </w:r>
          </w:p>
          <w:p>
            <w:pPr>
              <w:pStyle w:val="8"/>
              <w:spacing w:before="3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、负责公司内部维修及相关外勤工作。</w:t>
            </w:r>
          </w:p>
          <w:p>
            <w:pPr>
              <w:pStyle w:val="8"/>
              <w:spacing w:before="5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</w:rPr>
              <w:t>、负责新办公楼基建工作。</w:t>
            </w:r>
          </w:p>
          <w:p>
            <w:pPr>
              <w:pStyle w:val="8"/>
              <w:spacing w:before="4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</w:rPr>
              <w:t>、做好各种临时性工作。</w:t>
            </w:r>
          </w:p>
        </w:tc>
        <w:tc>
          <w:tcPr>
            <w:tcW w:w="1257" w:type="dxa"/>
          </w:tcPr>
          <w:p>
            <w:pPr>
              <w:pStyle w:val="8"/>
              <w:spacing w:line="244" w:lineRule="auto"/>
              <w:ind w:left="107" w:right="96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</w:rPr>
              <w:t>要 求 安</w:t>
            </w:r>
            <w:r>
              <w:rPr>
                <w:rFonts w:hint="eastAsia" w:ascii="宋体" w:hAnsi="宋体" w:eastAsia="宋体" w:cs="宋体"/>
                <w:spacing w:val="15"/>
                <w:sz w:val="24"/>
              </w:rPr>
              <w:t>全、及时地做好各项相关工作。并保证工程质</w:t>
            </w:r>
            <w:r>
              <w:rPr>
                <w:rFonts w:hint="eastAsia" w:ascii="宋体" w:hAnsi="宋体" w:eastAsia="宋体" w:cs="宋体"/>
                <w:spacing w:val="-13"/>
                <w:sz w:val="24"/>
              </w:rPr>
              <w:t>量， 按期</w:t>
            </w:r>
          </w:p>
          <w:p>
            <w:pPr>
              <w:pStyle w:val="8"/>
              <w:spacing w:line="281" w:lineRule="exact"/>
              <w:ind w:left="107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完成。</w:t>
            </w:r>
          </w:p>
        </w:tc>
        <w:tc>
          <w:tcPr>
            <w:tcW w:w="2658" w:type="dxa"/>
          </w:tcPr>
          <w:p>
            <w:pPr>
              <w:pStyle w:val="8"/>
              <w:spacing w:line="307" w:lineRule="exact"/>
              <w:ind w:left="106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</w:rPr>
              <w:t>、工作态度</w:t>
            </w:r>
          </w:p>
          <w:p>
            <w:pPr>
              <w:pStyle w:val="8"/>
              <w:spacing w:before="5"/>
              <w:ind w:left="106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、责任心</w:t>
            </w:r>
          </w:p>
        </w:tc>
      </w:tr>
    </w:tbl>
    <w:p>
      <w:pPr>
        <w:spacing w:after="0"/>
        <w:rPr>
          <w:rFonts w:hint="eastAsia" w:ascii="宋体" w:hAnsi="宋体" w:eastAsia="宋体" w:cs="宋体"/>
          <w:sz w:val="24"/>
        </w:rPr>
        <w:sectPr>
          <w:type w:val="continuous"/>
          <w:pgSz w:w="11910" w:h="16840"/>
          <w:pgMar w:top="1920" w:right="1560" w:bottom="2280" w:left="1580" w:header="720" w:footer="720" w:gutter="0"/>
        </w:sectPr>
      </w:pPr>
    </w:p>
    <w:p>
      <w:pPr>
        <w:spacing w:before="3" w:line="240" w:lineRule="auto"/>
        <w:rPr>
          <w:rFonts w:hint="eastAsia" w:ascii="宋体" w:hAnsi="宋体" w:eastAsia="宋体" w:cs="宋体"/>
          <w:sz w:val="6"/>
        </w:rPr>
      </w:pPr>
    </w:p>
    <w:tbl>
      <w:tblPr>
        <w:tblStyle w:val="4"/>
        <w:tblW w:w="0" w:type="auto"/>
        <w:tblInd w:w="11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9"/>
        <w:gridCol w:w="1256"/>
        <w:gridCol w:w="265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46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负责后勤保障工作</w:t>
            </w:r>
          </w:p>
          <w:p>
            <w:pPr>
              <w:pStyle w:val="8"/>
              <w:spacing w:before="4" w:line="244" w:lineRule="auto"/>
              <w:ind w:right="95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根据业务需要，负责办理车险、年检等必要的后勤保障工作。</w:t>
            </w:r>
          </w:p>
        </w:tc>
        <w:tc>
          <w:tcPr>
            <w:tcW w:w="12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" w:line="244" w:lineRule="auto"/>
              <w:ind w:left="107" w:right="95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</w:rPr>
              <w:t>要 求 及</w:t>
            </w:r>
            <w:r>
              <w:rPr>
                <w:rFonts w:hint="eastAsia" w:ascii="宋体" w:hAnsi="宋体" w:eastAsia="宋体" w:cs="宋体"/>
                <w:spacing w:val="15"/>
                <w:sz w:val="24"/>
              </w:rPr>
              <w:t>时、准确地做好各</w:t>
            </w:r>
          </w:p>
          <w:p>
            <w:pPr>
              <w:pStyle w:val="8"/>
              <w:spacing w:line="287" w:lineRule="exact"/>
              <w:ind w:left="107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项工作。</w:t>
            </w:r>
          </w:p>
        </w:tc>
        <w:tc>
          <w:tcPr>
            <w:tcW w:w="26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"/>
              <w:ind w:left="107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</w:rPr>
              <w:t>、时效性</w:t>
            </w:r>
          </w:p>
          <w:p>
            <w:pPr>
              <w:pStyle w:val="8"/>
              <w:spacing w:before="4"/>
              <w:ind w:left="107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、准确率</w:t>
            </w:r>
          </w:p>
        </w:tc>
      </w:tr>
    </w:tbl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6" w:line="240" w:lineRule="auto"/>
        <w:rPr>
          <w:rFonts w:hint="eastAsia" w:ascii="宋体" w:hAnsi="宋体" w:eastAsia="宋体" w:cs="宋体"/>
          <w:sz w:val="15"/>
        </w:rPr>
      </w:pPr>
    </w:p>
    <w:p>
      <w:pPr>
        <w:spacing w:after="0" w:line="240" w:lineRule="auto"/>
        <w:rPr>
          <w:rFonts w:hint="eastAsia" w:ascii="宋体" w:hAnsi="宋体" w:eastAsia="宋体" w:cs="宋体"/>
          <w:sz w:val="15"/>
        </w:rPr>
        <w:sectPr>
          <w:headerReference r:id="rId8" w:type="default"/>
          <w:pgSz w:w="11910" w:h="16840"/>
          <w:pgMar w:top="1840" w:right="1560" w:bottom="2280" w:left="1580" w:header="856" w:footer="2088" w:gutter="0"/>
        </w:sectPr>
      </w:pPr>
    </w:p>
    <w:p>
      <w:pPr>
        <w:pStyle w:val="2"/>
        <w:spacing w:before="6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岗位职责表</w:t>
      </w:r>
    </w:p>
    <w:p>
      <w:pPr>
        <w:spacing w:before="0" w:line="240" w:lineRule="auto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</w:rPr>
        <w:br w:type="column"/>
      </w:r>
    </w:p>
    <w:p>
      <w:pPr>
        <w:spacing w:before="10" w:line="240" w:lineRule="auto"/>
        <w:rPr>
          <w:rFonts w:hint="eastAsia" w:ascii="宋体" w:hAnsi="宋体" w:eastAsia="宋体" w:cs="宋体"/>
          <w:b/>
          <w:sz w:val="19"/>
        </w:rPr>
      </w:pPr>
    </w:p>
    <w:p>
      <w:pPr>
        <w:spacing w:before="0"/>
        <w:ind w:left="897" w:right="0" w:firstLine="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编制日期：</w:t>
      </w:r>
    </w:p>
    <w:p>
      <w:pPr>
        <w:spacing w:after="0"/>
        <w:jc w:val="left"/>
        <w:rPr>
          <w:rFonts w:hint="eastAsia" w:ascii="宋体" w:hAnsi="宋体" w:eastAsia="宋体" w:cs="宋体"/>
          <w:sz w:val="24"/>
        </w:rPr>
        <w:sectPr>
          <w:type w:val="continuous"/>
          <w:pgSz w:w="11910" w:h="16840"/>
          <w:pgMar w:top="1920" w:right="1560" w:bottom="2280" w:left="1580" w:header="720" w:footer="720" w:gutter="0"/>
          <w:cols w:equalWidth="0" w:num="2">
            <w:col w:w="4728" w:space="40"/>
            <w:col w:w="4002"/>
          </w:cols>
        </w:sectPr>
      </w:pPr>
    </w:p>
    <w:tbl>
      <w:tblPr>
        <w:tblStyle w:val="4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14"/>
        <w:gridCol w:w="905"/>
        <w:gridCol w:w="1257"/>
        <w:gridCol w:w="26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714" w:type="dxa"/>
          </w:tcPr>
          <w:p>
            <w:pPr>
              <w:pStyle w:val="8"/>
              <w:tabs>
                <w:tab w:val="left" w:pos="1443"/>
              </w:tabs>
              <w:spacing w:line="306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部门：</w:t>
            </w:r>
            <w:r>
              <w:rPr>
                <w:rFonts w:hint="eastAsia" w:ascii="宋体" w:hAnsi="宋体" w:eastAsia="宋体" w:cs="宋体"/>
                <w:sz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>办公室</w:t>
            </w:r>
          </w:p>
        </w:tc>
        <w:tc>
          <w:tcPr>
            <w:tcW w:w="4820" w:type="dxa"/>
            <w:gridSpan w:val="3"/>
          </w:tcPr>
          <w:p>
            <w:pPr>
              <w:pStyle w:val="8"/>
              <w:spacing w:line="306" w:lineRule="exact"/>
              <w:ind w:left="107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岗位名称：内勤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534" w:type="dxa"/>
            <w:gridSpan w:val="4"/>
          </w:tcPr>
          <w:p>
            <w:pPr>
              <w:pStyle w:val="8"/>
              <w:spacing w:line="306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直接主管：办公室主任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4619" w:type="dxa"/>
            <w:gridSpan w:val="2"/>
          </w:tcPr>
          <w:p>
            <w:pPr>
              <w:pStyle w:val="8"/>
              <w:spacing w:line="290" w:lineRule="exact"/>
              <w:ind w:left="1808" w:right="180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职责范围</w:t>
            </w:r>
          </w:p>
        </w:tc>
        <w:tc>
          <w:tcPr>
            <w:tcW w:w="1257" w:type="dxa"/>
          </w:tcPr>
          <w:p>
            <w:pPr>
              <w:pStyle w:val="8"/>
              <w:spacing w:line="290" w:lineRule="exact"/>
              <w:ind w:left="147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工作目标</w:t>
            </w:r>
          </w:p>
        </w:tc>
        <w:tc>
          <w:tcPr>
            <w:tcW w:w="2658" w:type="dxa"/>
          </w:tcPr>
          <w:p>
            <w:pPr>
              <w:pStyle w:val="8"/>
              <w:spacing w:line="290" w:lineRule="exact"/>
              <w:ind w:left="703" w:right="704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考核内容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4619" w:type="dxa"/>
            <w:gridSpan w:val="2"/>
          </w:tcPr>
          <w:p>
            <w:pPr>
              <w:pStyle w:val="8"/>
              <w:spacing w:before="7" w:line="242" w:lineRule="auto"/>
              <w:ind w:right="94" w:firstLine="248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在办公室主任的领导下认真做好内勤服务，档案、资料等管理工作。</w:t>
            </w:r>
          </w:p>
        </w:tc>
        <w:tc>
          <w:tcPr>
            <w:tcW w:w="1257" w:type="dxa"/>
          </w:tcPr>
          <w:p>
            <w:pPr>
              <w:pStyle w:val="8"/>
              <w:numPr>
                <w:ilvl w:val="0"/>
                <w:numId w:val="3"/>
              </w:numPr>
              <w:tabs>
                <w:tab w:val="left" w:pos="469"/>
              </w:tabs>
              <w:spacing w:before="7" w:after="0" w:line="240" w:lineRule="auto"/>
              <w:ind w:left="468" w:right="0" w:hanging="362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及时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469"/>
              </w:tabs>
              <w:spacing w:before="5" w:after="0" w:line="240" w:lineRule="auto"/>
              <w:ind w:left="468" w:right="0" w:hanging="362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准确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469"/>
              </w:tabs>
              <w:spacing w:before="4" w:after="0" w:line="291" w:lineRule="exact"/>
              <w:ind w:left="468" w:right="0" w:hanging="362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严密</w:t>
            </w:r>
          </w:p>
        </w:tc>
        <w:tc>
          <w:tcPr>
            <w:tcW w:w="2658" w:type="dxa"/>
          </w:tcPr>
          <w:p>
            <w:pPr>
              <w:pStyle w:val="8"/>
              <w:spacing w:before="7"/>
              <w:ind w:left="703" w:right="704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数量、质量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</w:trPr>
        <w:tc>
          <w:tcPr>
            <w:tcW w:w="4619" w:type="dxa"/>
            <w:gridSpan w:val="2"/>
          </w:tcPr>
          <w:p>
            <w:pPr>
              <w:pStyle w:val="8"/>
              <w:spacing w:line="307" w:lineRule="exac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内勤工作</w:t>
            </w:r>
          </w:p>
          <w:p>
            <w:pPr>
              <w:pStyle w:val="8"/>
              <w:spacing w:before="4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</w:rPr>
              <w:t>、协助办公室主任做好印章信证管理。</w:t>
            </w:r>
          </w:p>
          <w:p>
            <w:pPr>
              <w:pStyle w:val="8"/>
              <w:spacing w:before="5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、做好电话通讯管理工作。</w:t>
            </w:r>
          </w:p>
          <w:p>
            <w:pPr>
              <w:pStyle w:val="8"/>
              <w:spacing w:before="5" w:line="242" w:lineRule="auto"/>
              <w:ind w:left="475" w:right="99" w:hanging="361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  <w:r>
              <w:rPr>
                <w:rFonts w:hint="eastAsia" w:ascii="宋体" w:hAnsi="宋体" w:eastAsia="宋体" w:cs="宋体"/>
                <w:spacing w:val="-6"/>
                <w:sz w:val="24"/>
              </w:rPr>
              <w:t>、负责相关内勤工作、考勤管理，并提供</w:t>
            </w:r>
            <w:r>
              <w:rPr>
                <w:rFonts w:hint="eastAsia" w:ascii="宋体" w:hAnsi="宋体" w:eastAsia="宋体" w:cs="宋体"/>
                <w:sz w:val="24"/>
              </w:rPr>
              <w:t>良好的后勤服务。</w:t>
            </w:r>
          </w:p>
          <w:p>
            <w:pPr>
              <w:pStyle w:val="8"/>
              <w:spacing w:before="3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</w:rPr>
              <w:t>、临时指派的工作。</w:t>
            </w:r>
          </w:p>
        </w:tc>
        <w:tc>
          <w:tcPr>
            <w:tcW w:w="1257" w:type="dxa"/>
          </w:tcPr>
          <w:p>
            <w:pPr>
              <w:pStyle w:val="8"/>
              <w:spacing w:line="244" w:lineRule="auto"/>
              <w:ind w:left="107" w:right="73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保证印章使用的严密性和规范性。并做好相关记录。</w:t>
            </w:r>
          </w:p>
        </w:tc>
        <w:tc>
          <w:tcPr>
            <w:tcW w:w="2658" w:type="dxa"/>
          </w:tcPr>
          <w:p>
            <w:pPr>
              <w:pStyle w:val="8"/>
              <w:spacing w:line="307" w:lineRule="exact"/>
              <w:ind w:left="106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</w:rPr>
              <w:t>、工作态度</w:t>
            </w:r>
          </w:p>
          <w:p>
            <w:pPr>
              <w:pStyle w:val="8"/>
              <w:spacing w:before="4"/>
              <w:ind w:left="106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、时效性</w:t>
            </w:r>
          </w:p>
          <w:p>
            <w:pPr>
              <w:pStyle w:val="8"/>
              <w:spacing w:before="5"/>
              <w:ind w:left="106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</w:rPr>
              <w:t>、准确率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4619" w:type="dxa"/>
            <w:gridSpan w:val="2"/>
          </w:tcPr>
          <w:p>
            <w:pPr>
              <w:pStyle w:val="8"/>
              <w:spacing w:line="307" w:lineRule="exac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负责办公用品管理</w:t>
            </w:r>
          </w:p>
          <w:p>
            <w:pPr>
              <w:pStyle w:val="8"/>
              <w:spacing w:before="4" w:line="244" w:lineRule="auto"/>
              <w:ind w:right="95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做好办公用品管理工作，并做好库存、发放记录。</w:t>
            </w:r>
          </w:p>
        </w:tc>
        <w:tc>
          <w:tcPr>
            <w:tcW w:w="1257" w:type="dxa"/>
          </w:tcPr>
          <w:p>
            <w:pPr>
              <w:pStyle w:val="8"/>
              <w:spacing w:line="244" w:lineRule="auto"/>
              <w:ind w:left="107" w:right="-2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</w:rPr>
              <w:t>要  求 及</w:t>
            </w:r>
            <w:r>
              <w:rPr>
                <w:rFonts w:hint="eastAsia" w:ascii="宋体" w:hAnsi="宋体" w:eastAsia="宋体" w:cs="宋体"/>
                <w:spacing w:val="-12"/>
                <w:sz w:val="24"/>
              </w:rPr>
              <w:t xml:space="preserve">时、准确， </w:t>
            </w:r>
            <w:r>
              <w:rPr>
                <w:rFonts w:hint="eastAsia" w:ascii="宋体" w:hAnsi="宋体" w:eastAsia="宋体" w:cs="宋体"/>
                <w:spacing w:val="18"/>
                <w:sz w:val="24"/>
              </w:rPr>
              <w:t>并做好使用量的控</w:t>
            </w:r>
          </w:p>
          <w:p>
            <w:pPr>
              <w:pStyle w:val="8"/>
              <w:spacing w:line="285" w:lineRule="exact"/>
              <w:ind w:left="107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制。</w:t>
            </w:r>
          </w:p>
        </w:tc>
        <w:tc>
          <w:tcPr>
            <w:tcW w:w="2658" w:type="dxa"/>
          </w:tcPr>
          <w:p>
            <w:pPr>
              <w:pStyle w:val="8"/>
              <w:spacing w:line="307" w:lineRule="exact"/>
              <w:ind w:left="106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</w:rPr>
              <w:t>、准确率</w:t>
            </w:r>
          </w:p>
          <w:p>
            <w:pPr>
              <w:pStyle w:val="8"/>
              <w:spacing w:before="4"/>
              <w:ind w:left="106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、时效性</w:t>
            </w:r>
          </w:p>
          <w:p>
            <w:pPr>
              <w:pStyle w:val="8"/>
              <w:spacing w:before="5"/>
              <w:ind w:left="106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</w:rPr>
              <w:t>、费用控制率</w:t>
            </w:r>
          </w:p>
        </w:tc>
      </w:tr>
    </w:tbl>
    <w:p>
      <w:pPr>
        <w:spacing w:after="0"/>
        <w:rPr>
          <w:rFonts w:hint="eastAsia" w:ascii="宋体" w:hAnsi="宋体" w:eastAsia="宋体" w:cs="宋体"/>
          <w:sz w:val="24"/>
        </w:rPr>
        <w:sectPr>
          <w:type w:val="continuous"/>
          <w:pgSz w:w="11910" w:h="16840"/>
          <w:pgMar w:top="1920" w:right="1560" w:bottom="2280" w:left="1580" w:header="720" w:footer="720" w:gutter="0"/>
        </w:sectPr>
      </w:pPr>
    </w:p>
    <w:p>
      <w:pPr>
        <w:pStyle w:val="3"/>
        <w:spacing w:before="11"/>
        <w:rPr>
          <w:rFonts w:hint="eastAsia" w:ascii="宋体" w:hAnsi="宋体" w:eastAsia="宋体" w:cs="宋体"/>
          <w:b w:val="0"/>
          <w:sz w:val="6"/>
        </w:rPr>
      </w:pPr>
    </w:p>
    <w:tbl>
      <w:tblPr>
        <w:tblStyle w:val="4"/>
        <w:tblW w:w="0" w:type="auto"/>
        <w:tblInd w:w="11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9"/>
        <w:gridCol w:w="1256"/>
        <w:gridCol w:w="265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7" w:hRule="atLeast"/>
        </w:trPr>
        <w:tc>
          <w:tcPr>
            <w:tcW w:w="46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负责清洁卫生管理工作</w:t>
            </w:r>
          </w:p>
          <w:p>
            <w:pPr>
              <w:pStyle w:val="8"/>
              <w:spacing w:before="4" w:line="244" w:lineRule="auto"/>
              <w:ind w:right="-2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</w:rPr>
              <w:t>负责公司内部卫生保洁工作，包括总经理、</w:t>
            </w:r>
            <w:r>
              <w:rPr>
                <w:rFonts w:hint="eastAsia" w:ascii="宋体" w:hAnsi="宋体" w:eastAsia="宋体" w:cs="宋体"/>
                <w:sz w:val="24"/>
              </w:rPr>
              <w:t>副总经理办公室、各部门办公区卫生、男女卫生间的清洁等。</w:t>
            </w:r>
          </w:p>
        </w:tc>
        <w:tc>
          <w:tcPr>
            <w:tcW w:w="12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" w:line="244" w:lineRule="auto"/>
              <w:ind w:left="107" w:right="95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</w:rPr>
              <w:t>要求保持环境卫生</w:t>
            </w:r>
            <w:r>
              <w:rPr>
                <w:rFonts w:hint="eastAsia" w:ascii="宋体" w:hAnsi="宋体" w:eastAsia="宋体" w:cs="宋体"/>
                <w:spacing w:val="-12"/>
                <w:sz w:val="24"/>
              </w:rPr>
              <w:t>干 净 整</w:t>
            </w:r>
            <w:r>
              <w:rPr>
                <w:rFonts w:hint="eastAsia" w:ascii="宋体" w:hAnsi="宋体" w:eastAsia="宋体" w:cs="宋体"/>
                <w:spacing w:val="-13"/>
                <w:sz w:val="24"/>
              </w:rPr>
              <w:t>洁， 为公</w:t>
            </w:r>
            <w:r>
              <w:rPr>
                <w:rFonts w:hint="eastAsia" w:ascii="宋体" w:hAnsi="宋体" w:eastAsia="宋体" w:cs="宋体"/>
                <w:spacing w:val="15"/>
                <w:sz w:val="24"/>
              </w:rPr>
              <w:t>司创造一个清馨优雅的工作</w:t>
            </w:r>
            <w:r>
              <w:rPr>
                <w:rFonts w:hint="eastAsia" w:ascii="宋体" w:hAnsi="宋体" w:eastAsia="宋体" w:cs="宋体"/>
                <w:sz w:val="24"/>
              </w:rPr>
              <w:t>环境。</w:t>
            </w:r>
          </w:p>
        </w:tc>
        <w:tc>
          <w:tcPr>
            <w:tcW w:w="26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"/>
              <w:ind w:left="107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</w:rPr>
              <w:t>、工作态度</w:t>
            </w:r>
          </w:p>
          <w:p>
            <w:pPr>
              <w:pStyle w:val="8"/>
              <w:spacing w:before="4"/>
              <w:ind w:left="107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、工作饱满度</w:t>
            </w:r>
          </w:p>
          <w:p>
            <w:pPr>
              <w:pStyle w:val="8"/>
              <w:spacing w:before="5"/>
              <w:ind w:left="107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</w:rPr>
              <w:t>、责任心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4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307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负责档案、资料等管理</w:t>
            </w:r>
          </w:p>
          <w:p>
            <w:pPr>
              <w:pStyle w:val="8"/>
              <w:spacing w:before="4" w:line="242" w:lineRule="auto"/>
              <w:ind w:right="95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做好档案管理，其中包括文件资料，固定资产、合同的统一管理及报刊的收发登记</w:t>
            </w:r>
          </w:p>
          <w:p>
            <w:pPr>
              <w:pStyle w:val="8"/>
              <w:spacing w:before="3" w:line="291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2" w:lineRule="auto"/>
              <w:ind w:left="107" w:right="97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</w:rPr>
              <w:t>要 求 及</w:t>
            </w:r>
            <w:r>
              <w:rPr>
                <w:rFonts w:hint="eastAsia" w:ascii="宋体" w:hAnsi="宋体" w:eastAsia="宋体" w:cs="宋体"/>
                <w:spacing w:val="15"/>
                <w:sz w:val="24"/>
              </w:rPr>
              <w:t>时、准确地做好各</w:t>
            </w:r>
          </w:p>
          <w:p>
            <w:pPr>
              <w:pStyle w:val="8"/>
              <w:spacing w:before="4" w:line="291" w:lineRule="exact"/>
              <w:ind w:left="107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项工作。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307" w:lineRule="exact"/>
              <w:ind w:left="107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</w:rPr>
              <w:t>、时效性</w:t>
            </w:r>
          </w:p>
          <w:p>
            <w:pPr>
              <w:pStyle w:val="8"/>
              <w:spacing w:before="4"/>
              <w:ind w:left="107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、严密性</w:t>
            </w:r>
          </w:p>
          <w:p>
            <w:pPr>
              <w:pStyle w:val="8"/>
              <w:spacing w:before="4"/>
              <w:ind w:left="107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</w:rPr>
              <w:t>、工作态度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sectPr>
      <w:pgSz w:w="11910" w:h="16840"/>
      <w:pgMar w:top="1840" w:right="1560" w:bottom="2280" w:left="1580" w:header="856" w:footer="208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  <w:r>
      <w:pict>
        <v:line id="_x0000_s2049" o:spid="_x0000_s2049" o:spt="20" style="position:absolute;left:0pt;margin-left:88.8pt;margin-top:96.65pt;height:0pt;width:418.3pt;mso-position-horizontal-relative:page;mso-position-vertical-relative:page;z-index:-252275712;mso-width-relative:page;mso-height-relative:page;" stroked="t" coordsize="21600,21600">
          <v:path arrowok="t"/>
          <v:fill focussize="0,0"/>
          <v:stroke weight="0.4pt" color="#000000"/>
          <v:imagedata o:title=""/>
          <o:lock v:ext="edit"/>
        </v:lin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  <w:r>
      <w:pict>
        <v:line id="_x0000_s2052" o:spid="_x0000_s2052" o:spt="20" style="position:absolute;left:0pt;margin-left:88.8pt;margin-top:96.65pt;height:0pt;width:418.3pt;mso-position-horizontal-relative:page;mso-position-vertical-relative:page;z-index:-252268544;mso-width-relative:page;mso-height-relative:page;" stroked="t" coordsize="21600,21600">
          <v:path arrowok="t"/>
          <v:fill focussize="0,0"/>
          <v:stroke weight="0.4pt" color="#000000"/>
          <v:imagedata o:title=""/>
          <o:lock v:ext="edit"/>
        </v:lin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468" w:hanging="36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38" w:hanging="3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17" w:hanging="3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696" w:hanging="3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774" w:hanging="3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853" w:hanging="3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932" w:hanging="3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10" w:hanging="3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089" w:hanging="361"/>
      </w:pPr>
      <w:rPr>
        <w:rFonts w:hint="default"/>
        <w:lang w:val="zh-CN" w:eastAsia="zh-CN" w:bidi="zh-CN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468" w:hanging="36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38" w:hanging="3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17" w:hanging="3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696" w:hanging="3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774" w:hanging="3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853" w:hanging="3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932" w:hanging="3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10" w:hanging="3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089" w:hanging="361"/>
      </w:pPr>
      <w:rPr>
        <w:rFonts w:hint="default"/>
        <w:lang w:val="zh-CN" w:eastAsia="zh-CN" w:bidi="zh-CN"/>
      </w:rPr>
    </w:lvl>
  </w:abstractNum>
  <w:abstractNum w:abstractNumId="2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468" w:hanging="36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38" w:hanging="3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17" w:hanging="3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696" w:hanging="3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774" w:hanging="3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853" w:hanging="3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932" w:hanging="3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010" w:hanging="3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089" w:hanging="361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14C3747E"/>
    <w:rsid w:val="4E4805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62"/>
      <w:jc w:val="right"/>
      <w:outlineLvl w:val="1"/>
    </w:pPr>
    <w:rPr>
      <w:rFonts w:ascii="宋体" w:hAnsi="宋体" w:eastAsia="宋体" w:cs="宋体"/>
      <w:b/>
      <w:bCs/>
      <w:sz w:val="30"/>
      <w:szCs w:val="30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微软雅黑" w:hAnsi="微软雅黑" w:eastAsia="微软雅黑" w:cs="微软雅黑"/>
      <w:b/>
      <w:bCs/>
      <w:sz w:val="28"/>
      <w:szCs w:val="28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pPr>
      <w:ind w:left="115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ScaleCrop>false</ScaleCrop>
  <LinksUpToDate>false</LinksUpToDate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2020-01-19T06:11:00Z</dcterms:created>
  <dc:creator>w</dc:creator>
  <cp:lastModifiedBy>^O^珏</cp:lastModifiedBy>
  <dcterms:modified xsi:type="dcterms:W3CDTF">2020-01-19T06:16:20Z</dcterms:modified>
  <dc:title>岗位职责表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2020-01-19T00:00:00Z</vt:filetime>
  </property>
  <property fmtid="{D5CDD505-2E9C-101B-9397-08002B2CF9AE}" pid="5" name="KSOProductBuildVer">
    <vt:lpwstr>2052-11.1.0.9339</vt:lpwstr>
  </property>
</Properties>
</file>