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jc w:val="center"/>
        <w:rPr>
          <w:rFonts w:hint="eastAsia" w:ascii="宋体" w:hAnsi="宋体" w:eastAsia="宋体" w:cs="宋体"/>
          <w:sz w:val="32"/>
          <w:szCs w:val="32"/>
        </w:rPr>
      </w:pPr>
      <w:r>
        <w:rPr>
          <w:rFonts w:hint="eastAsia" w:ascii="宋体" w:hAnsi="宋体" w:eastAsia="宋体" w:cs="宋体"/>
          <w:sz w:val="32"/>
          <w:szCs w:val="32"/>
        </w:rPr>
        <w:t>设备科绩效工资二级分配方案</w:t>
      </w:r>
    </w:p>
    <w:p>
      <w:pPr>
        <w:pStyle w:val="2"/>
        <w:spacing w:after="0" w:line="560" w:lineRule="exact"/>
        <w:rPr>
          <w:rFonts w:hint="eastAsia" w:ascii="宋体" w:hAnsi="宋体" w:eastAsia="宋体" w:cs="宋体"/>
          <w:sz w:val="28"/>
          <w:szCs w:val="28"/>
        </w:rPr>
      </w:pPr>
      <w:r>
        <w:rPr>
          <w:rFonts w:hint="eastAsia" w:ascii="宋体" w:hAnsi="宋体" w:eastAsia="宋体" w:cs="宋体"/>
          <w:sz w:val="28"/>
          <w:szCs w:val="28"/>
        </w:rPr>
        <w:t xml:space="preserve">    为彻底贯彻医院关于“</w:t>
      </w:r>
      <w:r>
        <w:rPr>
          <w:rFonts w:hint="eastAsia" w:ascii="宋体" w:hAnsi="宋体" w:eastAsia="宋体" w:cs="宋体"/>
          <w:sz w:val="28"/>
          <w:szCs w:val="28"/>
        </w:rPr>
        <w:t>充分调动全体员工的积极性、创造性，建立责任和权利相统一、贡献和报酬相一致，重实绩、重贡献，向工作量大</w:t>
      </w:r>
      <w:r>
        <w:rPr>
          <w:rFonts w:hint="eastAsia" w:ascii="宋体" w:hAnsi="宋体" w:eastAsia="宋体" w:cs="宋体"/>
          <w:sz w:val="28"/>
          <w:szCs w:val="28"/>
        </w:rPr>
        <w:t>及劳动强度</w:t>
      </w:r>
      <w:r>
        <w:rPr>
          <w:rFonts w:hint="eastAsia" w:ascii="宋体" w:hAnsi="宋体" w:eastAsia="宋体" w:cs="宋体"/>
          <w:sz w:val="28"/>
          <w:szCs w:val="28"/>
        </w:rPr>
        <w:t>、条件艰苦、风险指数高的岗位倾斜、向重要岗位倾斜和业务骨干倾斜，向优秀</w:t>
      </w:r>
      <w:bookmarkStart w:id="0" w:name="_GoBack"/>
      <w:bookmarkEnd w:id="0"/>
      <w:r>
        <w:rPr>
          <w:rFonts w:hint="eastAsia" w:ascii="宋体" w:hAnsi="宋体" w:eastAsia="宋体" w:cs="宋体"/>
          <w:sz w:val="28"/>
          <w:szCs w:val="28"/>
        </w:rPr>
        <w:t>人才和关键岗位倾斜；结合加强科室管理、逗硬奖惩、真正体现按劳分配，多劳多得，优劳优得，奖勤罚懒，严禁吃大锅饭、搞平均主义”的分配激励机制，我科根据医院关于科室绩效工资考核分配方案指导意见并结合科室实际情况，特制定此二级分配方案。</w:t>
      </w:r>
    </w:p>
    <w:p>
      <w:pPr>
        <w:pStyle w:val="2"/>
        <w:spacing w:after="0" w:line="560" w:lineRule="exact"/>
        <w:rPr>
          <w:rFonts w:hint="eastAsia" w:ascii="宋体" w:hAnsi="宋体" w:eastAsia="宋体" w:cs="宋体"/>
          <w:sz w:val="28"/>
          <w:szCs w:val="28"/>
        </w:rPr>
      </w:pPr>
      <w:r>
        <w:rPr>
          <w:rFonts w:hint="eastAsia" w:ascii="宋体" w:hAnsi="宋体" w:eastAsia="宋体" w:cs="宋体"/>
          <w:sz w:val="28"/>
          <w:szCs w:val="28"/>
        </w:rPr>
        <w:t>一、设立绩效工资分配小组</w:t>
      </w:r>
    </w:p>
    <w:p>
      <w:pPr>
        <w:pStyle w:val="2"/>
        <w:spacing w:after="0" w:line="560" w:lineRule="exact"/>
        <w:rPr>
          <w:rFonts w:hint="eastAsia" w:ascii="宋体" w:hAnsi="宋体" w:eastAsia="宋体" w:cs="宋体"/>
          <w:sz w:val="28"/>
          <w:szCs w:val="28"/>
        </w:rPr>
      </w:pPr>
      <w:r>
        <w:rPr>
          <w:rFonts w:hint="eastAsia" w:ascii="宋体" w:hAnsi="宋体" w:eastAsia="宋体" w:cs="宋体"/>
          <w:sz w:val="28"/>
          <w:szCs w:val="28"/>
        </w:rPr>
        <w:t xml:space="preserve">组长：  </w:t>
      </w:r>
      <w:r>
        <w:rPr>
          <w:rFonts w:hint="eastAsia" w:ascii="宋体" w:hAnsi="宋体" w:eastAsia="宋体" w:cs="宋体"/>
          <w:sz w:val="28"/>
          <w:szCs w:val="28"/>
          <w:lang w:val="en-US" w:eastAsia="zh-CN"/>
        </w:rPr>
        <w:t>**</w:t>
      </w:r>
    </w:p>
    <w:p>
      <w:pPr>
        <w:pStyle w:val="2"/>
        <w:spacing w:after="0" w:line="560" w:lineRule="exact"/>
        <w:rPr>
          <w:rFonts w:hint="eastAsia" w:ascii="宋体" w:hAnsi="宋体" w:eastAsia="宋体" w:cs="宋体"/>
          <w:sz w:val="28"/>
          <w:szCs w:val="28"/>
        </w:rPr>
      </w:pPr>
      <w:r>
        <w:rPr>
          <w:rFonts w:hint="eastAsia" w:ascii="宋体" w:hAnsi="宋体" w:eastAsia="宋体" w:cs="宋体"/>
          <w:sz w:val="28"/>
          <w:szCs w:val="28"/>
        </w:rPr>
        <w:t xml:space="preserve">组员：  </w:t>
      </w: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w:t>
      </w:r>
      <w:r>
        <w:rPr>
          <w:rFonts w:hint="eastAsia" w:ascii="宋体" w:hAnsi="宋体" w:eastAsia="宋体" w:cs="宋体"/>
          <w:sz w:val="28"/>
          <w:szCs w:val="28"/>
        </w:rPr>
        <w:t>（按意见要求定2人为核算人员和小组成员）</w:t>
      </w:r>
    </w:p>
    <w:p>
      <w:pPr>
        <w:pStyle w:val="2"/>
        <w:spacing w:after="0" w:line="560" w:lineRule="exact"/>
        <w:rPr>
          <w:rFonts w:hint="eastAsia" w:ascii="宋体" w:hAnsi="宋体" w:eastAsia="宋体" w:cs="宋体"/>
          <w:sz w:val="28"/>
          <w:szCs w:val="28"/>
        </w:rPr>
      </w:pPr>
      <w:r>
        <w:rPr>
          <w:rFonts w:hint="eastAsia" w:ascii="宋体" w:hAnsi="宋体" w:eastAsia="宋体" w:cs="宋体"/>
          <w:sz w:val="28"/>
          <w:szCs w:val="28"/>
        </w:rPr>
        <w:t>二、绩效工资分配方案</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1、主要分配原则：按岗位分配（技术性工种与非技术性工种），体现其工作量及劳动强度、重要程度、工作效率、工作风险</w:t>
      </w:r>
      <w:r>
        <w:rPr>
          <w:rFonts w:hint="eastAsia" w:ascii="宋体" w:hAnsi="宋体" w:eastAsia="宋体" w:cs="宋体"/>
          <w:sz w:val="28"/>
          <w:szCs w:val="28"/>
        </w:rPr>
        <w:t>指数</w:t>
      </w:r>
      <w:r>
        <w:rPr>
          <w:rFonts w:hint="eastAsia" w:ascii="宋体" w:hAnsi="宋体" w:eastAsia="宋体" w:cs="宋体"/>
          <w:sz w:val="28"/>
          <w:szCs w:val="28"/>
        </w:rPr>
        <w:t>，辅以员工职称水平，每个月经科室绩效工资分配小组对各岗位考核打分，按考核结果发放，其中：</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1）岗位：    2分，按岗位性质划分。</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2）工作量：  3分，按岗位内容考核。</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3）风险程度：1分，按岗位内容划分。</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4）职称水平：1分，按工作人员实际职称水平划分。</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5）工作效率和完成情况：3分，按具体工作人员实际工作效率考核（1、未完成科主任下达的指令性工作的，视情况轻重而定扣0.1-1分；2、未按时完成日常事务性工作的，视情况轻重而定扣0.1-0.5分）。</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每一个工作岗位的总分为10分</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2、岗位设置</w:t>
      </w:r>
    </w:p>
    <w:p>
      <w:pPr>
        <w:pStyle w:val="2"/>
        <w:spacing w:after="0"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设备管理维修岗位一（维修组长：</w:t>
      </w:r>
      <w:r>
        <w:rPr>
          <w:rFonts w:hint="eastAsia" w:ascii="宋体" w:hAnsi="宋体" w:eastAsia="宋体" w:cs="宋体"/>
          <w:b/>
          <w:sz w:val="28"/>
          <w:szCs w:val="28"/>
          <w:lang w:val="en-US" w:eastAsia="zh-CN"/>
        </w:rPr>
        <w:t>**</w:t>
      </w:r>
      <w:r>
        <w:rPr>
          <w:rFonts w:hint="eastAsia" w:ascii="宋体" w:hAnsi="宋体" w:eastAsia="宋体" w:cs="宋体"/>
          <w:b/>
          <w:sz w:val="28"/>
          <w:szCs w:val="28"/>
        </w:rPr>
        <w:t xml:space="preserve">  维修专业技术工种）：</w:t>
      </w:r>
    </w:p>
    <w:p>
      <w:pPr>
        <w:pStyle w:val="2"/>
        <w:spacing w:after="0" w:line="560" w:lineRule="exact"/>
        <w:ind w:firstLine="570"/>
        <w:rPr>
          <w:rFonts w:hint="eastAsia" w:ascii="宋体" w:hAnsi="宋体" w:eastAsia="宋体" w:cs="宋体"/>
          <w:sz w:val="28"/>
          <w:szCs w:val="28"/>
        </w:rPr>
      </w:pPr>
      <w:r>
        <w:rPr>
          <w:rFonts w:hint="eastAsia" w:ascii="宋体" w:hAnsi="宋体" w:eastAsia="宋体" w:cs="宋体"/>
          <w:sz w:val="28"/>
          <w:szCs w:val="28"/>
        </w:rPr>
        <w:t>工作内容：负责全院的医疗设备维修工作及全院的医疗及一般设备巡查、维修、维护、新设备安装、验收等相关工作的安排；负责科室安排的统一设备固定资产上账、盘点等工作；负责医疗设备每年度计量、特检工作的对外联系与检测工作配合的合理安排；负责科主任分配的其他临时事务性工作；</w:t>
      </w:r>
    </w:p>
    <w:p>
      <w:pPr>
        <w:pStyle w:val="2"/>
        <w:spacing w:after="0" w:line="560" w:lineRule="exact"/>
        <w:ind w:firstLine="570"/>
        <w:rPr>
          <w:rFonts w:hint="eastAsia" w:ascii="宋体" w:hAnsi="宋体" w:eastAsia="宋体" w:cs="宋体"/>
          <w:sz w:val="28"/>
          <w:szCs w:val="28"/>
        </w:rPr>
      </w:pPr>
      <w:r>
        <w:rPr>
          <w:rFonts w:hint="eastAsia" w:ascii="宋体" w:hAnsi="宋体" w:eastAsia="宋体" w:cs="宋体"/>
          <w:sz w:val="28"/>
          <w:szCs w:val="28"/>
        </w:rPr>
        <w:t>特别提示：维修组长负责对科主任汇报、请示分内的事务性工作，并执行其决定。</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岗位评分：岗位2分、工作量及劳动强度3分、工作风险</w:t>
      </w:r>
      <w:r>
        <w:rPr>
          <w:rFonts w:hint="eastAsia" w:ascii="宋体" w:hAnsi="宋体" w:eastAsia="宋体" w:cs="宋体"/>
          <w:sz w:val="28"/>
          <w:szCs w:val="28"/>
        </w:rPr>
        <w:t>指数</w:t>
      </w:r>
      <w:r>
        <w:rPr>
          <w:rFonts w:hint="eastAsia" w:ascii="宋体" w:hAnsi="宋体" w:eastAsia="宋体" w:cs="宋体"/>
          <w:sz w:val="28"/>
          <w:szCs w:val="28"/>
        </w:rPr>
        <w:t>0.9分、职称根据具体岗位人员考核得分，无职称0.6分，初级职称以上1.0分、工作效率及其完成情况（3分）具体根据每月实际工作情况由绩效工资分配小组考核打分。</w:t>
      </w:r>
    </w:p>
    <w:p>
      <w:pPr>
        <w:pStyle w:val="2"/>
        <w:spacing w:after="0"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设备管理维修岗位二（</w:t>
      </w:r>
      <w:r>
        <w:rPr>
          <w:rFonts w:hint="eastAsia" w:ascii="宋体" w:hAnsi="宋体" w:eastAsia="宋体" w:cs="宋体"/>
          <w:b/>
          <w:sz w:val="28"/>
          <w:szCs w:val="28"/>
          <w:lang w:val="en-US" w:eastAsia="zh-CN"/>
        </w:rPr>
        <w:t>**</w:t>
      </w:r>
      <w:r>
        <w:rPr>
          <w:rFonts w:hint="eastAsia" w:ascii="宋体" w:hAnsi="宋体" w:eastAsia="宋体" w:cs="宋体"/>
          <w:b/>
          <w:sz w:val="28"/>
          <w:szCs w:val="28"/>
        </w:rPr>
        <w:t xml:space="preserve">  维修专业技术工种）：</w:t>
      </w:r>
    </w:p>
    <w:p>
      <w:pPr>
        <w:pStyle w:val="2"/>
        <w:spacing w:after="0" w:line="560" w:lineRule="exact"/>
        <w:rPr>
          <w:rFonts w:hint="eastAsia" w:ascii="宋体" w:hAnsi="宋体" w:eastAsia="宋体" w:cs="宋体"/>
          <w:sz w:val="28"/>
          <w:szCs w:val="28"/>
        </w:rPr>
      </w:pPr>
      <w:r>
        <w:rPr>
          <w:rFonts w:hint="eastAsia" w:ascii="宋体" w:hAnsi="宋体" w:eastAsia="宋体" w:cs="宋体"/>
          <w:sz w:val="28"/>
          <w:szCs w:val="28"/>
        </w:rPr>
        <w:t xml:space="preserve">    工作内容： 负责维修组长安排的三院区医疗及一般设备巡查、维修、维护、新设备安装、验收等相关工作；负责全院的医疗设备固定资产档案管理工作工作；</w:t>
      </w:r>
      <w:r>
        <w:rPr>
          <w:rFonts w:hint="eastAsia" w:ascii="宋体" w:hAnsi="宋体" w:eastAsia="宋体" w:cs="宋体"/>
          <w:color w:val="FF0000"/>
          <w:sz w:val="28"/>
          <w:szCs w:val="28"/>
        </w:rPr>
        <w:t>每周医疗设备与医用耗材的临床意见收集工作；每月大型医疗设备的效益分析表发放和反馈的数据收集工作；</w:t>
      </w:r>
      <w:r>
        <w:rPr>
          <w:rFonts w:hint="eastAsia" w:ascii="宋体" w:hAnsi="宋体" w:eastAsia="宋体" w:cs="宋体"/>
          <w:sz w:val="28"/>
          <w:szCs w:val="28"/>
        </w:rPr>
        <w:t>负责医疗设备每年度计量、特检设备检测配合工作；负责科主任分配的其他临时性事务工作。</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岗位评分：岗位2分、工作量及劳动强度3分、工作风险</w:t>
      </w:r>
      <w:r>
        <w:rPr>
          <w:rFonts w:hint="eastAsia" w:ascii="宋体" w:hAnsi="宋体" w:eastAsia="宋体" w:cs="宋体"/>
          <w:sz w:val="28"/>
          <w:szCs w:val="28"/>
        </w:rPr>
        <w:t>指数</w:t>
      </w:r>
      <w:r>
        <w:rPr>
          <w:rFonts w:hint="eastAsia" w:ascii="宋体" w:hAnsi="宋体" w:eastAsia="宋体" w:cs="宋体"/>
          <w:sz w:val="28"/>
          <w:szCs w:val="28"/>
        </w:rPr>
        <w:t>0.9分、职称根据具体岗位人员考核得分，无职称0.6分，初级职称以上1.0分、工作效率（3分）具体根据每月实际工作情况由绩效工资分配小组考核打分。</w:t>
      </w:r>
    </w:p>
    <w:p>
      <w:pPr>
        <w:pStyle w:val="2"/>
        <w:spacing w:after="0"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设备管理维修岗位三（</w:t>
      </w:r>
      <w:r>
        <w:rPr>
          <w:rFonts w:hint="eastAsia" w:ascii="宋体" w:hAnsi="宋体" w:eastAsia="宋体" w:cs="宋体"/>
          <w:b/>
          <w:sz w:val="28"/>
          <w:szCs w:val="28"/>
          <w:lang w:val="en-US" w:eastAsia="zh-CN"/>
        </w:rPr>
        <w:t>**</w:t>
      </w:r>
      <w:r>
        <w:rPr>
          <w:rFonts w:hint="eastAsia" w:ascii="宋体" w:hAnsi="宋体" w:eastAsia="宋体" w:cs="宋体"/>
          <w:b/>
          <w:sz w:val="28"/>
          <w:szCs w:val="28"/>
        </w:rPr>
        <w:t xml:space="preserve">  维修专业技术工种）：</w:t>
      </w:r>
    </w:p>
    <w:p>
      <w:pPr>
        <w:pStyle w:val="2"/>
        <w:spacing w:after="0" w:line="560" w:lineRule="exact"/>
        <w:rPr>
          <w:rFonts w:hint="eastAsia" w:ascii="宋体" w:hAnsi="宋体" w:eastAsia="宋体" w:cs="宋体"/>
          <w:sz w:val="28"/>
          <w:szCs w:val="28"/>
        </w:rPr>
      </w:pPr>
      <w:r>
        <w:rPr>
          <w:rFonts w:hint="eastAsia" w:ascii="宋体" w:hAnsi="宋体" w:eastAsia="宋体" w:cs="宋体"/>
          <w:sz w:val="28"/>
          <w:szCs w:val="28"/>
        </w:rPr>
        <w:t xml:space="preserve">    工作内容：负责维修组长分配的三院区医疗及一般设备巡查、维修、维护、新设备安装、验收等相关工作；协助医疗设备每年度计量、特检设备检测配合工作；负责科主任分配的其他临时性事务工作。</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岗位评分：岗位2分、工作量及劳动强度3分、工作风险</w:t>
      </w:r>
      <w:r>
        <w:rPr>
          <w:rFonts w:hint="eastAsia" w:ascii="宋体" w:hAnsi="宋体" w:eastAsia="宋体" w:cs="宋体"/>
          <w:sz w:val="28"/>
          <w:szCs w:val="28"/>
        </w:rPr>
        <w:t>指数</w:t>
      </w:r>
      <w:r>
        <w:rPr>
          <w:rFonts w:hint="eastAsia" w:ascii="宋体" w:hAnsi="宋体" w:eastAsia="宋体" w:cs="宋体"/>
          <w:sz w:val="28"/>
          <w:szCs w:val="28"/>
        </w:rPr>
        <w:t>0.9分、职称根据具体岗位人员考核得分，无职称0.6分，初级职称以上1.0分、工作效率（3分）具体根据每月实际工作情况由绩效工资分配小组考核打分。</w:t>
      </w:r>
    </w:p>
    <w:p>
      <w:pPr>
        <w:pStyle w:val="2"/>
        <w:spacing w:after="0"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库房物资入库岗位</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w:t>
      </w:r>
      <w:r>
        <w:rPr>
          <w:rFonts w:hint="eastAsia" w:ascii="宋体" w:hAnsi="宋体" w:eastAsia="宋体" w:cs="宋体"/>
          <w:b/>
          <w:sz w:val="28"/>
          <w:szCs w:val="28"/>
          <w:lang w:val="en-US" w:eastAsia="zh-CN"/>
        </w:rPr>
        <w:t>**</w:t>
      </w:r>
      <w:r>
        <w:rPr>
          <w:rFonts w:hint="eastAsia" w:ascii="宋体" w:hAnsi="宋体" w:eastAsia="宋体" w:cs="宋体"/>
          <w:b/>
          <w:sz w:val="28"/>
          <w:szCs w:val="28"/>
        </w:rPr>
        <w:t xml:space="preserve">  普通技术工种）：</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作内容：负责医用设备、医疗耗材的入库验收、发票审核并入帐；供应商产品及资质资料的初步审核与登记；负责四川省卫计委挂网采购产品医用设备耗材每月上报工作；每月大型医疗设备的效益数据分析工作；设备科日常内务工作及科主任分配的其他临时性事务工作。</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岗位评分：岗位2分、工作量及劳动强度3分、工作风险</w:t>
      </w:r>
      <w:r>
        <w:rPr>
          <w:rFonts w:hint="eastAsia" w:ascii="宋体" w:hAnsi="宋体" w:eastAsia="宋体" w:cs="宋体"/>
          <w:sz w:val="28"/>
          <w:szCs w:val="28"/>
        </w:rPr>
        <w:t>指数</w:t>
      </w:r>
      <w:r>
        <w:rPr>
          <w:rFonts w:hint="eastAsia" w:ascii="宋体" w:hAnsi="宋体" w:eastAsia="宋体" w:cs="宋体"/>
          <w:sz w:val="28"/>
          <w:szCs w:val="28"/>
        </w:rPr>
        <w:t>0.5分、职称根据具体岗位人员考核得分，无职称0.6分，初级职称以上1.0分、工作效率（3分）具体根据每月实际工作情况由绩效工资分配小组考核打分。</w:t>
      </w:r>
    </w:p>
    <w:p>
      <w:pPr>
        <w:pStyle w:val="2"/>
        <w:spacing w:after="0"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库房物资出库岗位（</w:t>
      </w:r>
      <w:r>
        <w:rPr>
          <w:rFonts w:hint="eastAsia" w:ascii="宋体" w:hAnsi="宋体" w:eastAsia="宋体" w:cs="宋体"/>
          <w:b/>
          <w:sz w:val="28"/>
          <w:szCs w:val="28"/>
          <w:lang w:val="en-US" w:eastAsia="zh-CN"/>
        </w:rPr>
        <w:t>**</w:t>
      </w:r>
      <w:r>
        <w:rPr>
          <w:rFonts w:hint="eastAsia" w:ascii="宋体" w:hAnsi="宋体" w:eastAsia="宋体" w:cs="宋体"/>
          <w:b/>
          <w:sz w:val="28"/>
          <w:szCs w:val="28"/>
        </w:rPr>
        <w:t xml:space="preserve">  普通技术工种）：</w:t>
      </w:r>
    </w:p>
    <w:p>
      <w:pPr>
        <w:rPr>
          <w:rFonts w:hint="eastAsia" w:ascii="宋体" w:hAnsi="宋体" w:eastAsia="宋体" w:cs="宋体"/>
          <w:sz w:val="28"/>
          <w:szCs w:val="28"/>
        </w:rPr>
      </w:pPr>
      <w:r>
        <w:rPr>
          <w:rFonts w:hint="eastAsia" w:ascii="宋体" w:hAnsi="宋体" w:eastAsia="宋体" w:cs="宋体"/>
          <w:sz w:val="28"/>
          <w:szCs w:val="28"/>
        </w:rPr>
        <w:t xml:space="preserve">    工作内容：负责全院三院区医用设备、医疗耗材的出库管理工作；负责收集、整理各临床使用科室提出的医用设备耗材采购的月度计划表，并将汇总资料按医院规定时限交到设备科主任处；配合入库管理员的入库验收工作；负责临床各使用科室的医疗器械不良反应的药监上报工作；负责全院每月中心供氧、制氧机库房、中心负压库房及其它医用气体统计使用管理工作；协助科室年度设备固定资产和医用耗材的盘存工作；负责科主任分配的其他临时事务性工作。</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岗位评分：岗位2分、工作量及劳动强度3分、工作风险</w:t>
      </w:r>
      <w:r>
        <w:rPr>
          <w:rFonts w:hint="eastAsia" w:ascii="宋体" w:hAnsi="宋体" w:eastAsia="宋体" w:cs="宋体"/>
          <w:sz w:val="28"/>
          <w:szCs w:val="28"/>
        </w:rPr>
        <w:t>指数</w:t>
      </w:r>
      <w:r>
        <w:rPr>
          <w:rFonts w:hint="eastAsia" w:ascii="宋体" w:hAnsi="宋体" w:eastAsia="宋体" w:cs="宋体"/>
          <w:sz w:val="28"/>
          <w:szCs w:val="28"/>
        </w:rPr>
        <w:t>0.8分、职称根据具体岗位人员考核得分，无职称0.6分，初级职称以上1.0分、工作效率（3分）具体根据每月实际工作情况由绩效工资分配小组考核打分。</w:t>
      </w:r>
    </w:p>
    <w:p>
      <w:pPr>
        <w:pStyle w:val="2"/>
        <w:spacing w:after="0"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电梯管理岗位（</w:t>
      </w:r>
      <w:r>
        <w:rPr>
          <w:rFonts w:hint="eastAsia" w:ascii="宋体" w:hAnsi="宋体" w:eastAsia="宋体" w:cs="宋体"/>
          <w:b/>
          <w:sz w:val="28"/>
          <w:szCs w:val="28"/>
          <w:lang w:val="en-US" w:eastAsia="zh-CN"/>
        </w:rPr>
        <w:t>**</w:t>
      </w:r>
      <w:r>
        <w:rPr>
          <w:rFonts w:hint="eastAsia" w:ascii="宋体" w:hAnsi="宋体" w:eastAsia="宋体" w:cs="宋体"/>
          <w:b/>
          <w:sz w:val="28"/>
          <w:szCs w:val="28"/>
        </w:rPr>
        <w:t xml:space="preserve">  电梯操作管理技术工种）：</w:t>
      </w:r>
    </w:p>
    <w:p>
      <w:pPr>
        <w:pStyle w:val="2"/>
        <w:tabs>
          <w:tab w:val="left" w:pos="1440"/>
        </w:tabs>
        <w:spacing w:after="0" w:line="560" w:lineRule="exact"/>
        <w:ind w:firstLine="560" w:firstLineChars="200"/>
        <w:rPr>
          <w:rFonts w:hint="eastAsia" w:ascii="宋体" w:hAnsi="宋体" w:eastAsia="宋体" w:cs="宋体"/>
          <w:sz w:val="28"/>
          <w:szCs w:val="28"/>
        </w:rPr>
      </w:pPr>
      <w:r>
        <w:rPr>
          <w:rFonts w:hint="eastAsia" w:ascii="宋体" w:hAnsi="宋体" w:eastAsia="宋体" w:cs="宋体"/>
          <w:vanish/>
          <w:sz w:val="28"/>
          <w:szCs w:val="28"/>
        </w:rPr>
        <w:pgNum/>
      </w:r>
      <w:r>
        <w:rPr>
          <w:rFonts w:hint="eastAsia" w:ascii="宋体" w:hAnsi="宋体" w:eastAsia="宋体" w:cs="宋体"/>
          <w:sz w:val="28"/>
          <w:szCs w:val="28"/>
        </w:rPr>
        <w:t>工作内容：负责全院三院区电梯全面巡视、安全检查、故障处理、特种设备检验等电梯管理工作；协助科室每年度的设备固定资产盘存工作；负责配合协调设备科维修组安排的医疗设备每年度计量、特检设备检测工作；科主任分配的临时事务性工作。</w:t>
      </w:r>
    </w:p>
    <w:p>
      <w:pPr>
        <w:pStyle w:val="2"/>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岗位评分：岗位2分、工作量及劳动强度3分、工作风险</w:t>
      </w:r>
      <w:r>
        <w:rPr>
          <w:rFonts w:hint="eastAsia" w:ascii="宋体" w:hAnsi="宋体" w:eastAsia="宋体" w:cs="宋体"/>
          <w:sz w:val="28"/>
          <w:szCs w:val="28"/>
        </w:rPr>
        <w:t>指数</w:t>
      </w:r>
      <w:r>
        <w:rPr>
          <w:rFonts w:hint="eastAsia" w:ascii="宋体" w:hAnsi="宋体" w:eastAsia="宋体" w:cs="宋体"/>
          <w:sz w:val="28"/>
          <w:szCs w:val="28"/>
        </w:rPr>
        <w:t>0.7分、职称根据具体岗位人员考核得分，无职称0.6分，初级职称以上1.0分、工作效率（3分）具体根据每月实际工作情况由绩效工资分配小组考核打分。</w:t>
      </w:r>
    </w:p>
    <w:p>
      <w:pPr>
        <w:pStyle w:val="2"/>
        <w:tabs>
          <w:tab w:val="left" w:pos="1260"/>
        </w:tabs>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3、具体分配细则及说明</w:t>
      </w:r>
    </w:p>
    <w:p>
      <w:pPr>
        <w:pStyle w:val="2"/>
        <w:tabs>
          <w:tab w:val="left" w:pos="1260"/>
        </w:tabs>
        <w:spacing w:after="0" w:line="560" w:lineRule="exact"/>
        <w:ind w:left="700" w:hanging="700" w:hangingChars="250"/>
        <w:rPr>
          <w:rFonts w:hint="eastAsia" w:ascii="宋体" w:hAnsi="宋体" w:eastAsia="宋体" w:cs="宋体"/>
          <w:sz w:val="28"/>
          <w:szCs w:val="28"/>
        </w:rPr>
      </w:pPr>
      <w:r>
        <w:rPr>
          <w:rFonts w:hint="eastAsia" w:ascii="宋体" w:hAnsi="宋体" w:eastAsia="宋体" w:cs="宋体"/>
          <w:sz w:val="28"/>
          <w:szCs w:val="28"/>
        </w:rPr>
        <w:t>1）、科主任奖金由院领导考核发放，不参与本科室奖金分配。</w:t>
      </w:r>
    </w:p>
    <w:p>
      <w:pPr>
        <w:pStyle w:val="2"/>
        <w:tabs>
          <w:tab w:val="left" w:pos="1260"/>
        </w:tabs>
        <w:spacing w:after="0" w:line="560" w:lineRule="exact"/>
        <w:ind w:left="700" w:hanging="700" w:hangingChars="250"/>
        <w:rPr>
          <w:rFonts w:hint="eastAsia" w:ascii="宋体" w:hAnsi="宋体" w:eastAsia="宋体" w:cs="宋体"/>
          <w:sz w:val="28"/>
          <w:szCs w:val="28"/>
        </w:rPr>
      </w:pPr>
      <w:r>
        <w:rPr>
          <w:rFonts w:hint="eastAsia" w:ascii="宋体" w:hAnsi="宋体" w:eastAsia="宋体" w:cs="宋体"/>
          <w:sz w:val="28"/>
          <w:szCs w:val="28"/>
        </w:rPr>
        <w:t>2）、科室可分配奖金额度在每月的财务经济核算科室绩效工资二级分配明细表中有数额。</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3）、岗位奖金=可分配奖金总额（减去奖、惩金额）</w:t>
      </w:r>
      <w:r>
        <w:rPr>
          <w:rFonts w:hint="eastAsia" w:ascii="宋体" w:hAnsi="宋体" w:eastAsia="宋体" w:cs="宋体"/>
          <w:sz w:val="28"/>
          <w:szCs w:val="28"/>
        </w:rPr>
        <w:t>÷</w:t>
      </w:r>
      <w:r>
        <w:rPr>
          <w:rFonts w:hint="eastAsia" w:ascii="宋体" w:hAnsi="宋体" w:eastAsia="宋体" w:cs="宋体"/>
          <w:sz w:val="28"/>
          <w:szCs w:val="28"/>
        </w:rPr>
        <w:t>岗位得分总和</w:t>
      </w:r>
      <w:r>
        <w:rPr>
          <w:rFonts w:hint="eastAsia" w:ascii="宋体" w:hAnsi="宋体" w:eastAsia="宋体" w:cs="宋体"/>
          <w:sz w:val="28"/>
          <w:szCs w:val="28"/>
        </w:rPr>
        <w:t>×</w:t>
      </w:r>
      <w:r>
        <w:rPr>
          <w:rFonts w:hint="eastAsia" w:ascii="宋体" w:hAnsi="宋体" w:eastAsia="宋体" w:cs="宋体"/>
          <w:sz w:val="28"/>
          <w:szCs w:val="28"/>
        </w:rPr>
        <w:t>每个人在岗位的得分。</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4）、奖、惩的资金是在科室可分配奖金额度中预先“奖励和惩罚”并进行支付处理。</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各种奖惩情况具体如下：</w:t>
      </w:r>
    </w:p>
    <w:p>
      <w:pPr>
        <w:pStyle w:val="2"/>
        <w:tabs>
          <w:tab w:val="left" w:pos="1260"/>
        </w:tabs>
        <w:spacing w:after="0" w:line="560" w:lineRule="exact"/>
        <w:ind w:left="280" w:hanging="280" w:hangingChars="100"/>
        <w:rPr>
          <w:rFonts w:hint="eastAsia" w:ascii="宋体" w:hAnsi="宋体" w:eastAsia="宋体" w:cs="宋体"/>
          <w:sz w:val="28"/>
          <w:szCs w:val="28"/>
        </w:rPr>
      </w:pPr>
      <w:r>
        <w:rPr>
          <w:rFonts w:hint="eastAsia" w:ascii="宋体" w:hAnsi="宋体" w:eastAsia="宋体" w:cs="宋体"/>
          <w:sz w:val="28"/>
          <w:szCs w:val="28"/>
        </w:rPr>
        <w:t>a)迟到或早退，科室发现扣款30元/次，医院检查发现科室再扣款50元/次；旷工的科室再扣款200元/次，其它按医院规定执行；不履行医院请假制度而请霸王假（含旷工的人员）的，扣款200元/次，并写出个人检讨书在科务会上当面向大家道歉。</w:t>
      </w:r>
    </w:p>
    <w:p>
      <w:pPr>
        <w:pStyle w:val="2"/>
        <w:tabs>
          <w:tab w:val="left" w:pos="1260"/>
        </w:tabs>
        <w:spacing w:after="0" w:line="560" w:lineRule="exact"/>
        <w:ind w:left="280" w:hanging="280" w:hangingChars="100"/>
        <w:rPr>
          <w:rFonts w:hint="eastAsia" w:ascii="宋体" w:hAnsi="宋体" w:eastAsia="宋体" w:cs="宋体"/>
          <w:sz w:val="28"/>
          <w:szCs w:val="28"/>
        </w:rPr>
      </w:pPr>
      <w:r>
        <w:rPr>
          <w:rFonts w:hint="eastAsia" w:ascii="宋体" w:hAnsi="宋体" w:eastAsia="宋体" w:cs="宋体"/>
          <w:sz w:val="28"/>
          <w:szCs w:val="28"/>
        </w:rPr>
        <w:t>b)工作出现失误，未按固定流程或制度处理的（特殊情况除外），扣款100元/次，造成较大影响或损失的扣款300-500元/次。</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 xml:space="preserve">c) 医院的病人、临床科室、职能科室以及院领导经核实后为有效投诉的，当事人违反了医院制度或设备科相关规定的，视情节轻重而定；   </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扣款100元---300元/次。</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d)违反医院的其他相关制度或有关规定的，扣款100元/次。</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e</w:t>
      </w:r>
      <w:r>
        <w:rPr>
          <w:rFonts w:hint="eastAsia" w:ascii="宋体" w:hAnsi="宋体" w:eastAsia="宋体" w:cs="宋体"/>
          <w:sz w:val="28"/>
          <w:szCs w:val="28"/>
        </w:rPr>
        <w:t>) 违反医院两个“严禁”、两个“务必”的，科内一次性扣款200元。</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f) 工作人员每月全勤奖为500月；按国家和医院公布的假期制度如果该月有请假的，</w:t>
      </w:r>
      <w:r>
        <w:rPr>
          <w:rFonts w:hint="eastAsia" w:ascii="宋体" w:hAnsi="宋体" w:eastAsia="宋体" w:cs="宋体"/>
          <w:sz w:val="28"/>
          <w:szCs w:val="28"/>
          <w:lang w:eastAsia="zh-CN"/>
        </w:rPr>
        <w:t>如有请假</w:t>
      </w:r>
      <w:r>
        <w:rPr>
          <w:rFonts w:hint="eastAsia" w:ascii="宋体" w:hAnsi="宋体" w:eastAsia="宋体" w:cs="宋体"/>
          <w:sz w:val="28"/>
          <w:szCs w:val="28"/>
        </w:rPr>
        <w:t>无</w:t>
      </w:r>
      <w:r>
        <w:rPr>
          <w:rFonts w:hint="eastAsia" w:ascii="宋体" w:hAnsi="宋体" w:eastAsia="宋体" w:cs="宋体"/>
          <w:sz w:val="28"/>
          <w:szCs w:val="28"/>
          <w:lang w:eastAsia="zh-CN"/>
        </w:rPr>
        <w:t>全勤</w:t>
      </w:r>
      <w:r>
        <w:rPr>
          <w:rFonts w:hint="eastAsia" w:ascii="宋体" w:hAnsi="宋体" w:eastAsia="宋体" w:cs="宋体"/>
          <w:sz w:val="28"/>
          <w:szCs w:val="28"/>
        </w:rPr>
        <w:t xml:space="preserve">奖励。 </w:t>
      </w:r>
    </w:p>
    <w:p>
      <w:pPr>
        <w:pStyle w:val="2"/>
        <w:tabs>
          <w:tab w:val="left" w:pos="1260"/>
        </w:tabs>
        <w:spacing w:after="0" w:line="560" w:lineRule="exact"/>
        <w:ind w:left="280" w:hanging="280" w:hangingChars="100"/>
        <w:rPr>
          <w:rFonts w:hint="eastAsia" w:ascii="宋体" w:hAnsi="宋体" w:eastAsia="宋体" w:cs="宋体"/>
          <w:sz w:val="28"/>
          <w:szCs w:val="28"/>
        </w:rPr>
      </w:pPr>
      <w:r>
        <w:rPr>
          <w:rFonts w:hint="eastAsia" w:ascii="宋体" w:hAnsi="宋体" w:eastAsia="宋体" w:cs="宋体"/>
          <w:sz w:val="28"/>
          <w:szCs w:val="28"/>
        </w:rPr>
        <w:t>g)由于特殊情况或工作需要，医院、科室的工作安排需要加班的，上报科主任同意，说明其加班内容及原因的；其具体奖励如下：1、加班30分钟至1小时奖励30元人/次；2、加班1小时至2小时奖励60元人/次；3、加班2小时至4小时奖励100元人/次；4、加班5小时以上的按一天计算，奖励160元人/次。如因工作效率不高或本应上班未合理安排工作的，而造成加班的不应计为加班之列。</w:t>
      </w:r>
    </w:p>
    <w:p>
      <w:pPr>
        <w:pStyle w:val="2"/>
        <w:tabs>
          <w:tab w:val="left" w:pos="1260"/>
        </w:tabs>
        <w:spacing w:after="0" w:line="560" w:lineRule="exact"/>
        <w:ind w:left="281" w:leftChars="67" w:hanging="140" w:hangingChars="50"/>
        <w:rPr>
          <w:rFonts w:hint="eastAsia" w:ascii="宋体" w:hAnsi="宋体" w:eastAsia="宋体" w:cs="宋体"/>
          <w:sz w:val="28"/>
          <w:szCs w:val="28"/>
        </w:rPr>
      </w:pPr>
      <w:r>
        <w:rPr>
          <w:rFonts w:hint="eastAsia" w:ascii="宋体" w:hAnsi="宋体" w:eastAsia="宋体" w:cs="宋体"/>
          <w:sz w:val="28"/>
          <w:szCs w:val="28"/>
        </w:rPr>
        <w:t>特别提示：加班的同志需要在完成加班工作离开医院的同时，向科室主任发条短信或打一电话告知情况。</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h)科员受院级领导大会上公开表彰的奖励100元/次，受市级领导公开表彰的，奖励200元/次。</w:t>
      </w:r>
    </w:p>
    <w:p>
      <w:pPr>
        <w:pStyle w:val="2"/>
        <w:tabs>
          <w:tab w:val="left" w:pos="1260"/>
        </w:tabs>
        <w:spacing w:after="0"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i)完成医院或科室下达</w:t>
      </w:r>
      <w:r>
        <w:rPr>
          <w:rFonts w:hint="eastAsia" w:ascii="宋体" w:hAnsi="宋体" w:eastAsia="宋体" w:cs="宋体"/>
          <w:color w:val="auto"/>
          <w:sz w:val="28"/>
          <w:szCs w:val="28"/>
          <w:lang w:eastAsia="zh-CN"/>
        </w:rPr>
        <w:t>专项工作</w:t>
      </w:r>
      <w:r>
        <w:rPr>
          <w:rFonts w:hint="eastAsia" w:ascii="宋体" w:hAnsi="宋体" w:eastAsia="宋体" w:cs="宋体"/>
          <w:color w:val="auto"/>
          <w:sz w:val="28"/>
          <w:szCs w:val="28"/>
        </w:rPr>
        <w:t>任务的，奖励100元/次。完成任务需</w:t>
      </w:r>
      <w:r>
        <w:rPr>
          <w:rFonts w:hint="eastAsia" w:ascii="宋体" w:hAnsi="宋体" w:eastAsia="宋体" w:cs="宋体"/>
          <w:color w:val="auto"/>
          <w:sz w:val="28"/>
          <w:szCs w:val="28"/>
          <w:lang w:eastAsia="zh-CN"/>
        </w:rPr>
        <w:t>用</w:t>
      </w:r>
      <w:r>
        <w:rPr>
          <w:rFonts w:hint="eastAsia" w:ascii="宋体" w:hAnsi="宋体" w:eastAsia="宋体" w:cs="宋体"/>
          <w:color w:val="auto"/>
          <w:sz w:val="28"/>
          <w:szCs w:val="28"/>
        </w:rPr>
        <w:t>时间如果</w:t>
      </w:r>
      <w:r>
        <w:rPr>
          <w:rFonts w:hint="eastAsia" w:ascii="宋体" w:hAnsi="宋体" w:eastAsia="宋体" w:cs="宋体"/>
          <w:color w:val="auto"/>
          <w:sz w:val="28"/>
          <w:szCs w:val="28"/>
          <w:lang w:eastAsia="zh-CN"/>
        </w:rPr>
        <w:t>提前</w:t>
      </w:r>
      <w:r>
        <w:rPr>
          <w:rFonts w:hint="eastAsia" w:ascii="宋体" w:hAnsi="宋体" w:eastAsia="宋体" w:cs="宋体"/>
          <w:color w:val="auto"/>
          <w:sz w:val="28"/>
          <w:szCs w:val="28"/>
        </w:rPr>
        <w:t>30天以上的，可奖励200-400元/任务</w:t>
      </w:r>
      <w:r>
        <w:rPr>
          <w:rFonts w:hint="eastAsia" w:ascii="宋体" w:hAnsi="宋体" w:eastAsia="宋体" w:cs="宋体"/>
          <w:color w:val="auto"/>
          <w:sz w:val="28"/>
          <w:szCs w:val="28"/>
          <w:lang w:eastAsia="zh-CN"/>
        </w:rPr>
        <w:t>绩效</w:t>
      </w:r>
      <w:r>
        <w:rPr>
          <w:rFonts w:hint="eastAsia" w:ascii="宋体" w:hAnsi="宋体" w:eastAsia="宋体" w:cs="宋体"/>
          <w:color w:val="auto"/>
          <w:sz w:val="28"/>
          <w:szCs w:val="28"/>
        </w:rPr>
        <w:t>。</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j) 我科维修组3人，按医院指导政策，每月的工作数量、质量及工作效率等方面做出统计。维修人员（许强、胡荣军、陆强）每月统计出各自的维修工作量和其他工作业绩交科主任处审核，依次排序1、2、3名；按排序分别在岗位总得分中加0.6、0.4、0.2分值。</w:t>
      </w:r>
    </w:p>
    <w:p>
      <w:pPr>
        <w:pStyle w:val="2"/>
        <w:tabs>
          <w:tab w:val="left" w:pos="1260"/>
        </w:tabs>
        <w:spacing w:after="0" w:line="560" w:lineRule="exact"/>
        <w:rPr>
          <w:rFonts w:hint="eastAsia" w:ascii="宋体" w:hAnsi="宋体" w:eastAsia="宋体" w:cs="宋体"/>
          <w:color w:val="auto"/>
          <w:sz w:val="28"/>
          <w:szCs w:val="28"/>
        </w:rPr>
      </w:pPr>
      <w:r>
        <w:rPr>
          <w:rFonts w:hint="eastAsia" w:ascii="宋体" w:hAnsi="宋体" w:eastAsia="宋体" w:cs="宋体"/>
          <w:sz w:val="28"/>
          <w:szCs w:val="28"/>
        </w:rPr>
        <w:t>k）如果科室员工愿意增加自己的固定工作量，干自己力所能及的其他类型工作的，可以向科室书面申请，并由绩效小组审核工作量和其可以获取的得分后，</w:t>
      </w:r>
      <w:r>
        <w:rPr>
          <w:rFonts w:hint="eastAsia" w:ascii="宋体" w:hAnsi="宋体" w:eastAsia="宋体" w:cs="宋体"/>
          <w:color w:val="auto"/>
          <w:sz w:val="28"/>
          <w:szCs w:val="28"/>
        </w:rPr>
        <w:t>建议在每月岗位得分中直接增加0.2-2区间的分值。</w:t>
      </w:r>
    </w:p>
    <w:p>
      <w:pPr>
        <w:pStyle w:val="2"/>
        <w:tabs>
          <w:tab w:val="left" w:pos="1260"/>
        </w:tabs>
        <w:spacing w:after="0" w:line="56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说明：以上各项奖、惩均从科室可分配奖金额中预先做收、支后，再计算各岗位绩效工资。</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 xml:space="preserve"> 三、本二级绩效工资分配方案的具体核算人员为高峰、许强，在其核算工作完成后，提交科室绩效工资分配小组进行讨论签字后执行。</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四、本方案由设备科绩效工资分配小组制定，经设备科全体人员开科务会讨论通过，上报分管院领导审核并交财务科备案；</w:t>
      </w: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五、本方案于2015年5月发放绩效工资时开始执行。</w:t>
      </w:r>
    </w:p>
    <w:p>
      <w:pPr>
        <w:pStyle w:val="2"/>
        <w:tabs>
          <w:tab w:val="left" w:pos="1260"/>
        </w:tabs>
        <w:spacing w:after="0" w:line="560" w:lineRule="exact"/>
        <w:rPr>
          <w:rFonts w:hint="eastAsia" w:ascii="宋体" w:hAnsi="宋体" w:eastAsia="宋体" w:cs="宋体"/>
          <w:sz w:val="28"/>
          <w:szCs w:val="28"/>
        </w:rPr>
      </w:pP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设备科全体工作人员签字：</w:t>
      </w:r>
    </w:p>
    <w:p>
      <w:pPr>
        <w:pStyle w:val="2"/>
        <w:tabs>
          <w:tab w:val="left" w:pos="1260"/>
        </w:tabs>
        <w:spacing w:after="0" w:line="560" w:lineRule="exact"/>
        <w:rPr>
          <w:rFonts w:hint="eastAsia" w:ascii="宋体" w:hAnsi="宋体" w:eastAsia="宋体" w:cs="宋体"/>
          <w:sz w:val="28"/>
          <w:szCs w:val="28"/>
        </w:rPr>
      </w:pPr>
    </w:p>
    <w:p>
      <w:pPr>
        <w:pStyle w:val="2"/>
        <w:tabs>
          <w:tab w:val="left" w:pos="1260"/>
        </w:tabs>
        <w:spacing w:after="0" w:line="560" w:lineRule="exact"/>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      设备科</w:t>
      </w:r>
    </w:p>
    <w:p>
      <w:pPr>
        <w:pStyle w:val="2"/>
        <w:tabs>
          <w:tab w:val="left" w:pos="1260"/>
        </w:tabs>
        <w:spacing w:after="0" w:line="560" w:lineRule="exact"/>
        <w:ind w:firstLine="5880" w:firstLineChars="2100"/>
        <w:rPr>
          <w:rFonts w:hint="eastAsia" w:ascii="宋体" w:hAnsi="宋体" w:eastAsia="宋体" w:cs="宋体"/>
          <w:sz w:val="28"/>
          <w:szCs w:val="28"/>
        </w:rPr>
      </w:pPr>
    </w:p>
    <w:p>
      <w:pPr>
        <w:pStyle w:val="2"/>
        <w:tabs>
          <w:tab w:val="left" w:pos="1260"/>
        </w:tabs>
        <w:spacing w:after="0" w:line="560" w:lineRule="exact"/>
        <w:rPr>
          <w:rFonts w:hint="eastAsia" w:ascii="宋体" w:hAnsi="宋体" w:eastAsia="宋体" w:cs="宋体"/>
          <w:sz w:val="28"/>
          <w:szCs w:val="28"/>
        </w:rPr>
      </w:pPr>
      <w:r>
        <w:rPr>
          <w:rFonts w:hint="eastAsia" w:ascii="宋体" w:hAnsi="宋体" w:eastAsia="宋体" w:cs="宋体"/>
          <w:sz w:val="28"/>
          <w:szCs w:val="28"/>
        </w:rPr>
        <w:t xml:space="preserve">                                            2015年4月29日</w:t>
      </w:r>
    </w:p>
    <w:p>
      <w:pPr>
        <w:rPr>
          <w:rFonts w:hint="eastAsia" w:ascii="宋体" w:hAnsi="宋体" w:eastAsia="宋体" w:cs="宋体"/>
          <w:sz w:val="28"/>
          <w:szCs w:val="28"/>
        </w:rPr>
      </w:pPr>
    </w:p>
    <w:p>
      <w:pPr>
        <w:rPr>
          <w:rFonts w:hint="eastAsia" w:ascii="宋体" w:hAnsi="宋体" w:eastAsia="宋体" w:cs="宋体"/>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240" w:firstLineChars="1800"/>
    </w:pPr>
    <w:r>
      <w:rPr>
        <w:lang w:val="zh-CN"/>
      </w:rPr>
      <w:t>键入文字]</w:t>
    </w:r>
  </w:p>
  <w:p>
    <w:pPr>
      <w:pStyle w:val="3"/>
      <w:ind w:firstLine="3780" w:firstLineChars="2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20C91"/>
    <w:rsid w:val="42720C91"/>
    <w:rsid w:val="478A4F51"/>
    <w:rsid w:val="535605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2017-03-02T03:45:00Z</dcterms:created>
  <dc:creator>Administrator</dc:creator>
  <cp:lastModifiedBy>^O^珏</cp:lastModifiedBy>
  <dcterms:modified xsi:type="dcterms:W3CDTF">2019-09-20T14:38:44Z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