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26" o:spid="_x0000_s1026" o:spt="203" style="height:0.75pt;width:484.5pt;" coordsize="9690,15">
            <o:lock v:ext="edit"/>
            <v:line id="_x0000_s1027" o:spid="_x0000_s1027" o:spt="20" style="position:absolute;left:0;top:7;height:0;width:9690;" stroked="t" coordsize="21600,21600">
              <v:path arrowok="t"/>
              <v:fill focussize="0,0"/>
              <v:stroke weight="0.72pt" color="#000000"/>
              <v:imagedata o:title=""/>
              <o:lock v:ext="edit"/>
            </v:line>
            <w10:wrap type="none"/>
            <w10:anchorlock/>
          </v:group>
        </w:pict>
      </w:r>
    </w:p>
    <w:p>
      <w:pPr>
        <w:spacing w:before="0"/>
        <w:ind w:left="2948" w:right="0" w:firstLine="0"/>
        <w:jc w:val="left"/>
        <w:rPr>
          <w:rFonts w:hint="eastAsia" w:ascii="宋体" w:hAnsi="宋体" w:eastAsia="宋体" w:cs="宋体"/>
          <w:b/>
          <w:sz w:val="28"/>
        </w:rPr>
      </w:pPr>
      <w:r>
        <w:rPr>
          <w:rFonts w:hint="eastAsia" w:ascii="宋体" w:hAnsi="宋体" w:eastAsia="宋体" w:cs="宋体"/>
          <w:b/>
          <w:sz w:val="28"/>
        </w:rPr>
        <w:t>万科全套成本制度-成本核算指引</w:t>
      </w:r>
    </w:p>
    <w:p>
      <w:pPr>
        <w:pStyle w:val="6"/>
        <w:numPr>
          <w:ilvl w:val="0"/>
          <w:numId w:val="1"/>
        </w:numPr>
        <w:tabs>
          <w:tab w:val="left" w:pos="385"/>
        </w:tabs>
        <w:spacing w:before="123"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目的：加强成本管理，规范集团房地产开发企业成本核算，正确计算开发产品成本，便于成本资料的比较和分析。</w:t>
      </w:r>
    </w:p>
    <w:p>
      <w:pPr>
        <w:pStyle w:val="6"/>
        <w:numPr>
          <w:ilvl w:val="0"/>
          <w:numId w:val="1"/>
        </w:numPr>
        <w:tabs>
          <w:tab w:val="left" w:pos="381"/>
        </w:tabs>
        <w:spacing w:before="0" w:after="0" w:line="240" w:lineRule="auto"/>
        <w:ind w:left="381" w:right="0" w:hanging="241"/>
        <w:jc w:val="left"/>
        <w:rPr>
          <w:rFonts w:hint="eastAsia" w:ascii="宋体" w:hAnsi="宋体" w:eastAsia="宋体" w:cs="宋体"/>
          <w:sz w:val="24"/>
        </w:rPr>
      </w:pPr>
      <w:r>
        <w:rPr>
          <w:rFonts w:hint="eastAsia" w:ascii="宋体" w:hAnsi="宋体" w:eastAsia="宋体" w:cs="宋体"/>
          <w:sz w:val="24"/>
        </w:rPr>
        <w:t>范围：适用于集团内全资、控股及受托非控股经营的房地产开发企业。</w:t>
      </w:r>
    </w:p>
    <w:p>
      <w:pPr>
        <w:pStyle w:val="6"/>
        <w:numPr>
          <w:ilvl w:val="0"/>
          <w:numId w:val="1"/>
        </w:numPr>
        <w:tabs>
          <w:tab w:val="left" w:pos="381"/>
        </w:tabs>
        <w:spacing w:before="5" w:after="0" w:line="240" w:lineRule="auto"/>
        <w:ind w:left="381" w:right="0" w:hanging="241"/>
        <w:jc w:val="left"/>
        <w:rPr>
          <w:rFonts w:hint="eastAsia" w:ascii="宋体" w:hAnsi="宋体" w:eastAsia="宋体" w:cs="宋体"/>
          <w:sz w:val="24"/>
        </w:rPr>
      </w:pPr>
      <w:r>
        <w:rPr>
          <w:rFonts w:hint="eastAsia" w:ascii="宋体" w:hAnsi="宋体" w:eastAsia="宋体" w:cs="宋体"/>
          <w:sz w:val="24"/>
        </w:rPr>
        <w:t>职责：总部财务管理部负责本规范的推行、解释、修改并检查执行情况；</w:t>
      </w:r>
    </w:p>
    <w:p>
      <w:pPr>
        <w:pStyle w:val="2"/>
        <w:spacing w:before="4" w:line="242" w:lineRule="auto"/>
        <w:ind w:left="140" w:right="239"/>
        <w:jc w:val="both"/>
        <w:rPr>
          <w:rFonts w:hint="eastAsia" w:ascii="宋体" w:hAnsi="宋体" w:eastAsia="宋体" w:cs="宋体"/>
        </w:rPr>
      </w:pPr>
      <w:r>
        <w:rPr>
          <w:rFonts w:hint="eastAsia" w:ascii="宋体" w:hAnsi="宋体" w:eastAsia="宋体" w:cs="宋体"/>
        </w:rPr>
        <w:t>集团内各房地产开发企业负责严格按照国家以及集团成本管理的要求，正确组织成本核算工作，建立成本核算责任制，完善成本核算基础工作，改进成本核算办法，合理确定成本计算对象，正确归集和分配开发成本及费用，及时、准确、完整地提供成本核算资料，并及时发现成本管理中存在的问题，不断寻求降低成本的途径，同时对在本规范实施过程中发生的问题及时向总部财务管理部反馈。</w:t>
      </w:r>
    </w:p>
    <w:p>
      <w:pPr>
        <w:pStyle w:val="6"/>
        <w:numPr>
          <w:ilvl w:val="0"/>
          <w:numId w:val="1"/>
        </w:numPr>
        <w:tabs>
          <w:tab w:val="left" w:pos="623"/>
        </w:tabs>
        <w:spacing w:before="3" w:after="0" w:line="240" w:lineRule="auto"/>
        <w:ind w:left="622" w:right="0" w:hanging="481"/>
        <w:jc w:val="both"/>
        <w:rPr>
          <w:rFonts w:hint="eastAsia" w:ascii="宋体" w:hAnsi="宋体" w:eastAsia="宋体" w:cs="宋体"/>
          <w:sz w:val="24"/>
        </w:rPr>
      </w:pPr>
      <w:r>
        <w:rPr>
          <w:rFonts w:hint="eastAsia" w:ascii="宋体" w:hAnsi="宋体" w:eastAsia="宋体" w:cs="宋体"/>
          <w:sz w:val="24"/>
        </w:rPr>
        <w:t>方法和过程控制</w:t>
      </w:r>
    </w:p>
    <w:p>
      <w:pPr>
        <w:pStyle w:val="6"/>
        <w:numPr>
          <w:ilvl w:val="1"/>
          <w:numId w:val="1"/>
        </w:numPr>
        <w:tabs>
          <w:tab w:val="left" w:pos="743"/>
        </w:tabs>
        <w:spacing w:before="4" w:after="0" w:line="240" w:lineRule="auto"/>
        <w:ind w:left="742" w:right="0" w:hanging="601"/>
        <w:jc w:val="both"/>
        <w:rPr>
          <w:rFonts w:hint="eastAsia" w:ascii="宋体" w:hAnsi="宋体" w:eastAsia="宋体" w:cs="宋体"/>
          <w:sz w:val="24"/>
        </w:rPr>
      </w:pPr>
      <w:r>
        <w:rPr>
          <w:rFonts w:hint="eastAsia" w:ascii="宋体" w:hAnsi="宋体" w:eastAsia="宋体" w:cs="宋体"/>
          <w:sz w:val="24"/>
        </w:rPr>
        <w:t>成本核算的基本程序</w:t>
      </w:r>
      <w:bookmarkStart w:id="0" w:name="_GoBack"/>
      <w:bookmarkEnd w:id="0"/>
    </w:p>
    <w:p>
      <w:pPr>
        <w:pStyle w:val="2"/>
        <w:rPr>
          <w:rFonts w:hint="eastAsia" w:ascii="宋体" w:hAnsi="宋体" w:eastAsia="宋体" w:cs="宋体"/>
        </w:rPr>
      </w:pPr>
      <w:r>
        <w:rPr>
          <w:rFonts w:hint="eastAsia" w:ascii="宋体" w:hAnsi="宋体" w:eastAsia="宋体" w:cs="宋体"/>
        </w:rPr>
        <w:t>成本核算的一般步骤依次如下：</w:t>
      </w:r>
    </w:p>
    <w:p>
      <w:pPr>
        <w:pStyle w:val="6"/>
        <w:numPr>
          <w:ilvl w:val="2"/>
          <w:numId w:val="1"/>
        </w:numPr>
        <w:tabs>
          <w:tab w:val="left" w:pos="863"/>
        </w:tabs>
        <w:spacing w:before="5" w:after="0" w:line="240" w:lineRule="auto"/>
        <w:ind w:left="862" w:right="0" w:hanging="721"/>
        <w:jc w:val="left"/>
        <w:rPr>
          <w:rFonts w:hint="eastAsia" w:ascii="宋体" w:hAnsi="宋体" w:eastAsia="宋体" w:cs="宋体"/>
          <w:sz w:val="24"/>
        </w:rPr>
      </w:pPr>
      <w:r>
        <w:rPr>
          <w:rFonts w:hint="eastAsia" w:ascii="宋体" w:hAnsi="宋体" w:eastAsia="宋体" w:cs="宋体"/>
          <w:sz w:val="24"/>
        </w:rPr>
        <w:t>根据成本核算对象的确定原则和项目特点，确定成本核算对象。</w:t>
      </w:r>
    </w:p>
    <w:p>
      <w:pPr>
        <w:pStyle w:val="6"/>
        <w:numPr>
          <w:ilvl w:val="2"/>
          <w:numId w:val="1"/>
        </w:numPr>
        <w:tabs>
          <w:tab w:val="left" w:pos="863"/>
        </w:tabs>
        <w:spacing w:before="4" w:after="0" w:line="240" w:lineRule="auto"/>
        <w:ind w:left="862" w:right="0" w:hanging="721"/>
        <w:jc w:val="left"/>
        <w:rPr>
          <w:rFonts w:hint="eastAsia" w:ascii="宋体" w:hAnsi="宋体" w:eastAsia="宋体" w:cs="宋体"/>
          <w:sz w:val="24"/>
        </w:rPr>
      </w:pPr>
      <w:r>
        <w:rPr>
          <w:rFonts w:hint="eastAsia" w:ascii="宋体" w:hAnsi="宋体" w:eastAsia="宋体" w:cs="宋体"/>
          <w:sz w:val="24"/>
        </w:rPr>
        <w:t>设置有关成本核算会计科目，核算和归集开发成本及费用。</w:t>
      </w:r>
    </w:p>
    <w:p>
      <w:pPr>
        <w:pStyle w:val="6"/>
        <w:numPr>
          <w:ilvl w:val="2"/>
          <w:numId w:val="1"/>
        </w:numPr>
        <w:tabs>
          <w:tab w:val="left" w:pos="865"/>
        </w:tabs>
        <w:spacing w:before="2"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按受益原则和配比原则，确定应分摊成本费用在各成本核算对象之间的分配方法、标准。</w:t>
      </w:r>
    </w:p>
    <w:p>
      <w:pPr>
        <w:pStyle w:val="6"/>
        <w:numPr>
          <w:ilvl w:val="2"/>
          <w:numId w:val="1"/>
        </w:numPr>
        <w:tabs>
          <w:tab w:val="left" w:pos="863"/>
        </w:tabs>
        <w:spacing w:before="3" w:after="0" w:line="240" w:lineRule="auto"/>
        <w:ind w:left="862" w:right="0" w:hanging="721"/>
        <w:jc w:val="left"/>
        <w:rPr>
          <w:rFonts w:hint="eastAsia" w:ascii="宋体" w:hAnsi="宋体" w:eastAsia="宋体" w:cs="宋体"/>
          <w:sz w:val="24"/>
        </w:rPr>
      </w:pPr>
      <w:r>
        <w:rPr>
          <w:rFonts w:hint="eastAsia" w:ascii="宋体" w:hAnsi="宋体" w:eastAsia="宋体" w:cs="宋体"/>
          <w:sz w:val="24"/>
        </w:rPr>
        <w:t>将归集的开发成本费用按确定的方法、标准在各成本核算对象之间进行分配。</w:t>
      </w:r>
    </w:p>
    <w:p>
      <w:pPr>
        <w:pStyle w:val="6"/>
        <w:numPr>
          <w:ilvl w:val="2"/>
          <w:numId w:val="1"/>
        </w:numPr>
        <w:tabs>
          <w:tab w:val="left" w:pos="863"/>
        </w:tabs>
        <w:spacing w:before="2" w:after="0" w:line="240" w:lineRule="auto"/>
        <w:ind w:left="862" w:right="0" w:hanging="721"/>
        <w:jc w:val="left"/>
        <w:rPr>
          <w:rFonts w:hint="eastAsia" w:ascii="宋体" w:hAnsi="宋体" w:eastAsia="宋体" w:cs="宋体"/>
          <w:sz w:val="24"/>
        </w:rPr>
      </w:pPr>
      <w:r>
        <w:rPr>
          <w:rFonts w:hint="eastAsia" w:ascii="宋体" w:hAnsi="宋体" w:eastAsia="宋体" w:cs="宋体"/>
          <w:sz w:val="24"/>
        </w:rPr>
        <w:t>编制项目开发成本计算表，计算各成本核算对象的开发总成本。</w:t>
      </w:r>
    </w:p>
    <w:p>
      <w:pPr>
        <w:pStyle w:val="6"/>
        <w:numPr>
          <w:ilvl w:val="2"/>
          <w:numId w:val="1"/>
        </w:numPr>
        <w:tabs>
          <w:tab w:val="left" w:pos="863"/>
        </w:tabs>
        <w:spacing w:before="5" w:after="0" w:line="240" w:lineRule="auto"/>
        <w:ind w:left="862" w:right="0" w:hanging="721"/>
        <w:jc w:val="left"/>
        <w:rPr>
          <w:rFonts w:hint="eastAsia" w:ascii="宋体" w:hAnsi="宋体" w:eastAsia="宋体" w:cs="宋体"/>
          <w:sz w:val="24"/>
        </w:rPr>
      </w:pPr>
      <w:r>
        <w:rPr>
          <w:rFonts w:hint="eastAsia" w:ascii="宋体" w:hAnsi="宋体" w:eastAsia="宋体" w:cs="宋体"/>
          <w:sz w:val="24"/>
        </w:rPr>
        <w:t>正确划分已完工和在建开发产品之间的开发成本，分别结转完工开发产品成本。</w:t>
      </w:r>
    </w:p>
    <w:p>
      <w:pPr>
        <w:pStyle w:val="6"/>
        <w:numPr>
          <w:ilvl w:val="2"/>
          <w:numId w:val="1"/>
        </w:numPr>
        <w:tabs>
          <w:tab w:val="left" w:pos="865"/>
        </w:tabs>
        <w:spacing w:before="4" w:after="0" w:line="242" w:lineRule="auto"/>
        <w:ind w:left="142" w:right="236" w:firstLine="0"/>
        <w:jc w:val="left"/>
        <w:rPr>
          <w:rFonts w:hint="eastAsia" w:ascii="宋体" w:hAnsi="宋体" w:eastAsia="宋体" w:cs="宋体"/>
          <w:sz w:val="24"/>
        </w:rPr>
      </w:pPr>
      <w:r>
        <w:rPr>
          <w:rFonts w:hint="eastAsia" w:ascii="宋体" w:hAnsi="宋体" w:eastAsia="宋体" w:cs="宋体"/>
          <w:sz w:val="24"/>
        </w:rPr>
        <w:t>正确划分可售面积、不可售面积(由主管部门划分提供)，根据有关规定分别计算可售面积、不可售面积应负担的成本，正确结转完工开发产品的销售成本。</w:t>
      </w:r>
    </w:p>
    <w:p>
      <w:pPr>
        <w:pStyle w:val="6"/>
        <w:numPr>
          <w:ilvl w:val="2"/>
          <w:numId w:val="1"/>
        </w:numPr>
        <w:tabs>
          <w:tab w:val="left" w:pos="863"/>
        </w:tabs>
        <w:spacing w:before="1" w:after="0" w:line="240" w:lineRule="auto"/>
        <w:ind w:left="862" w:right="0" w:hanging="721"/>
        <w:jc w:val="left"/>
        <w:rPr>
          <w:rFonts w:hint="eastAsia" w:ascii="宋体" w:hAnsi="宋体" w:eastAsia="宋体" w:cs="宋体"/>
          <w:sz w:val="24"/>
        </w:rPr>
      </w:pPr>
      <w:r>
        <w:rPr>
          <w:rFonts w:hint="eastAsia" w:ascii="宋体" w:hAnsi="宋体" w:eastAsia="宋体" w:cs="宋体"/>
          <w:sz w:val="24"/>
        </w:rPr>
        <w:t>编制成本报表，根据成本核算和管理要求，总括反映各成本核算对象的成本情况。</w:t>
      </w:r>
    </w:p>
    <w:p>
      <w:pPr>
        <w:pStyle w:val="6"/>
        <w:numPr>
          <w:ilvl w:val="1"/>
          <w:numId w:val="1"/>
        </w:numPr>
        <w:tabs>
          <w:tab w:val="left" w:pos="742"/>
          <w:tab w:val="left" w:pos="743"/>
        </w:tabs>
        <w:spacing w:before="4" w:after="0" w:line="240" w:lineRule="auto"/>
        <w:ind w:left="742" w:right="0" w:hanging="601"/>
        <w:jc w:val="left"/>
        <w:rPr>
          <w:rFonts w:hint="eastAsia" w:ascii="宋体" w:hAnsi="宋体" w:eastAsia="宋体" w:cs="宋体"/>
          <w:sz w:val="24"/>
        </w:rPr>
      </w:pPr>
      <w:r>
        <w:rPr>
          <w:rFonts w:hint="eastAsia" w:ascii="宋体" w:hAnsi="宋体" w:eastAsia="宋体" w:cs="宋体"/>
          <w:sz w:val="24"/>
        </w:rPr>
        <w:t>成本核算对象的确定</w:t>
      </w:r>
    </w:p>
    <w:p>
      <w:pPr>
        <w:pStyle w:val="6"/>
        <w:numPr>
          <w:ilvl w:val="2"/>
          <w:numId w:val="1"/>
        </w:numPr>
        <w:tabs>
          <w:tab w:val="left" w:pos="982"/>
          <w:tab w:val="left" w:pos="983"/>
        </w:tabs>
        <w:spacing w:before="2" w:after="0" w:line="240" w:lineRule="auto"/>
        <w:ind w:left="982" w:right="0" w:hanging="841"/>
        <w:jc w:val="left"/>
        <w:rPr>
          <w:rFonts w:hint="eastAsia" w:ascii="宋体" w:hAnsi="宋体" w:eastAsia="宋体" w:cs="宋体"/>
          <w:sz w:val="24"/>
        </w:rPr>
      </w:pPr>
      <w:r>
        <w:rPr>
          <w:rFonts w:hint="eastAsia" w:ascii="宋体" w:hAnsi="宋体" w:eastAsia="宋体" w:cs="宋体"/>
          <w:sz w:val="24"/>
        </w:rPr>
        <w:t>成本核算对象的确定原则</w:t>
      </w:r>
    </w:p>
    <w:p>
      <w:pPr>
        <w:pStyle w:val="6"/>
        <w:numPr>
          <w:ilvl w:val="3"/>
          <w:numId w:val="1"/>
        </w:numPr>
        <w:tabs>
          <w:tab w:val="left" w:pos="1103"/>
        </w:tabs>
        <w:spacing w:before="5"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满足成本计算的需要；</w:t>
      </w:r>
    </w:p>
    <w:p>
      <w:pPr>
        <w:pStyle w:val="6"/>
        <w:numPr>
          <w:ilvl w:val="3"/>
          <w:numId w:val="1"/>
        </w:numPr>
        <w:tabs>
          <w:tab w:val="left" w:pos="1103"/>
        </w:tabs>
        <w:spacing w:before="4"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便于成本费用的归集；</w:t>
      </w:r>
    </w:p>
    <w:p>
      <w:pPr>
        <w:pStyle w:val="6"/>
        <w:numPr>
          <w:ilvl w:val="3"/>
          <w:numId w:val="1"/>
        </w:numPr>
        <w:tabs>
          <w:tab w:val="left" w:pos="1103"/>
        </w:tabs>
        <w:spacing w:before="5"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利于成本的及时结算；</w:t>
      </w:r>
    </w:p>
    <w:p>
      <w:pPr>
        <w:pStyle w:val="6"/>
        <w:numPr>
          <w:ilvl w:val="3"/>
          <w:numId w:val="1"/>
        </w:numPr>
        <w:tabs>
          <w:tab w:val="left" w:pos="1103"/>
        </w:tabs>
        <w:spacing w:before="2"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适应成本监控的要求。</w:t>
      </w:r>
    </w:p>
    <w:p>
      <w:pPr>
        <w:pStyle w:val="6"/>
        <w:numPr>
          <w:ilvl w:val="2"/>
          <w:numId w:val="1"/>
        </w:numPr>
        <w:tabs>
          <w:tab w:val="left" w:pos="982"/>
          <w:tab w:val="left" w:pos="983"/>
        </w:tabs>
        <w:spacing w:before="4" w:after="0" w:line="240" w:lineRule="auto"/>
        <w:ind w:left="982" w:right="0" w:hanging="841"/>
        <w:jc w:val="left"/>
        <w:rPr>
          <w:rFonts w:hint="eastAsia" w:ascii="宋体" w:hAnsi="宋体" w:eastAsia="宋体" w:cs="宋体"/>
          <w:sz w:val="24"/>
        </w:rPr>
      </w:pPr>
      <w:r>
        <w:rPr>
          <w:rFonts w:hint="eastAsia" w:ascii="宋体" w:hAnsi="宋体" w:eastAsia="宋体" w:cs="宋体"/>
          <w:sz w:val="24"/>
        </w:rPr>
        <w:t>成本核算对象的确定方法</w:t>
      </w:r>
    </w:p>
    <w:p>
      <w:pPr>
        <w:pStyle w:val="2"/>
        <w:spacing w:before="5"/>
        <w:rPr>
          <w:rFonts w:hint="eastAsia" w:ascii="宋体" w:hAnsi="宋体" w:eastAsia="宋体" w:cs="宋体"/>
        </w:rPr>
      </w:pPr>
      <w:r>
        <w:rPr>
          <w:rFonts w:hint="eastAsia" w:ascii="宋体" w:hAnsi="宋体" w:eastAsia="宋体" w:cs="宋体"/>
        </w:rPr>
        <w:t>各公司可根据成本核算对象的确定原则，并结合项目实际情况，确定具体成本核算对象。</w:t>
      </w:r>
    </w:p>
    <w:p>
      <w:pPr>
        <w:pStyle w:val="6"/>
        <w:numPr>
          <w:ilvl w:val="3"/>
          <w:numId w:val="1"/>
        </w:numPr>
        <w:tabs>
          <w:tab w:val="left" w:pos="1103"/>
        </w:tabs>
        <w:spacing w:before="2"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成片分期（区）开发的项目，可以以各期(区)为成本核算对象。</w:t>
      </w:r>
    </w:p>
    <w:p>
      <w:pPr>
        <w:pStyle w:val="6"/>
        <w:numPr>
          <w:ilvl w:val="3"/>
          <w:numId w:val="1"/>
        </w:numPr>
        <w:tabs>
          <w:tab w:val="left" w:pos="1105"/>
        </w:tabs>
        <w:spacing w:before="4" w:after="0" w:line="242" w:lineRule="auto"/>
        <w:ind w:left="142" w:right="239" w:firstLine="0"/>
        <w:jc w:val="left"/>
        <w:rPr>
          <w:rFonts w:hint="eastAsia" w:ascii="宋体" w:hAnsi="宋体" w:eastAsia="宋体" w:cs="宋体"/>
          <w:sz w:val="24"/>
        </w:rPr>
      </w:pPr>
      <w:r>
        <w:rPr>
          <w:rFonts w:hint="eastAsia" w:ascii="宋体" w:hAnsi="宋体" w:eastAsia="宋体" w:cs="宋体"/>
          <w:sz w:val="24"/>
        </w:rPr>
        <w:t>同一项目有裙楼、公寓、写字楼等不同功能的，在按期(区)划分成本核算对象的基础上，还应按功能划分成本核算对象。</w:t>
      </w:r>
    </w:p>
    <w:p>
      <w:pPr>
        <w:pStyle w:val="6"/>
        <w:numPr>
          <w:ilvl w:val="3"/>
          <w:numId w:val="1"/>
        </w:numPr>
        <w:tabs>
          <w:tab w:val="left" w:pos="1105"/>
        </w:tabs>
        <w:spacing w:before="1" w:after="0" w:line="240" w:lineRule="auto"/>
        <w:ind w:left="1104" w:right="0" w:hanging="963"/>
        <w:jc w:val="left"/>
        <w:rPr>
          <w:rFonts w:hint="eastAsia" w:ascii="宋体" w:hAnsi="宋体" w:eastAsia="宋体" w:cs="宋体"/>
          <w:sz w:val="24"/>
        </w:rPr>
      </w:pPr>
      <w:r>
        <w:rPr>
          <w:rFonts w:hint="eastAsia" w:ascii="宋体" w:hAnsi="宋体" w:eastAsia="宋体" w:cs="宋体"/>
          <w:sz w:val="24"/>
        </w:rPr>
        <w:t>同一小区、同一期有高层、多层、复式等不同结构的，还应按结构划分成本核算对</w:t>
      </w:r>
    </w:p>
    <w:p>
      <w:pPr>
        <w:spacing w:after="0" w:line="240" w:lineRule="auto"/>
        <w:jc w:val="left"/>
        <w:rPr>
          <w:rFonts w:hint="eastAsia" w:ascii="宋体" w:hAnsi="宋体" w:eastAsia="宋体" w:cs="宋体"/>
          <w:sz w:val="24"/>
        </w:rPr>
        <w:sectPr>
          <w:headerReference r:id="rId3" w:type="default"/>
          <w:footerReference r:id="rId4" w:type="default"/>
          <w:type w:val="continuous"/>
          <w:pgSz w:w="11850" w:h="16790"/>
          <w:pgMar w:top="2440" w:right="840" w:bottom="2940" w:left="940" w:header="1399" w:footer="2752" w:gutter="0"/>
        </w:sectPr>
      </w:pPr>
    </w:p>
    <w:p>
      <w:pPr>
        <w:pStyle w:val="2"/>
        <w:spacing w:before="3"/>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28" o:spid="_x0000_s1028" o:spt="203" style="height:0.75pt;width:484.5pt;" coordsize="9690,15">
            <o:lock v:ext="edit"/>
            <v:line id="_x0000_s1029" o:spid="_x0000_s1029" o:spt="20" style="position:absolute;left:0;top:7;height:0;width:9690;" stroked="t" coordsize="21600,21600">
              <v:path arrowok="t"/>
              <v:fill focussize="0,0"/>
              <v:stroke weight="0.72pt" color="#000000"/>
              <v:imagedata o:title=""/>
              <o:lock v:ext="edit"/>
            </v:line>
            <w10:wrap type="none"/>
            <w10:anchorlock/>
          </v:group>
        </w:pict>
      </w:r>
    </w:p>
    <w:p>
      <w:pPr>
        <w:pStyle w:val="2"/>
        <w:spacing w:before="0"/>
        <w:rPr>
          <w:rFonts w:hint="eastAsia" w:ascii="宋体" w:hAnsi="宋体" w:eastAsia="宋体" w:cs="宋体"/>
        </w:rPr>
      </w:pPr>
      <w:r>
        <w:rPr>
          <w:rFonts w:hint="eastAsia" w:ascii="宋体" w:hAnsi="宋体" w:eastAsia="宋体" w:cs="宋体"/>
        </w:rPr>
        <w:t>象。</w:t>
      </w:r>
    </w:p>
    <w:p>
      <w:pPr>
        <w:pStyle w:val="6"/>
        <w:numPr>
          <w:ilvl w:val="3"/>
          <w:numId w:val="1"/>
        </w:numPr>
        <w:tabs>
          <w:tab w:val="left" w:pos="1105"/>
        </w:tabs>
        <w:spacing w:before="2" w:after="0" w:line="242" w:lineRule="auto"/>
        <w:ind w:left="142" w:right="237" w:firstLine="0"/>
        <w:jc w:val="both"/>
        <w:rPr>
          <w:rFonts w:hint="eastAsia" w:ascii="宋体" w:hAnsi="宋体" w:eastAsia="宋体" w:cs="宋体"/>
          <w:sz w:val="24"/>
        </w:rPr>
      </w:pPr>
      <w:r>
        <w:rPr>
          <w:rFonts w:hint="eastAsia" w:ascii="宋体" w:hAnsi="宋体" w:eastAsia="宋体" w:cs="宋体"/>
          <w:sz w:val="24"/>
        </w:rPr>
        <w:t>根据核算和管理需要，对独立的设计概算或施工图预算的配套设施，不论其支出是否摊入房屋等开发产品成本，均应单独作为成本核算对象。对于只为一个房屋等开发项目服务的、应摊入房屋等开发项目成本且造价较低的配套设施，可以不单独作为成本核算对象， 发生的开发费用直接计入房屋等开发项目的成本。</w:t>
      </w:r>
    </w:p>
    <w:p>
      <w:pPr>
        <w:pStyle w:val="6"/>
        <w:numPr>
          <w:ilvl w:val="1"/>
          <w:numId w:val="1"/>
        </w:numPr>
        <w:tabs>
          <w:tab w:val="left" w:pos="743"/>
        </w:tabs>
        <w:spacing w:before="3" w:after="0" w:line="240" w:lineRule="auto"/>
        <w:ind w:left="742" w:right="0" w:hanging="601"/>
        <w:jc w:val="both"/>
        <w:rPr>
          <w:rFonts w:hint="eastAsia" w:ascii="宋体" w:hAnsi="宋体" w:eastAsia="宋体" w:cs="宋体"/>
          <w:sz w:val="24"/>
        </w:rPr>
      </w:pPr>
      <w:r>
        <w:rPr>
          <w:rFonts w:hint="eastAsia" w:ascii="宋体" w:hAnsi="宋体" w:eastAsia="宋体" w:cs="宋体"/>
          <w:sz w:val="24"/>
        </w:rPr>
        <w:t>成本费用项目及核算内容</w:t>
      </w:r>
    </w:p>
    <w:p>
      <w:pPr>
        <w:pStyle w:val="6"/>
        <w:numPr>
          <w:ilvl w:val="2"/>
          <w:numId w:val="1"/>
        </w:numPr>
        <w:tabs>
          <w:tab w:val="left" w:pos="983"/>
        </w:tabs>
        <w:spacing w:before="5" w:after="0" w:line="240" w:lineRule="auto"/>
        <w:ind w:left="982" w:right="0" w:hanging="841"/>
        <w:jc w:val="both"/>
        <w:rPr>
          <w:rFonts w:hint="eastAsia" w:ascii="宋体" w:hAnsi="宋体" w:eastAsia="宋体" w:cs="宋体"/>
          <w:sz w:val="24"/>
        </w:rPr>
      </w:pPr>
      <w:r>
        <w:rPr>
          <w:rFonts w:hint="eastAsia" w:ascii="宋体" w:hAnsi="宋体" w:eastAsia="宋体" w:cs="宋体"/>
          <w:sz w:val="24"/>
        </w:rPr>
        <w:t>成本费用项目</w:t>
      </w:r>
    </w:p>
    <w:p>
      <w:pPr>
        <w:pStyle w:val="2"/>
        <w:spacing w:line="242" w:lineRule="auto"/>
        <w:ind w:right="237"/>
        <w:rPr>
          <w:rFonts w:hint="eastAsia" w:ascii="宋体" w:hAnsi="宋体" w:eastAsia="宋体" w:cs="宋体"/>
        </w:rPr>
      </w:pPr>
      <w:r>
        <w:rPr>
          <w:rFonts w:hint="eastAsia" w:ascii="宋体" w:hAnsi="宋体" w:eastAsia="宋体" w:cs="宋体"/>
        </w:rPr>
        <w:t>开发产品成本核算应视开发产品的具体情况，按制造成本法设置成本项目。成本项目一般包括下列八项：</w:t>
      </w:r>
    </w:p>
    <w:p>
      <w:pPr>
        <w:pStyle w:val="6"/>
        <w:numPr>
          <w:ilvl w:val="3"/>
          <w:numId w:val="1"/>
        </w:numPr>
        <w:tabs>
          <w:tab w:val="left" w:pos="1103"/>
        </w:tabs>
        <w:spacing w:before="3"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土地获得价款</w:t>
      </w:r>
    </w:p>
    <w:p>
      <w:pPr>
        <w:pStyle w:val="6"/>
        <w:numPr>
          <w:ilvl w:val="3"/>
          <w:numId w:val="1"/>
        </w:numPr>
        <w:tabs>
          <w:tab w:val="left" w:pos="1103"/>
        </w:tabs>
        <w:spacing w:before="2"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开发前期准备费</w:t>
      </w:r>
    </w:p>
    <w:p>
      <w:pPr>
        <w:pStyle w:val="6"/>
        <w:numPr>
          <w:ilvl w:val="3"/>
          <w:numId w:val="1"/>
        </w:numPr>
        <w:tabs>
          <w:tab w:val="left" w:pos="1103"/>
        </w:tabs>
        <w:spacing w:before="4"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主体建筑工程费</w:t>
      </w:r>
    </w:p>
    <w:p>
      <w:pPr>
        <w:pStyle w:val="6"/>
        <w:numPr>
          <w:ilvl w:val="3"/>
          <w:numId w:val="1"/>
        </w:numPr>
        <w:tabs>
          <w:tab w:val="left" w:pos="1103"/>
        </w:tabs>
        <w:spacing w:before="5"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主体安装工程费</w:t>
      </w:r>
    </w:p>
    <w:p>
      <w:pPr>
        <w:pStyle w:val="6"/>
        <w:numPr>
          <w:ilvl w:val="3"/>
          <w:numId w:val="1"/>
        </w:numPr>
        <w:tabs>
          <w:tab w:val="left" w:pos="1103"/>
        </w:tabs>
        <w:spacing w:before="2"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社区管网工程费</w:t>
      </w:r>
    </w:p>
    <w:p>
      <w:pPr>
        <w:pStyle w:val="6"/>
        <w:numPr>
          <w:ilvl w:val="3"/>
          <w:numId w:val="1"/>
        </w:numPr>
        <w:tabs>
          <w:tab w:val="left" w:pos="1103"/>
        </w:tabs>
        <w:spacing w:before="4"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园林环境工程费</w:t>
      </w:r>
    </w:p>
    <w:p>
      <w:pPr>
        <w:pStyle w:val="6"/>
        <w:numPr>
          <w:ilvl w:val="3"/>
          <w:numId w:val="1"/>
        </w:numPr>
        <w:tabs>
          <w:tab w:val="left" w:pos="1103"/>
        </w:tabs>
        <w:spacing w:before="5"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配套设施费</w:t>
      </w:r>
    </w:p>
    <w:p>
      <w:pPr>
        <w:pStyle w:val="6"/>
        <w:numPr>
          <w:ilvl w:val="3"/>
          <w:numId w:val="1"/>
        </w:numPr>
        <w:tabs>
          <w:tab w:val="left" w:pos="1103"/>
        </w:tabs>
        <w:spacing w:before="4"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开发间接费</w:t>
      </w:r>
    </w:p>
    <w:p>
      <w:pPr>
        <w:pStyle w:val="6"/>
        <w:numPr>
          <w:ilvl w:val="2"/>
          <w:numId w:val="1"/>
        </w:numPr>
        <w:tabs>
          <w:tab w:val="left" w:pos="982"/>
          <w:tab w:val="left" w:pos="983"/>
        </w:tabs>
        <w:spacing w:before="2" w:after="0" w:line="240" w:lineRule="auto"/>
        <w:ind w:left="982" w:right="0" w:hanging="841"/>
        <w:jc w:val="left"/>
        <w:rPr>
          <w:rFonts w:hint="eastAsia" w:ascii="宋体" w:hAnsi="宋体" w:eastAsia="宋体" w:cs="宋体"/>
          <w:sz w:val="24"/>
        </w:rPr>
      </w:pPr>
      <w:r>
        <w:rPr>
          <w:rFonts w:hint="eastAsia" w:ascii="宋体" w:hAnsi="宋体" w:eastAsia="宋体" w:cs="宋体"/>
          <w:sz w:val="24"/>
        </w:rPr>
        <w:t>各成本项目的核算内容</w:t>
      </w:r>
    </w:p>
    <w:p>
      <w:pPr>
        <w:pStyle w:val="6"/>
        <w:numPr>
          <w:ilvl w:val="3"/>
          <w:numId w:val="1"/>
        </w:numPr>
        <w:tabs>
          <w:tab w:val="left" w:pos="1103"/>
        </w:tabs>
        <w:spacing w:before="5"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土地获得价款</w:t>
      </w:r>
    </w:p>
    <w:p>
      <w:pPr>
        <w:pStyle w:val="2"/>
        <w:rPr>
          <w:rFonts w:hint="eastAsia" w:ascii="宋体" w:hAnsi="宋体" w:eastAsia="宋体" w:cs="宋体"/>
        </w:rPr>
      </w:pPr>
      <w:r>
        <w:rPr>
          <w:rFonts w:hint="eastAsia" w:ascii="宋体" w:hAnsi="宋体" w:eastAsia="宋体" w:cs="宋体"/>
        </w:rPr>
        <w:t>指为取得土地开发使用权而发生的各项费用，主要包括以下内容：</w:t>
      </w:r>
    </w:p>
    <w:p>
      <w:pPr>
        <w:pStyle w:val="2"/>
        <w:spacing w:before="4" w:line="242" w:lineRule="auto"/>
        <w:ind w:right="239"/>
        <w:rPr>
          <w:rFonts w:hint="eastAsia" w:ascii="宋体" w:hAnsi="宋体" w:eastAsia="宋体" w:cs="宋体"/>
        </w:rPr>
      </w:pPr>
      <w:r>
        <w:rPr>
          <w:rFonts w:hint="eastAsia" w:ascii="宋体" w:hAnsi="宋体" w:eastAsia="宋体" w:cs="宋体"/>
        </w:rPr>
        <w:t>A</w:t>
      </w:r>
      <w:r>
        <w:rPr>
          <w:rFonts w:hint="eastAsia" w:ascii="宋体" w:hAnsi="宋体" w:eastAsia="宋体" w:cs="宋体"/>
          <w:spacing w:val="-7"/>
        </w:rPr>
        <w:t>、政府地价及市政配套费：支付的土地出让金、土地开发费，向政府部门交纳的大市政配套</w:t>
      </w:r>
      <w:r>
        <w:rPr>
          <w:rFonts w:hint="eastAsia" w:ascii="宋体" w:hAnsi="宋体" w:eastAsia="宋体" w:cs="宋体"/>
        </w:rPr>
        <w:t>费、交纳的契税、土地使用费、耕地占用税，土地变更用途和超面积补交的地价。</w:t>
      </w:r>
    </w:p>
    <w:p>
      <w:pPr>
        <w:pStyle w:val="2"/>
        <w:spacing w:before="3"/>
        <w:rPr>
          <w:rFonts w:hint="eastAsia" w:ascii="宋体" w:hAnsi="宋体" w:eastAsia="宋体" w:cs="宋体"/>
        </w:rPr>
      </w:pPr>
      <w:r>
        <w:rPr>
          <w:rFonts w:hint="eastAsia" w:ascii="宋体" w:hAnsi="宋体" w:eastAsia="宋体" w:cs="宋体"/>
        </w:rPr>
        <w:t>B、合作款项：补偿合作方地价、合作项目建房转入分给合作方的房屋成本和相应税金等。</w:t>
      </w:r>
    </w:p>
    <w:p>
      <w:pPr>
        <w:pStyle w:val="2"/>
        <w:spacing w:line="242" w:lineRule="auto"/>
        <w:ind w:right="119"/>
        <w:rPr>
          <w:rFonts w:hint="eastAsia" w:ascii="宋体" w:hAnsi="宋体" w:eastAsia="宋体" w:cs="宋体"/>
        </w:rPr>
      </w:pPr>
      <w:r>
        <w:rPr>
          <w:rFonts w:hint="eastAsia" w:ascii="宋体" w:hAnsi="宋体" w:eastAsia="宋体" w:cs="宋体"/>
        </w:rPr>
        <w:t>C</w:t>
      </w:r>
      <w:r>
        <w:rPr>
          <w:rFonts w:hint="eastAsia" w:ascii="宋体" w:hAnsi="宋体" w:eastAsia="宋体" w:cs="宋体"/>
          <w:spacing w:val="-13"/>
        </w:rPr>
        <w:t>、红线外市政设施费：红线外道路、水、电、气、通讯等建造费、管线铺设费、接口补偿费。</w:t>
      </w:r>
      <w:r>
        <w:rPr>
          <w:rFonts w:hint="eastAsia" w:ascii="宋体" w:hAnsi="宋体" w:eastAsia="宋体" w:cs="宋体"/>
        </w:rPr>
        <w:t>D</w:t>
      </w:r>
      <w:r>
        <w:rPr>
          <w:rFonts w:hint="eastAsia" w:ascii="宋体" w:hAnsi="宋体" w:eastAsia="宋体" w:cs="宋体"/>
          <w:spacing w:val="-7"/>
        </w:rPr>
        <w:t>、拆迁补偿费：有关地上、地下建筑物或附着物的拆迁补偿净支出，安置及动迁支出，农作物补偿费，危房补偿费等。</w:t>
      </w:r>
    </w:p>
    <w:p>
      <w:pPr>
        <w:pStyle w:val="6"/>
        <w:numPr>
          <w:ilvl w:val="3"/>
          <w:numId w:val="1"/>
        </w:numPr>
        <w:tabs>
          <w:tab w:val="left" w:pos="1103"/>
        </w:tabs>
        <w:spacing w:before="2"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开发前期准备费：</w:t>
      </w:r>
    </w:p>
    <w:p>
      <w:pPr>
        <w:pStyle w:val="2"/>
        <w:spacing w:before="5" w:line="242" w:lineRule="auto"/>
        <w:ind w:right="114"/>
        <w:rPr>
          <w:rFonts w:hint="eastAsia" w:ascii="宋体" w:hAnsi="宋体" w:eastAsia="宋体" w:cs="宋体"/>
        </w:rPr>
      </w:pPr>
      <w:r>
        <w:rPr>
          <w:rFonts w:hint="eastAsia" w:ascii="宋体" w:hAnsi="宋体" w:eastAsia="宋体" w:cs="宋体"/>
          <w:spacing w:val="-6"/>
        </w:rPr>
        <w:t>指在取得土地开发权之后、项目开发前期的水文地质勘察、测绘、规划、设计、可行性研究、</w:t>
      </w:r>
      <w:r>
        <w:rPr>
          <w:rFonts w:hint="eastAsia" w:ascii="宋体" w:hAnsi="宋体" w:eastAsia="宋体" w:cs="宋体"/>
          <w:spacing w:val="-12"/>
        </w:rPr>
        <w:t>筹建、“三通一平”等前期费用。主要包括以下内容：</w:t>
      </w:r>
    </w:p>
    <w:p>
      <w:pPr>
        <w:pStyle w:val="2"/>
        <w:spacing w:before="0"/>
        <w:rPr>
          <w:rFonts w:hint="eastAsia" w:ascii="宋体" w:hAnsi="宋体" w:eastAsia="宋体" w:cs="宋体"/>
        </w:rPr>
      </w:pPr>
      <w:r>
        <w:rPr>
          <w:rFonts w:hint="eastAsia" w:ascii="宋体" w:hAnsi="宋体" w:eastAsia="宋体" w:cs="宋体"/>
        </w:rPr>
        <w:t>A、勘察设计费</w:t>
      </w:r>
    </w:p>
    <w:p>
      <w:pPr>
        <w:pStyle w:val="2"/>
        <w:spacing w:before="5" w:line="242" w:lineRule="auto"/>
        <w:ind w:right="237"/>
        <w:rPr>
          <w:rFonts w:hint="eastAsia" w:ascii="宋体" w:hAnsi="宋体" w:eastAsia="宋体" w:cs="宋体"/>
        </w:rPr>
      </w:pPr>
      <w:r>
        <w:rPr>
          <w:rFonts w:hint="eastAsia" w:ascii="宋体" w:hAnsi="宋体" w:eastAsia="宋体" w:cs="宋体"/>
        </w:rPr>
        <w:t>勘测丈量费：包括初勘、详勘等。主要有：水文、地质、文物和地基勘察费，沉降观测费， 日照测试费、拨地钉桩验线费、复线费、定线费、施工放线费、建筑面积丈量费等。</w:t>
      </w:r>
    </w:p>
    <w:p>
      <w:pPr>
        <w:pStyle w:val="2"/>
        <w:spacing w:before="3"/>
        <w:rPr>
          <w:rFonts w:hint="eastAsia" w:ascii="宋体" w:hAnsi="宋体" w:eastAsia="宋体" w:cs="宋体"/>
        </w:rPr>
      </w:pPr>
      <w:r>
        <w:rPr>
          <w:rFonts w:hint="eastAsia" w:ascii="宋体" w:hAnsi="宋体" w:eastAsia="宋体" w:cs="宋体"/>
        </w:rPr>
        <w:t>规划设计费：</w:t>
      </w:r>
    </w:p>
    <w:p>
      <w:pPr>
        <w:pStyle w:val="2"/>
        <w:spacing w:line="242" w:lineRule="auto"/>
        <w:ind w:right="119"/>
        <w:rPr>
          <w:rFonts w:hint="eastAsia" w:ascii="宋体" w:hAnsi="宋体" w:eastAsia="宋体" w:cs="宋体"/>
        </w:rPr>
      </w:pPr>
      <w:r>
        <w:rPr>
          <w:rFonts w:hint="eastAsia" w:ascii="宋体" w:hAnsi="宋体" w:eastAsia="宋体" w:cs="宋体"/>
          <w:spacing w:val="-7"/>
        </w:rPr>
        <w:t>规划费：方案招标费、规划设计模型制作费、方案评审费、效果图设计费、总体规划设计费。</w:t>
      </w:r>
      <w:r>
        <w:rPr>
          <w:rFonts w:hint="eastAsia" w:ascii="宋体" w:hAnsi="宋体" w:eastAsia="宋体" w:cs="宋体"/>
        </w:rPr>
        <w:t>设计费：施工图设计费、修改设计费、环境景观设计费等。</w:t>
      </w:r>
    </w:p>
    <w:p>
      <w:pPr>
        <w:pStyle w:val="2"/>
        <w:spacing w:before="0"/>
        <w:rPr>
          <w:rFonts w:hint="eastAsia" w:ascii="宋体" w:hAnsi="宋体" w:eastAsia="宋体" w:cs="宋体"/>
        </w:rPr>
      </w:pPr>
      <w:r>
        <w:rPr>
          <w:rFonts w:hint="eastAsia" w:ascii="宋体" w:hAnsi="宋体" w:eastAsia="宋体" w:cs="宋体"/>
        </w:rPr>
        <w:t>其他：可行性研究费、制图、晒图、赶图费、样品制作费等。</w:t>
      </w:r>
    </w:p>
    <w:p>
      <w:pPr>
        <w:spacing w:after="0"/>
        <w:rPr>
          <w:rFonts w:hint="eastAsia" w:ascii="宋体" w:hAnsi="宋体" w:eastAsia="宋体" w:cs="宋体"/>
        </w:rPr>
        <w:sectPr>
          <w:pgSz w:w="11850" w:h="16790"/>
          <w:pgMar w:top="2440" w:right="840" w:bottom="2940" w:left="940" w:header="1399" w:footer="2752" w:gutter="0"/>
        </w:sectPr>
      </w:pPr>
    </w:p>
    <w:p>
      <w:pPr>
        <w:pStyle w:val="2"/>
        <w:spacing w:before="3"/>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30" o:spid="_x0000_s1030" o:spt="203" style="height:0.75pt;width:484.5pt;" coordsize="9690,15">
            <o:lock v:ext="edit"/>
            <v:line id="_x0000_s1031" o:spid="_x0000_s1031" o:spt="20" style="position:absolute;left:0;top:7;height:0;width:9690;" stroked="t" coordsize="21600,21600">
              <v:path arrowok="t"/>
              <v:fill focussize="0,0"/>
              <v:stroke weight="0.72pt" color="#000000"/>
              <v:imagedata o:title=""/>
              <o:lock v:ext="edit"/>
            </v:line>
            <w10:wrap type="none"/>
            <w10:anchorlock/>
          </v:group>
        </w:pict>
      </w:r>
    </w:p>
    <w:p>
      <w:pPr>
        <w:pStyle w:val="2"/>
        <w:spacing w:before="0" w:line="242" w:lineRule="auto"/>
        <w:ind w:right="5485"/>
        <w:jc w:val="both"/>
        <w:rPr>
          <w:rFonts w:hint="eastAsia" w:ascii="宋体" w:hAnsi="宋体" w:eastAsia="宋体" w:cs="宋体"/>
        </w:rPr>
      </w:pPr>
      <w:r>
        <w:rPr>
          <w:rFonts w:hint="eastAsia" w:ascii="宋体" w:hAnsi="宋体" w:eastAsia="宋体" w:cs="宋体"/>
        </w:rPr>
        <w:t>(3)  建筑研究用房费：包括材料及施工费B、报批报建增容费</w:t>
      </w:r>
    </w:p>
    <w:p>
      <w:pPr>
        <w:pStyle w:val="6"/>
        <w:numPr>
          <w:ilvl w:val="0"/>
          <w:numId w:val="2"/>
        </w:numPr>
        <w:tabs>
          <w:tab w:val="left" w:pos="625"/>
        </w:tabs>
        <w:spacing w:before="0" w:after="0" w:line="242" w:lineRule="auto"/>
        <w:ind w:left="142" w:right="237" w:firstLine="0"/>
        <w:jc w:val="both"/>
        <w:rPr>
          <w:rFonts w:hint="eastAsia" w:ascii="宋体" w:hAnsi="宋体" w:eastAsia="宋体" w:cs="宋体"/>
          <w:sz w:val="24"/>
        </w:rPr>
      </w:pPr>
      <w:r>
        <w:rPr>
          <w:rFonts w:hint="eastAsia" w:ascii="宋体" w:hAnsi="宋体" w:eastAsia="宋体" w:cs="宋体"/>
          <w:sz w:val="24"/>
        </w:rPr>
        <w:t>报批报建费：包括安检费、质检费、标底编制费、交易中心手续费、人防报建费、消防配套设施费、散装水泥集资费、白蚁防治费、墙改基金、建筑面积丈量费、路口开设费等、规划管理费、新材料基金(或墙改专项基金)、教师住宅基金(或中小学教师住宅补贴费)、拆迁管理费、招投标管理费等。</w:t>
      </w:r>
    </w:p>
    <w:p>
      <w:pPr>
        <w:pStyle w:val="2"/>
        <w:spacing w:before="3"/>
        <w:rPr>
          <w:rFonts w:hint="eastAsia" w:ascii="宋体" w:hAnsi="宋体" w:eastAsia="宋体" w:cs="宋体"/>
        </w:rPr>
      </w:pPr>
      <w:r>
        <w:rPr>
          <w:rFonts w:hint="eastAsia" w:ascii="宋体" w:hAnsi="宋体" w:eastAsia="宋体" w:cs="宋体"/>
        </w:rPr>
        <w:t>项目整体性报批报建费：项目报建时按规定向政府有关部门交纳的报批费。</w:t>
      </w:r>
    </w:p>
    <w:p>
      <w:pPr>
        <w:pStyle w:val="6"/>
        <w:numPr>
          <w:ilvl w:val="0"/>
          <w:numId w:val="2"/>
        </w:numPr>
        <w:tabs>
          <w:tab w:val="left" w:pos="623"/>
        </w:tabs>
        <w:spacing w:before="3" w:after="0" w:line="242" w:lineRule="auto"/>
        <w:ind w:left="142" w:right="5845" w:firstLine="0"/>
        <w:jc w:val="left"/>
        <w:rPr>
          <w:rFonts w:hint="eastAsia" w:ascii="宋体" w:hAnsi="宋体" w:eastAsia="宋体" w:cs="宋体"/>
          <w:sz w:val="24"/>
        </w:rPr>
      </w:pPr>
      <w:r>
        <w:rPr>
          <w:rFonts w:hint="eastAsia" w:ascii="宋体" w:hAnsi="宋体" w:eastAsia="宋体" w:cs="宋体"/>
          <w:spacing w:val="-2"/>
          <w:sz w:val="24"/>
        </w:rPr>
        <w:t>增容费：包括水、电、煤气增容费</w:t>
      </w:r>
      <w:r>
        <w:rPr>
          <w:rFonts w:hint="eastAsia" w:ascii="宋体" w:hAnsi="宋体" w:eastAsia="宋体" w:cs="宋体"/>
          <w:sz w:val="24"/>
        </w:rPr>
        <w:t>C</w:t>
      </w:r>
      <w:r>
        <w:rPr>
          <w:rFonts w:hint="eastAsia" w:ascii="宋体" w:hAnsi="宋体" w:eastAsia="宋体" w:cs="宋体"/>
          <w:spacing w:val="-15"/>
          <w:sz w:val="24"/>
        </w:rPr>
        <w:t>、“三通一平”费：</w:t>
      </w:r>
    </w:p>
    <w:p>
      <w:pPr>
        <w:pStyle w:val="6"/>
        <w:numPr>
          <w:ilvl w:val="0"/>
          <w:numId w:val="3"/>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临时道路：接通红线外施工用临时道路的设计、建造费用。</w:t>
      </w:r>
    </w:p>
    <w:p>
      <w:pPr>
        <w:pStyle w:val="6"/>
        <w:numPr>
          <w:ilvl w:val="0"/>
          <w:numId w:val="3"/>
        </w:numPr>
        <w:tabs>
          <w:tab w:val="left" w:pos="625"/>
        </w:tabs>
        <w:spacing w:before="2"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临时用电：接通红线外施工用临时用电规划设计费、临时管线铺设、改造、迁移、临时变压器安装及拆除费用。</w:t>
      </w:r>
    </w:p>
    <w:p>
      <w:pPr>
        <w:pStyle w:val="6"/>
        <w:numPr>
          <w:ilvl w:val="0"/>
          <w:numId w:val="3"/>
        </w:numPr>
        <w:tabs>
          <w:tab w:val="left" w:pos="625"/>
        </w:tabs>
        <w:spacing w:before="3"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临时用水：接通红线外施工用临时给排水设施的设计、建造、管线铺设、改造、迁移等费用。</w:t>
      </w:r>
    </w:p>
    <w:p>
      <w:pPr>
        <w:pStyle w:val="6"/>
        <w:numPr>
          <w:ilvl w:val="0"/>
          <w:numId w:val="3"/>
        </w:numPr>
        <w:tabs>
          <w:tab w:val="left" w:pos="623"/>
        </w:tabs>
        <w:spacing w:before="1" w:after="0" w:line="242" w:lineRule="auto"/>
        <w:ind w:left="142" w:right="2485" w:firstLine="0"/>
        <w:jc w:val="left"/>
        <w:rPr>
          <w:rFonts w:hint="eastAsia" w:ascii="宋体" w:hAnsi="宋体" w:eastAsia="宋体" w:cs="宋体"/>
          <w:sz w:val="24"/>
        </w:rPr>
      </w:pPr>
      <w:r>
        <w:rPr>
          <w:rFonts w:hint="eastAsia" w:ascii="宋体" w:hAnsi="宋体" w:eastAsia="宋体" w:cs="宋体"/>
          <w:spacing w:val="-1"/>
          <w:sz w:val="24"/>
        </w:rPr>
        <w:t>场地平整：基础开挖前的场地平整、场地清运、旧房拆除等费用。</w:t>
      </w:r>
      <w:r>
        <w:rPr>
          <w:rFonts w:hint="eastAsia" w:ascii="宋体" w:hAnsi="宋体" w:eastAsia="宋体" w:cs="宋体"/>
          <w:sz w:val="24"/>
        </w:rPr>
        <w:t>D、临时设施费</w:t>
      </w:r>
    </w:p>
    <w:p>
      <w:pPr>
        <w:pStyle w:val="6"/>
        <w:numPr>
          <w:ilvl w:val="0"/>
          <w:numId w:val="4"/>
        </w:numPr>
        <w:tabs>
          <w:tab w:val="left" w:pos="623"/>
        </w:tabs>
        <w:spacing w:before="3" w:after="0" w:line="240" w:lineRule="auto"/>
        <w:ind w:left="622" w:right="0" w:hanging="481"/>
        <w:jc w:val="left"/>
        <w:rPr>
          <w:rFonts w:hint="eastAsia" w:ascii="宋体" w:hAnsi="宋体" w:eastAsia="宋体" w:cs="宋体"/>
          <w:sz w:val="24"/>
        </w:rPr>
      </w:pPr>
      <w:r>
        <w:rPr>
          <w:rFonts w:hint="eastAsia" w:ascii="宋体" w:hAnsi="宋体" w:eastAsia="宋体" w:cs="宋体"/>
          <w:sz w:val="24"/>
        </w:rPr>
        <w:t>临时围墙：包括围墙、围栏设计、建造、装饰费用。</w:t>
      </w:r>
    </w:p>
    <w:p>
      <w:pPr>
        <w:pStyle w:val="6"/>
        <w:numPr>
          <w:ilvl w:val="0"/>
          <w:numId w:val="4"/>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临时办公室：租金、建造及装饰费用。</w:t>
      </w:r>
    </w:p>
    <w:p>
      <w:pPr>
        <w:pStyle w:val="6"/>
        <w:numPr>
          <w:ilvl w:val="0"/>
          <w:numId w:val="4"/>
        </w:numPr>
        <w:tabs>
          <w:tab w:val="left" w:pos="623"/>
        </w:tabs>
        <w:spacing w:before="4" w:after="0" w:line="240" w:lineRule="auto"/>
        <w:ind w:left="622" w:right="0" w:hanging="481"/>
        <w:jc w:val="left"/>
        <w:rPr>
          <w:rFonts w:hint="eastAsia" w:ascii="宋体" w:hAnsi="宋体" w:eastAsia="宋体" w:cs="宋体"/>
          <w:sz w:val="24"/>
        </w:rPr>
      </w:pPr>
      <w:r>
        <w:rPr>
          <w:rFonts w:hint="eastAsia" w:ascii="宋体" w:hAnsi="宋体" w:eastAsia="宋体" w:cs="宋体"/>
          <w:sz w:val="24"/>
        </w:rPr>
        <w:t>临时场地占用费：含施工用临时占道费、临时借用空地租费。</w:t>
      </w:r>
    </w:p>
    <w:p>
      <w:pPr>
        <w:pStyle w:val="6"/>
        <w:numPr>
          <w:ilvl w:val="0"/>
          <w:numId w:val="4"/>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临时围板：包括设计、建造、装饰费用。</w:t>
      </w:r>
    </w:p>
    <w:p>
      <w:pPr>
        <w:pStyle w:val="6"/>
        <w:numPr>
          <w:ilvl w:val="3"/>
          <w:numId w:val="1"/>
        </w:numPr>
        <w:tabs>
          <w:tab w:val="left" w:pos="1103"/>
        </w:tabs>
        <w:spacing w:before="5"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主体建筑工程费</w:t>
      </w:r>
    </w:p>
    <w:p>
      <w:pPr>
        <w:pStyle w:val="2"/>
        <w:spacing w:before="4"/>
        <w:rPr>
          <w:rFonts w:hint="eastAsia" w:ascii="宋体" w:hAnsi="宋体" w:eastAsia="宋体" w:cs="宋体"/>
        </w:rPr>
      </w:pPr>
      <w:r>
        <w:rPr>
          <w:rFonts w:hint="eastAsia" w:ascii="宋体" w:hAnsi="宋体" w:eastAsia="宋体" w:cs="宋体"/>
        </w:rPr>
        <w:t>指项目开发过程中发生的主体内列入土建预算内的各项费用。主要包括：</w:t>
      </w:r>
    </w:p>
    <w:p>
      <w:pPr>
        <w:pStyle w:val="2"/>
        <w:spacing w:before="5" w:line="242" w:lineRule="auto"/>
        <w:ind w:right="181"/>
        <w:rPr>
          <w:rFonts w:hint="eastAsia" w:ascii="宋体" w:hAnsi="宋体" w:eastAsia="宋体" w:cs="宋体"/>
        </w:rPr>
      </w:pPr>
      <w:r>
        <w:rPr>
          <w:rFonts w:hint="eastAsia" w:ascii="宋体" w:hAnsi="宋体" w:eastAsia="宋体" w:cs="宋体"/>
        </w:rPr>
        <w:t>A、基础造价：包括土石方、桩基、护壁（坡）工程费，基础处理费、桩基咨询及检测费、降水。</w:t>
      </w:r>
    </w:p>
    <w:p>
      <w:pPr>
        <w:pStyle w:val="2"/>
        <w:spacing w:before="0" w:line="242" w:lineRule="auto"/>
        <w:ind w:right="114"/>
        <w:rPr>
          <w:rFonts w:hint="eastAsia" w:ascii="宋体" w:hAnsi="宋体" w:eastAsia="宋体" w:cs="宋体"/>
        </w:rPr>
      </w:pPr>
      <w:r>
        <w:rPr>
          <w:rFonts w:hint="eastAsia" w:ascii="宋体" w:hAnsi="宋体" w:eastAsia="宋体" w:cs="宋体"/>
        </w:rPr>
        <w:t>B</w:t>
      </w:r>
      <w:r>
        <w:rPr>
          <w:rFonts w:hint="eastAsia" w:ascii="宋体" w:hAnsi="宋体" w:eastAsia="宋体" w:cs="宋体"/>
          <w:spacing w:val="-5"/>
        </w:rPr>
        <w:t>、结构及粗装修造价：主要包括砼框架</w:t>
      </w:r>
      <w:r>
        <w:rPr>
          <w:rFonts w:hint="eastAsia" w:ascii="宋体" w:hAnsi="宋体" w:eastAsia="宋体" w:cs="宋体"/>
        </w:rPr>
        <w:t>（含独立柱基和条基等浅基础</w:t>
      </w:r>
      <w:r>
        <w:rPr>
          <w:rFonts w:hint="eastAsia" w:ascii="宋体" w:hAnsi="宋体" w:eastAsia="宋体" w:cs="宋体"/>
          <w:spacing w:val="-120"/>
        </w:rPr>
        <w:t>）</w:t>
      </w:r>
      <w:r>
        <w:rPr>
          <w:rFonts w:hint="eastAsia" w:ascii="宋体" w:hAnsi="宋体" w:eastAsia="宋体" w:cs="宋体"/>
          <w:spacing w:val="-5"/>
        </w:rPr>
        <w:t>、砌体、找平及抹灰、</w:t>
      </w:r>
      <w:r>
        <w:rPr>
          <w:rFonts w:hint="eastAsia" w:ascii="宋体" w:hAnsi="宋体" w:eastAsia="宋体" w:cs="宋体"/>
        </w:rPr>
        <w:t>防水、垂直运输、脚手架、超高补贴、散水、沉降缝、伸缩缝、底层花园砌体（高层建筑的裙楼有架空层，原则上架空层结构列入裙楼、有转换层结构并入塔楼</w:t>
      </w:r>
      <w:r>
        <w:rPr>
          <w:rFonts w:hint="eastAsia" w:ascii="宋体" w:hAnsi="宋体" w:eastAsia="宋体" w:cs="宋体"/>
          <w:spacing w:val="-120"/>
        </w:rPr>
        <w:t>）</w:t>
      </w:r>
      <w:r>
        <w:rPr>
          <w:rFonts w:hint="eastAsia" w:ascii="宋体" w:hAnsi="宋体" w:eastAsia="宋体" w:cs="宋体"/>
        </w:rPr>
        <w:t>。</w:t>
      </w:r>
    </w:p>
    <w:p>
      <w:pPr>
        <w:pStyle w:val="2"/>
        <w:rPr>
          <w:rFonts w:hint="eastAsia" w:ascii="宋体" w:hAnsi="宋体" w:eastAsia="宋体" w:cs="宋体"/>
        </w:rPr>
      </w:pPr>
      <w:r>
        <w:rPr>
          <w:rFonts w:hint="eastAsia" w:ascii="宋体" w:hAnsi="宋体" w:eastAsia="宋体" w:cs="宋体"/>
        </w:rPr>
        <w:t>C、门窗工程：主要包括单元门、入户门、户内门、外墙门窗、防火门的费用。</w:t>
      </w:r>
    </w:p>
    <w:p>
      <w:pPr>
        <w:pStyle w:val="2"/>
        <w:spacing w:before="5" w:line="242" w:lineRule="auto"/>
        <w:ind w:right="119"/>
        <w:rPr>
          <w:rFonts w:hint="eastAsia" w:ascii="宋体" w:hAnsi="宋体" w:eastAsia="宋体" w:cs="宋体"/>
        </w:rPr>
      </w:pPr>
      <w:r>
        <w:rPr>
          <w:rFonts w:hint="eastAsia" w:ascii="宋体" w:hAnsi="宋体" w:eastAsia="宋体" w:cs="宋体"/>
        </w:rPr>
        <w:t>D</w:t>
      </w:r>
      <w:r>
        <w:rPr>
          <w:rFonts w:hint="eastAsia" w:ascii="宋体" w:hAnsi="宋体" w:eastAsia="宋体" w:cs="宋体"/>
          <w:spacing w:val="-14"/>
        </w:rPr>
        <w:t>、公共部位精装修费：主要包括大堂、电梯厅、楼梯间、屋面、外立面及雨蓬的精装修费用。</w:t>
      </w:r>
      <w:r>
        <w:rPr>
          <w:rFonts w:hint="eastAsia" w:ascii="宋体" w:hAnsi="宋体" w:eastAsia="宋体" w:cs="宋体"/>
        </w:rPr>
        <w:t>E、户内精装修费：主要包括厨房、卫生间、厅房、阳台、露台的精装修费用。</w:t>
      </w:r>
    </w:p>
    <w:p>
      <w:pPr>
        <w:pStyle w:val="6"/>
        <w:numPr>
          <w:ilvl w:val="3"/>
          <w:numId w:val="1"/>
        </w:numPr>
        <w:tabs>
          <w:tab w:val="left" w:pos="1103"/>
        </w:tabs>
        <w:spacing w:before="0"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主体安装工程费</w:t>
      </w:r>
    </w:p>
    <w:p>
      <w:pPr>
        <w:pStyle w:val="2"/>
        <w:spacing w:before="5"/>
        <w:rPr>
          <w:rFonts w:hint="eastAsia" w:ascii="宋体" w:hAnsi="宋体" w:eastAsia="宋体" w:cs="宋体"/>
        </w:rPr>
      </w:pPr>
      <w:r>
        <w:rPr>
          <w:rFonts w:hint="eastAsia" w:ascii="宋体" w:hAnsi="宋体" w:eastAsia="宋体" w:cs="宋体"/>
        </w:rPr>
        <w:t>A、室内水暖气电管线设备费；</w:t>
      </w:r>
    </w:p>
    <w:p>
      <w:pPr>
        <w:pStyle w:val="6"/>
        <w:numPr>
          <w:ilvl w:val="0"/>
          <w:numId w:val="5"/>
        </w:numPr>
        <w:tabs>
          <w:tab w:val="left" w:pos="623"/>
        </w:tabs>
        <w:spacing w:before="4"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室内给排水系统费（自来水／排水／直饮水／热水</w:t>
      </w:r>
      <w:r>
        <w:rPr>
          <w:rFonts w:hint="eastAsia" w:ascii="宋体" w:hAnsi="宋体" w:eastAsia="宋体" w:cs="宋体"/>
          <w:spacing w:val="-120"/>
          <w:sz w:val="24"/>
        </w:rPr>
        <w:t>）</w:t>
      </w:r>
      <w:r>
        <w:rPr>
          <w:rFonts w:hint="eastAsia" w:ascii="宋体" w:hAnsi="宋体" w:eastAsia="宋体" w:cs="宋体"/>
          <w:sz w:val="24"/>
        </w:rPr>
        <w:t>；</w:t>
      </w:r>
    </w:p>
    <w:p>
      <w:pPr>
        <w:pStyle w:val="6"/>
        <w:numPr>
          <w:ilvl w:val="0"/>
          <w:numId w:val="5"/>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室内采暖系统费（地板热／电热膜／分户燃气炉／管道系统／暖气片</w:t>
      </w:r>
      <w:r>
        <w:rPr>
          <w:rFonts w:hint="eastAsia" w:ascii="宋体" w:hAnsi="宋体" w:eastAsia="宋体" w:cs="宋体"/>
          <w:spacing w:val="-120"/>
          <w:sz w:val="24"/>
        </w:rPr>
        <w:t>）</w:t>
      </w:r>
      <w:r>
        <w:rPr>
          <w:rFonts w:hint="eastAsia" w:ascii="宋体" w:hAnsi="宋体" w:eastAsia="宋体" w:cs="宋体"/>
          <w:sz w:val="24"/>
        </w:rPr>
        <w:t>；</w:t>
      </w:r>
    </w:p>
    <w:p>
      <w:pPr>
        <w:pStyle w:val="6"/>
        <w:numPr>
          <w:ilvl w:val="0"/>
          <w:numId w:val="5"/>
        </w:numPr>
        <w:tabs>
          <w:tab w:val="left" w:pos="623"/>
        </w:tabs>
        <w:spacing w:before="5"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室内燃气系统费；</w:t>
      </w:r>
    </w:p>
    <w:p>
      <w:pPr>
        <w:pStyle w:val="6"/>
        <w:numPr>
          <w:ilvl w:val="0"/>
          <w:numId w:val="5"/>
        </w:numPr>
        <w:tabs>
          <w:tab w:val="left" w:pos="625"/>
        </w:tabs>
        <w:spacing w:before="2" w:after="0" w:line="240" w:lineRule="auto"/>
        <w:ind w:left="624" w:right="0" w:hanging="483"/>
        <w:jc w:val="left"/>
        <w:rPr>
          <w:rFonts w:hint="eastAsia" w:ascii="宋体" w:hAnsi="宋体" w:eastAsia="宋体" w:cs="宋体"/>
          <w:sz w:val="24"/>
        </w:rPr>
      </w:pPr>
      <w:r>
        <w:rPr>
          <w:rFonts w:hint="eastAsia" w:ascii="宋体" w:hAnsi="宋体" w:eastAsia="宋体" w:cs="宋体"/>
          <w:sz w:val="24"/>
        </w:rPr>
        <w:t>室内电气工程费：包括楼栋及单元配电箱、电表箱、户配电箱、管线敷设、灯具、开关</w:t>
      </w:r>
    </w:p>
    <w:p>
      <w:pPr>
        <w:spacing w:after="0" w:line="240" w:lineRule="auto"/>
        <w:jc w:val="left"/>
        <w:rPr>
          <w:rFonts w:hint="eastAsia" w:ascii="宋体" w:hAnsi="宋体" w:eastAsia="宋体" w:cs="宋体"/>
          <w:sz w:val="24"/>
        </w:rPr>
        <w:sectPr>
          <w:pgSz w:w="11850" w:h="16790"/>
          <w:pgMar w:top="2440" w:right="840" w:bottom="2940" w:left="940" w:header="1399" w:footer="2752" w:gutter="0"/>
        </w:sectPr>
      </w:pPr>
    </w:p>
    <w:p>
      <w:pPr>
        <w:pStyle w:val="2"/>
        <w:spacing w:before="3"/>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32" o:spid="_x0000_s1032" o:spt="203" style="height:0.75pt;width:484.5pt;" coordsize="9690,15">
            <o:lock v:ext="edit"/>
            <v:line id="_x0000_s1033" o:spid="_x0000_s1033" o:spt="20" style="position:absolute;left:0;top:7;height:0;width:9690;" stroked="t" coordsize="21600,21600">
              <v:path arrowok="t"/>
              <v:fill focussize="0,0"/>
              <v:stroke weight="0.72pt" color="#000000"/>
              <v:imagedata o:title=""/>
              <o:lock v:ext="edit"/>
            </v:line>
            <w10:wrap type="none"/>
            <w10:anchorlock/>
          </v:group>
        </w:pict>
      </w:r>
    </w:p>
    <w:p>
      <w:pPr>
        <w:pStyle w:val="2"/>
        <w:spacing w:before="0" w:line="242" w:lineRule="auto"/>
        <w:ind w:right="7045"/>
        <w:rPr>
          <w:rFonts w:hint="eastAsia" w:ascii="宋体" w:hAnsi="宋体" w:eastAsia="宋体" w:cs="宋体"/>
        </w:rPr>
      </w:pPr>
      <w:r>
        <w:rPr>
          <w:rFonts w:hint="eastAsia" w:ascii="宋体" w:hAnsi="宋体" w:eastAsia="宋体" w:cs="宋体"/>
        </w:rPr>
        <w:t>插座、含弱电工程管盒预埋B、室内设备及其安装费</w:t>
      </w:r>
    </w:p>
    <w:p>
      <w:pPr>
        <w:pStyle w:val="6"/>
        <w:numPr>
          <w:ilvl w:val="0"/>
          <w:numId w:val="6"/>
        </w:numPr>
        <w:tabs>
          <w:tab w:val="left" w:pos="623"/>
        </w:tabs>
        <w:spacing w:before="0" w:after="0" w:line="240" w:lineRule="auto"/>
        <w:ind w:left="622" w:right="0" w:hanging="481"/>
        <w:jc w:val="left"/>
        <w:rPr>
          <w:rFonts w:hint="eastAsia" w:ascii="宋体" w:hAnsi="宋体" w:eastAsia="宋体" w:cs="宋体"/>
          <w:sz w:val="24"/>
        </w:rPr>
      </w:pPr>
      <w:r>
        <w:rPr>
          <w:rFonts w:hint="eastAsia" w:ascii="宋体" w:hAnsi="宋体" w:eastAsia="宋体" w:cs="宋体"/>
          <w:sz w:val="24"/>
        </w:rPr>
        <w:t>通风空调系统费：包括空调设备及安装费用、空调管道、通风系统费用；</w:t>
      </w:r>
    </w:p>
    <w:p>
      <w:pPr>
        <w:pStyle w:val="6"/>
        <w:numPr>
          <w:ilvl w:val="0"/>
          <w:numId w:val="6"/>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电梯及其安装费；</w:t>
      </w:r>
    </w:p>
    <w:p>
      <w:pPr>
        <w:pStyle w:val="6"/>
        <w:numPr>
          <w:ilvl w:val="0"/>
          <w:numId w:val="6"/>
        </w:numPr>
        <w:tabs>
          <w:tab w:val="left" w:pos="623"/>
        </w:tabs>
        <w:spacing w:before="5"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发电机及其安装费：包括发电机供货、安装、机房降噪费；</w:t>
      </w:r>
    </w:p>
    <w:p>
      <w:pPr>
        <w:pStyle w:val="6"/>
        <w:numPr>
          <w:ilvl w:val="0"/>
          <w:numId w:val="6"/>
        </w:numPr>
        <w:tabs>
          <w:tab w:val="left" w:pos="623"/>
        </w:tabs>
        <w:spacing w:before="4" w:after="0" w:line="240" w:lineRule="auto"/>
        <w:ind w:left="622" w:right="0" w:hanging="481"/>
        <w:jc w:val="left"/>
        <w:rPr>
          <w:rFonts w:hint="eastAsia" w:ascii="宋体" w:hAnsi="宋体" w:eastAsia="宋体" w:cs="宋体"/>
          <w:sz w:val="24"/>
        </w:rPr>
      </w:pPr>
      <w:r>
        <w:rPr>
          <w:rFonts w:hint="eastAsia" w:ascii="宋体" w:hAnsi="宋体" w:eastAsia="宋体" w:cs="宋体"/>
          <w:sz w:val="24"/>
        </w:rPr>
        <w:t>消防系统费：包括水消防、电消防、气体灭火、防排烟工程费；</w:t>
      </w:r>
    </w:p>
    <w:p>
      <w:pPr>
        <w:pStyle w:val="6"/>
        <w:numPr>
          <w:ilvl w:val="0"/>
          <w:numId w:val="6"/>
        </w:numPr>
        <w:tabs>
          <w:tab w:val="left" w:pos="623"/>
        </w:tabs>
        <w:spacing w:before="5" w:after="0" w:line="242" w:lineRule="auto"/>
        <w:ind w:left="142" w:right="3925" w:firstLine="0"/>
        <w:jc w:val="left"/>
        <w:rPr>
          <w:rFonts w:hint="eastAsia" w:ascii="宋体" w:hAnsi="宋体" w:eastAsia="宋体" w:cs="宋体"/>
          <w:sz w:val="24"/>
        </w:rPr>
      </w:pPr>
      <w:r>
        <w:rPr>
          <w:rFonts w:hint="eastAsia" w:ascii="宋体" w:hAnsi="宋体" w:eastAsia="宋体" w:cs="宋体"/>
          <w:spacing w:val="-1"/>
          <w:sz w:val="24"/>
        </w:rPr>
        <w:t>人防设备及安装费：包括密闭门、气体过滤装置等。</w:t>
      </w:r>
      <w:r>
        <w:rPr>
          <w:rFonts w:hint="eastAsia" w:ascii="宋体" w:hAnsi="宋体" w:eastAsia="宋体" w:cs="宋体"/>
          <w:sz w:val="24"/>
        </w:rPr>
        <w:t>C、弱电系统费</w:t>
      </w:r>
    </w:p>
    <w:p>
      <w:pPr>
        <w:pStyle w:val="6"/>
        <w:numPr>
          <w:ilvl w:val="0"/>
          <w:numId w:val="7"/>
        </w:numPr>
        <w:tabs>
          <w:tab w:val="left" w:pos="623"/>
        </w:tabs>
        <w:spacing w:before="0"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居家防盗系统费用：包括阳台及室内红外探测防盗、门磁、紧急按扭等；</w:t>
      </w:r>
    </w:p>
    <w:p>
      <w:pPr>
        <w:pStyle w:val="6"/>
        <w:numPr>
          <w:ilvl w:val="0"/>
          <w:numId w:val="7"/>
        </w:numPr>
        <w:tabs>
          <w:tab w:val="left" w:pos="623"/>
        </w:tabs>
        <w:spacing w:before="5"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对讲系统费用：包括可视及非可视对讲系统费用；</w:t>
      </w:r>
    </w:p>
    <w:p>
      <w:pPr>
        <w:pStyle w:val="6"/>
        <w:numPr>
          <w:ilvl w:val="0"/>
          <w:numId w:val="7"/>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三表远传系统费用：包括水、电、气远程抄表系统费用；</w:t>
      </w:r>
    </w:p>
    <w:p>
      <w:pPr>
        <w:pStyle w:val="6"/>
        <w:numPr>
          <w:ilvl w:val="0"/>
          <w:numId w:val="7"/>
        </w:numPr>
        <w:tabs>
          <w:tab w:val="left" w:pos="623"/>
        </w:tabs>
        <w:spacing w:before="4" w:after="0" w:line="240" w:lineRule="auto"/>
        <w:ind w:left="622" w:right="0" w:hanging="481"/>
        <w:jc w:val="left"/>
        <w:rPr>
          <w:rFonts w:hint="eastAsia" w:ascii="宋体" w:hAnsi="宋体" w:eastAsia="宋体" w:cs="宋体"/>
          <w:sz w:val="24"/>
        </w:rPr>
      </w:pPr>
      <w:r>
        <w:rPr>
          <w:rFonts w:hint="eastAsia" w:ascii="宋体" w:hAnsi="宋体" w:eastAsia="宋体" w:cs="宋体"/>
          <w:sz w:val="24"/>
        </w:rPr>
        <w:t>有线电视费用：包括有线电视、卫星电视主体内外布线及终端插座费用；</w:t>
      </w:r>
    </w:p>
    <w:p>
      <w:pPr>
        <w:pStyle w:val="6"/>
        <w:numPr>
          <w:ilvl w:val="0"/>
          <w:numId w:val="7"/>
        </w:numPr>
        <w:tabs>
          <w:tab w:val="left" w:pos="623"/>
        </w:tabs>
        <w:spacing w:before="5" w:after="0" w:line="240" w:lineRule="auto"/>
        <w:ind w:left="622" w:right="0" w:hanging="481"/>
        <w:jc w:val="left"/>
        <w:rPr>
          <w:rFonts w:hint="eastAsia" w:ascii="宋体" w:hAnsi="宋体" w:eastAsia="宋体" w:cs="宋体"/>
          <w:sz w:val="24"/>
        </w:rPr>
      </w:pPr>
      <w:r>
        <w:rPr>
          <w:rFonts w:hint="eastAsia" w:ascii="宋体" w:hAnsi="宋体" w:eastAsia="宋体" w:cs="宋体"/>
          <w:sz w:val="24"/>
        </w:rPr>
        <w:t>电话系统费用：包括主体内外布线及终端插座费用；</w:t>
      </w:r>
    </w:p>
    <w:p>
      <w:pPr>
        <w:pStyle w:val="6"/>
        <w:numPr>
          <w:ilvl w:val="0"/>
          <w:numId w:val="7"/>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宽带网：包括主体内外布线及终端插座费用。</w:t>
      </w:r>
    </w:p>
    <w:p>
      <w:pPr>
        <w:pStyle w:val="6"/>
        <w:numPr>
          <w:ilvl w:val="3"/>
          <w:numId w:val="1"/>
        </w:numPr>
        <w:tabs>
          <w:tab w:val="left" w:pos="1103"/>
        </w:tabs>
        <w:spacing w:before="4" w:after="0" w:line="242" w:lineRule="auto"/>
        <w:ind w:left="142" w:right="7285" w:firstLine="0"/>
        <w:jc w:val="left"/>
        <w:rPr>
          <w:rFonts w:hint="eastAsia" w:ascii="宋体" w:hAnsi="宋体" w:eastAsia="宋体" w:cs="宋体"/>
          <w:sz w:val="24"/>
        </w:rPr>
      </w:pPr>
      <w:r>
        <w:rPr>
          <w:rFonts w:hint="eastAsia" w:ascii="宋体" w:hAnsi="宋体" w:eastAsia="宋体" w:cs="宋体"/>
          <w:spacing w:val="-3"/>
          <w:sz w:val="24"/>
        </w:rPr>
        <w:t>社区管网工程费</w:t>
      </w:r>
      <w:r>
        <w:rPr>
          <w:rFonts w:hint="eastAsia" w:ascii="宋体" w:hAnsi="宋体" w:eastAsia="宋体" w:cs="宋体"/>
          <w:sz w:val="24"/>
        </w:rPr>
        <w:t>A、室外给排水系统费</w:t>
      </w:r>
    </w:p>
    <w:p>
      <w:pPr>
        <w:pStyle w:val="6"/>
        <w:numPr>
          <w:ilvl w:val="0"/>
          <w:numId w:val="8"/>
        </w:numPr>
        <w:tabs>
          <w:tab w:val="left" w:pos="625"/>
        </w:tabs>
        <w:spacing w:before="3"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室外给水系统费：主要包括小区内给水管道、检查井、水泵房设备、及外接的消火栓等费用；</w:t>
      </w:r>
    </w:p>
    <w:p>
      <w:pPr>
        <w:pStyle w:val="6"/>
        <w:numPr>
          <w:ilvl w:val="0"/>
          <w:numId w:val="8"/>
        </w:numPr>
        <w:tabs>
          <w:tab w:val="left" w:pos="623"/>
        </w:tabs>
        <w:spacing w:before="1" w:after="0" w:line="240" w:lineRule="auto"/>
        <w:ind w:left="622" w:right="0" w:hanging="481"/>
        <w:jc w:val="left"/>
        <w:rPr>
          <w:rFonts w:hint="eastAsia" w:ascii="宋体" w:hAnsi="宋体" w:eastAsia="宋体" w:cs="宋体"/>
          <w:sz w:val="24"/>
        </w:rPr>
      </w:pPr>
      <w:r>
        <w:rPr>
          <w:rFonts w:hint="eastAsia" w:ascii="宋体" w:hAnsi="宋体" w:eastAsia="宋体" w:cs="宋体"/>
          <w:sz w:val="24"/>
        </w:rPr>
        <w:t>雨污水系统费用</w:t>
      </w:r>
    </w:p>
    <w:p>
      <w:pPr>
        <w:pStyle w:val="2"/>
        <w:spacing w:line="242" w:lineRule="auto"/>
        <w:ind w:right="3085"/>
        <w:rPr>
          <w:rFonts w:hint="eastAsia" w:ascii="宋体" w:hAnsi="宋体" w:eastAsia="宋体" w:cs="宋体"/>
        </w:rPr>
      </w:pPr>
      <w:r>
        <w:rPr>
          <w:rFonts w:hint="eastAsia" w:ascii="宋体" w:hAnsi="宋体" w:eastAsia="宋体" w:cs="宋体"/>
        </w:rPr>
        <w:t>B、室外采暖系统费：主要包括管道系统、热交换站、锅炉房费用C、室外燃气系统费：主要包括管道系统、调压站</w:t>
      </w:r>
    </w:p>
    <w:p>
      <w:pPr>
        <w:pStyle w:val="2"/>
        <w:spacing w:before="3"/>
        <w:rPr>
          <w:rFonts w:hint="eastAsia" w:ascii="宋体" w:hAnsi="宋体" w:eastAsia="宋体" w:cs="宋体"/>
        </w:rPr>
      </w:pPr>
      <w:r>
        <w:rPr>
          <w:rFonts w:hint="eastAsia" w:ascii="宋体" w:hAnsi="宋体" w:eastAsia="宋体" w:cs="宋体"/>
        </w:rPr>
        <w:t>D、室外电气及高低压设备费</w:t>
      </w:r>
    </w:p>
    <w:p>
      <w:pPr>
        <w:pStyle w:val="6"/>
        <w:numPr>
          <w:ilvl w:val="0"/>
          <w:numId w:val="9"/>
        </w:numPr>
        <w:tabs>
          <w:tab w:val="left" w:pos="625"/>
        </w:tabs>
        <w:spacing w:before="4"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高低压配电设备及安装：包括红线到配电房的高压线、高压柜、变压器、低压柜及箱式变压设备费用；</w:t>
      </w:r>
    </w:p>
    <w:p>
      <w:pPr>
        <w:pStyle w:val="6"/>
        <w:numPr>
          <w:ilvl w:val="0"/>
          <w:numId w:val="9"/>
        </w:numPr>
        <w:tabs>
          <w:tab w:val="left" w:pos="623"/>
        </w:tabs>
        <w:spacing w:before="1"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室外强电管道及电缆敷设：室外强电总平线路部分费用；</w:t>
      </w:r>
    </w:p>
    <w:p>
      <w:pPr>
        <w:pStyle w:val="6"/>
        <w:numPr>
          <w:ilvl w:val="0"/>
          <w:numId w:val="9"/>
        </w:numPr>
        <w:tabs>
          <w:tab w:val="left" w:pos="625"/>
        </w:tabs>
        <w:spacing w:before="4"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室外弱电管道埋设：包括用于电视、电话、宽带网、智能化布线的管道预埋、检查井等费用</w:t>
      </w:r>
    </w:p>
    <w:p>
      <w:pPr>
        <w:pStyle w:val="2"/>
        <w:spacing w:before="1"/>
        <w:rPr>
          <w:rFonts w:hint="eastAsia" w:ascii="宋体" w:hAnsi="宋体" w:eastAsia="宋体" w:cs="宋体"/>
        </w:rPr>
      </w:pPr>
      <w:r>
        <w:rPr>
          <w:rFonts w:hint="eastAsia" w:ascii="宋体" w:hAnsi="宋体" w:eastAsia="宋体" w:cs="宋体"/>
        </w:rPr>
        <w:t>E、室外智能化系统费</w:t>
      </w:r>
    </w:p>
    <w:p>
      <w:pPr>
        <w:pStyle w:val="6"/>
        <w:numPr>
          <w:ilvl w:val="0"/>
          <w:numId w:val="10"/>
        </w:numPr>
        <w:tabs>
          <w:tab w:val="left" w:pos="623"/>
        </w:tabs>
        <w:spacing w:before="4" w:after="0" w:line="240" w:lineRule="auto"/>
        <w:ind w:left="622" w:right="0" w:hanging="481"/>
        <w:jc w:val="left"/>
        <w:rPr>
          <w:rFonts w:hint="eastAsia" w:ascii="宋体" w:hAnsi="宋体" w:eastAsia="宋体" w:cs="宋体"/>
          <w:sz w:val="24"/>
        </w:rPr>
      </w:pPr>
      <w:r>
        <w:rPr>
          <w:rFonts w:hint="eastAsia" w:ascii="宋体" w:hAnsi="宋体" w:eastAsia="宋体" w:cs="宋体"/>
          <w:spacing w:val="-3"/>
          <w:sz w:val="24"/>
        </w:rPr>
        <w:t>停车管理系统费用：包括露天停车场管理系统、地下室或架空层停车场管理系统的费用；</w:t>
      </w:r>
    </w:p>
    <w:p>
      <w:pPr>
        <w:pStyle w:val="6"/>
        <w:numPr>
          <w:ilvl w:val="0"/>
          <w:numId w:val="10"/>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小区闭路监控系统费用：包括摄像头、显示屏及电气系统安装等费用；</w:t>
      </w:r>
    </w:p>
    <w:p>
      <w:pPr>
        <w:pStyle w:val="6"/>
        <w:numPr>
          <w:ilvl w:val="0"/>
          <w:numId w:val="10"/>
        </w:numPr>
        <w:tabs>
          <w:tab w:val="left" w:pos="623"/>
        </w:tabs>
        <w:spacing w:before="5"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周界红外防越系统费用：红外对扫等；</w:t>
      </w:r>
    </w:p>
    <w:p>
      <w:pPr>
        <w:pStyle w:val="6"/>
        <w:numPr>
          <w:ilvl w:val="0"/>
          <w:numId w:val="10"/>
        </w:numPr>
        <w:tabs>
          <w:tab w:val="left" w:pos="623"/>
        </w:tabs>
        <w:spacing w:before="4"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小区门禁系统费用；</w:t>
      </w:r>
    </w:p>
    <w:p>
      <w:pPr>
        <w:pStyle w:val="6"/>
        <w:numPr>
          <w:ilvl w:val="0"/>
          <w:numId w:val="10"/>
        </w:numPr>
        <w:tabs>
          <w:tab w:val="left" w:pos="623"/>
        </w:tabs>
        <w:spacing w:before="5" w:after="0" w:line="240" w:lineRule="auto"/>
        <w:ind w:left="622" w:right="0" w:hanging="481"/>
        <w:jc w:val="left"/>
        <w:rPr>
          <w:rFonts w:hint="eastAsia" w:ascii="宋体" w:hAnsi="宋体" w:eastAsia="宋体" w:cs="宋体"/>
          <w:sz w:val="24"/>
        </w:rPr>
      </w:pPr>
      <w:r>
        <w:rPr>
          <w:rFonts w:hint="eastAsia" w:ascii="宋体" w:hAnsi="宋体" w:eastAsia="宋体" w:cs="宋体"/>
          <w:sz w:val="24"/>
        </w:rPr>
        <w:t>电子巡更系统费用；</w:t>
      </w:r>
    </w:p>
    <w:p>
      <w:pPr>
        <w:pStyle w:val="6"/>
        <w:numPr>
          <w:ilvl w:val="0"/>
          <w:numId w:val="10"/>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电子公告屏费用</w:t>
      </w:r>
    </w:p>
    <w:p>
      <w:pPr>
        <w:pStyle w:val="6"/>
        <w:numPr>
          <w:ilvl w:val="3"/>
          <w:numId w:val="1"/>
        </w:numPr>
        <w:tabs>
          <w:tab w:val="left" w:pos="1103"/>
        </w:tabs>
        <w:spacing w:before="4"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园林环境工程费</w:t>
      </w:r>
    </w:p>
    <w:p>
      <w:pPr>
        <w:pStyle w:val="2"/>
        <w:rPr>
          <w:rFonts w:hint="eastAsia" w:ascii="宋体" w:hAnsi="宋体" w:eastAsia="宋体" w:cs="宋体"/>
        </w:rPr>
      </w:pPr>
      <w:r>
        <w:rPr>
          <w:rFonts w:hint="eastAsia" w:ascii="宋体" w:hAnsi="宋体" w:eastAsia="宋体" w:cs="宋体"/>
        </w:rPr>
        <w:t>指项目所发生的园林环境造价，主要包括：</w:t>
      </w:r>
    </w:p>
    <w:p>
      <w:pPr>
        <w:spacing w:after="0"/>
        <w:rPr>
          <w:rFonts w:hint="eastAsia" w:ascii="宋体" w:hAnsi="宋体" w:eastAsia="宋体" w:cs="宋体"/>
        </w:rPr>
        <w:sectPr>
          <w:pgSz w:w="11850" w:h="16790"/>
          <w:pgMar w:top="2440" w:right="840" w:bottom="2940" w:left="940" w:header="1399" w:footer="2752" w:gutter="0"/>
        </w:sectPr>
      </w:pPr>
    </w:p>
    <w:p>
      <w:pPr>
        <w:pStyle w:val="2"/>
        <w:spacing w:before="3"/>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34" o:spid="_x0000_s1034" o:spt="203" style="height:0.75pt;width:484.5pt;" coordsize="9690,15">
            <o:lock v:ext="edit"/>
            <v:line id="_x0000_s1035" o:spid="_x0000_s1035" o:spt="20" style="position:absolute;left:0;top:7;height:0;width:9690;" stroked="t" coordsize="21600,21600">
              <v:path arrowok="t"/>
              <v:fill focussize="0,0"/>
              <v:stroke weight="0.72pt" color="#000000"/>
              <v:imagedata o:title=""/>
              <o:lock v:ext="edit"/>
            </v:line>
            <w10:wrap type="none"/>
            <w10:anchorlock/>
          </v:group>
        </w:pict>
      </w:r>
    </w:p>
    <w:p>
      <w:pPr>
        <w:pStyle w:val="2"/>
        <w:spacing w:before="0" w:line="242" w:lineRule="auto"/>
        <w:ind w:right="908"/>
        <w:rPr>
          <w:rFonts w:hint="eastAsia" w:ascii="宋体" w:hAnsi="宋体" w:eastAsia="宋体" w:cs="宋体"/>
        </w:rPr>
      </w:pPr>
      <w:r>
        <w:rPr>
          <w:rFonts w:hint="eastAsia" w:ascii="宋体" w:hAnsi="宋体" w:eastAsia="宋体" w:cs="宋体"/>
        </w:rPr>
        <w:t>A、绿化建设费：包括公共绿化、组团宅间绿化、一楼私家花园、小区周边绿化支出； B、建筑小品：雕塑、水景、环廊、假山等；</w:t>
      </w:r>
    </w:p>
    <w:p>
      <w:pPr>
        <w:pStyle w:val="2"/>
        <w:spacing w:before="0" w:line="242" w:lineRule="auto"/>
        <w:ind w:right="2828"/>
        <w:rPr>
          <w:rFonts w:hint="eastAsia" w:ascii="宋体" w:hAnsi="宋体" w:eastAsia="宋体" w:cs="宋体"/>
        </w:rPr>
      </w:pPr>
      <w:r>
        <w:rPr>
          <w:rFonts w:hint="eastAsia" w:ascii="宋体" w:hAnsi="宋体" w:eastAsia="宋体" w:cs="宋体"/>
        </w:rPr>
        <w:t>C、道路、广场建造费：道路广场铺设、开设路口工程及补偿费等； D、围墙建造费：包括永久性围墙、围栏及大门；</w:t>
      </w:r>
    </w:p>
    <w:p>
      <w:pPr>
        <w:pStyle w:val="2"/>
        <w:spacing w:before="1" w:line="242" w:lineRule="auto"/>
        <w:ind w:right="4268"/>
        <w:rPr>
          <w:rFonts w:hint="eastAsia" w:ascii="宋体" w:hAnsi="宋体" w:eastAsia="宋体" w:cs="宋体"/>
        </w:rPr>
      </w:pPr>
      <w:r>
        <w:rPr>
          <w:rFonts w:hint="eastAsia" w:ascii="宋体" w:hAnsi="宋体" w:eastAsia="宋体" w:cs="宋体"/>
        </w:rPr>
        <w:t>E、室外照明：室外照明电气工程，如路灯、草坪灯； F、室外背景音乐；</w:t>
      </w:r>
    </w:p>
    <w:p>
      <w:pPr>
        <w:pStyle w:val="2"/>
        <w:rPr>
          <w:rFonts w:hint="eastAsia" w:ascii="宋体" w:hAnsi="宋体" w:eastAsia="宋体" w:cs="宋体"/>
        </w:rPr>
      </w:pPr>
      <w:r>
        <w:rPr>
          <w:rFonts w:hint="eastAsia" w:ascii="宋体" w:hAnsi="宋体" w:eastAsia="宋体" w:cs="宋体"/>
        </w:rPr>
        <w:t>G、室外零星设施：儿童游乐设施、各种指示牌、标识牌、示意图、垃圾桶、座椅、阳伞等。</w:t>
      </w:r>
    </w:p>
    <w:p>
      <w:pPr>
        <w:pStyle w:val="6"/>
        <w:numPr>
          <w:ilvl w:val="3"/>
          <w:numId w:val="1"/>
        </w:numPr>
        <w:tabs>
          <w:tab w:val="left" w:pos="1103"/>
        </w:tabs>
        <w:spacing w:before="3"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配套设施费</w:t>
      </w:r>
    </w:p>
    <w:p>
      <w:pPr>
        <w:pStyle w:val="2"/>
        <w:spacing w:before="4" w:line="242" w:lineRule="auto"/>
        <w:ind w:right="237"/>
        <w:rPr>
          <w:rFonts w:hint="eastAsia" w:ascii="宋体" w:hAnsi="宋体" w:eastAsia="宋体" w:cs="宋体"/>
        </w:rPr>
      </w:pPr>
      <w:r>
        <w:rPr>
          <w:rFonts w:hint="eastAsia" w:ascii="宋体" w:hAnsi="宋体" w:eastAsia="宋体" w:cs="宋体"/>
        </w:rPr>
        <w:t>指房屋开发过程中，根据有关法规，产权及收益权不属于开发商，开发商不能有偿转让也不能转作自留固定资产的公共配套设施支出。主要包括以下几类：</w:t>
      </w:r>
    </w:p>
    <w:p>
      <w:pPr>
        <w:pStyle w:val="2"/>
        <w:spacing w:before="0" w:line="242" w:lineRule="auto"/>
        <w:ind w:right="208"/>
        <w:rPr>
          <w:rFonts w:hint="eastAsia" w:ascii="宋体" w:hAnsi="宋体" w:eastAsia="宋体" w:cs="宋体"/>
        </w:rPr>
      </w:pPr>
      <w:r>
        <w:rPr>
          <w:rFonts w:hint="eastAsia" w:ascii="宋体" w:hAnsi="宋体" w:eastAsia="宋体" w:cs="宋体"/>
        </w:rPr>
        <w:t>A、在开发小区内发生的不会产生经营收入的不可经营性公共配套设施支出，包括居委会、派出所、岗亭、儿童乐园、自行车棚等；</w:t>
      </w:r>
    </w:p>
    <w:p>
      <w:pPr>
        <w:pStyle w:val="2"/>
        <w:spacing w:before="3" w:line="242" w:lineRule="auto"/>
        <w:ind w:right="237"/>
        <w:jc w:val="both"/>
        <w:rPr>
          <w:rFonts w:hint="eastAsia" w:ascii="宋体" w:hAnsi="宋体" w:eastAsia="宋体" w:cs="宋体"/>
        </w:rPr>
      </w:pPr>
      <w:r>
        <w:rPr>
          <w:rFonts w:hint="eastAsia" w:ascii="宋体" w:hAnsi="宋体" w:eastAsia="宋体" w:cs="宋体"/>
        </w:rPr>
        <w:t>B</w:t>
      </w:r>
      <w:r>
        <w:rPr>
          <w:rFonts w:hint="eastAsia" w:ascii="宋体" w:hAnsi="宋体" w:eastAsia="宋体" w:cs="宋体"/>
          <w:spacing w:val="-6"/>
        </w:rPr>
        <w:t>、在开发小区内发生的根据法规或经营惯例，其经营收入归于经营者或业委会的可经营性公</w:t>
      </w:r>
      <w:r>
        <w:rPr>
          <w:rFonts w:hint="eastAsia" w:ascii="宋体" w:hAnsi="宋体" w:eastAsia="宋体" w:cs="宋体"/>
        </w:rPr>
        <w:t>共配套设施的支出，如建造幼托、邮局、图书馆、阅览室、健身房、游泳池、球场等设施的支出；</w:t>
      </w:r>
    </w:p>
    <w:p>
      <w:pPr>
        <w:pStyle w:val="2"/>
        <w:spacing w:line="242" w:lineRule="auto"/>
        <w:ind w:right="208"/>
        <w:rPr>
          <w:rFonts w:hint="eastAsia" w:ascii="宋体" w:hAnsi="宋体" w:eastAsia="宋体" w:cs="宋体"/>
        </w:rPr>
      </w:pPr>
      <w:r>
        <w:rPr>
          <w:rFonts w:hint="eastAsia" w:ascii="宋体" w:hAnsi="宋体" w:eastAsia="宋体" w:cs="宋体"/>
        </w:rPr>
        <w:t>C、开发小区内城市规划中规定的大配套设施项目不能有偿转让和取得经营收益权时，发生的没有投资来源的费用；</w:t>
      </w:r>
    </w:p>
    <w:p>
      <w:pPr>
        <w:pStyle w:val="2"/>
        <w:spacing w:before="1" w:line="242" w:lineRule="auto"/>
        <w:ind w:right="236"/>
        <w:jc w:val="both"/>
        <w:rPr>
          <w:rFonts w:hint="eastAsia" w:ascii="宋体" w:hAnsi="宋体" w:eastAsia="宋体" w:cs="宋体"/>
        </w:rPr>
      </w:pPr>
      <w:r>
        <w:rPr>
          <w:rFonts w:hint="eastAsia" w:ascii="宋体" w:hAnsi="宋体" w:eastAsia="宋体" w:cs="宋体"/>
        </w:rPr>
        <w:t>D</w:t>
      </w:r>
      <w:r>
        <w:rPr>
          <w:rFonts w:hint="eastAsia" w:ascii="宋体" w:hAnsi="宋体" w:eastAsia="宋体" w:cs="宋体"/>
          <w:spacing w:val="-7"/>
        </w:rPr>
        <w:t>、对于产权、收入归属情况较为复杂的地下室、车位等设施，应根据当地政府法规、开发商</w:t>
      </w:r>
      <w:r>
        <w:rPr>
          <w:rFonts w:hint="eastAsia" w:ascii="宋体" w:hAnsi="宋体" w:eastAsia="宋体" w:cs="宋体"/>
        </w:rPr>
        <w:t>的销售承诺等具体情况确定是否摊入本成本项目。如开发商通过补交地价或人防工程费等措施，得到政府部门认可，取得了该配套设施的产权，则应作为经营性项目独立核算。</w:t>
      </w:r>
    </w:p>
    <w:p>
      <w:pPr>
        <w:pStyle w:val="2"/>
        <w:spacing w:line="242" w:lineRule="auto"/>
        <w:ind w:right="3668"/>
        <w:rPr>
          <w:rFonts w:hint="eastAsia" w:ascii="宋体" w:hAnsi="宋体" w:eastAsia="宋体" w:cs="宋体"/>
        </w:rPr>
      </w:pPr>
      <w:r>
        <w:rPr>
          <w:rFonts w:hint="eastAsia" w:ascii="宋体" w:hAnsi="宋体" w:eastAsia="宋体" w:cs="宋体"/>
        </w:rPr>
        <w:t>该成本项目下按各项配套设施设立明细科目进行核算，如： A、游泳池：土建、设备、设施；</w:t>
      </w:r>
    </w:p>
    <w:p>
      <w:pPr>
        <w:pStyle w:val="2"/>
        <w:spacing w:line="242" w:lineRule="auto"/>
        <w:ind w:right="3788"/>
        <w:rPr>
          <w:rFonts w:hint="eastAsia" w:ascii="宋体" w:hAnsi="宋体" w:eastAsia="宋体" w:cs="宋体"/>
        </w:rPr>
      </w:pPr>
      <w:r>
        <w:rPr>
          <w:rFonts w:hint="eastAsia" w:ascii="宋体" w:hAnsi="宋体" w:eastAsia="宋体" w:cs="宋体"/>
        </w:rPr>
        <w:t>B、业主会所：设计、装修费、资产购置、单体会所结构； C、幼儿园：建造成本及配套资产购置；</w:t>
      </w:r>
    </w:p>
    <w:p>
      <w:pPr>
        <w:pStyle w:val="2"/>
        <w:spacing w:before="1" w:line="242" w:lineRule="auto"/>
        <w:ind w:right="5948"/>
        <w:rPr>
          <w:rFonts w:hint="eastAsia" w:ascii="宋体" w:hAnsi="宋体" w:eastAsia="宋体" w:cs="宋体"/>
        </w:rPr>
      </w:pPr>
      <w:r>
        <w:rPr>
          <w:rFonts w:hint="eastAsia" w:ascii="宋体" w:hAnsi="宋体" w:eastAsia="宋体" w:cs="宋体"/>
        </w:rPr>
        <w:t>D、学校：建造成本及配套资产购置； E、球场；</w:t>
      </w:r>
    </w:p>
    <w:p>
      <w:pPr>
        <w:pStyle w:val="2"/>
        <w:spacing w:before="0" w:line="242" w:lineRule="auto"/>
        <w:ind w:right="5005"/>
        <w:rPr>
          <w:rFonts w:hint="eastAsia" w:ascii="宋体" w:hAnsi="宋体" w:eastAsia="宋体" w:cs="宋体"/>
        </w:rPr>
      </w:pPr>
      <w:r>
        <w:rPr>
          <w:rFonts w:hint="eastAsia" w:ascii="宋体" w:hAnsi="宋体" w:eastAsia="宋体" w:cs="宋体"/>
        </w:rPr>
        <w:t>F、设备用房：配电房、水泵房土建及装修费； G、车站建造费：土建、设备、各项设施。</w:t>
      </w:r>
    </w:p>
    <w:p>
      <w:pPr>
        <w:pStyle w:val="6"/>
        <w:numPr>
          <w:ilvl w:val="3"/>
          <w:numId w:val="1"/>
        </w:numPr>
        <w:tabs>
          <w:tab w:val="left" w:pos="1103"/>
        </w:tabs>
        <w:spacing w:before="3"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开发间接费</w:t>
      </w:r>
    </w:p>
    <w:p>
      <w:pPr>
        <w:pStyle w:val="2"/>
        <w:spacing w:line="242" w:lineRule="auto"/>
        <w:ind w:right="237"/>
        <w:rPr>
          <w:rFonts w:hint="eastAsia" w:ascii="宋体" w:hAnsi="宋体" w:eastAsia="宋体" w:cs="宋体"/>
        </w:rPr>
      </w:pPr>
      <w:r>
        <w:rPr>
          <w:rFonts w:hint="eastAsia" w:ascii="宋体" w:hAnsi="宋体" w:eastAsia="宋体" w:cs="宋体"/>
        </w:rPr>
        <w:t>开发间接费核算与项目开发直接相关、但不能明确属于特定开发环节的成本费用性支出；以及项目营销设施建造费。</w:t>
      </w:r>
    </w:p>
    <w:p>
      <w:pPr>
        <w:pStyle w:val="2"/>
        <w:spacing w:before="3"/>
        <w:rPr>
          <w:rFonts w:hint="eastAsia" w:ascii="宋体" w:hAnsi="宋体" w:eastAsia="宋体" w:cs="宋体"/>
        </w:rPr>
      </w:pPr>
      <w:r>
        <w:rPr>
          <w:rFonts w:hint="eastAsia" w:ascii="宋体" w:hAnsi="宋体" w:eastAsia="宋体" w:cs="宋体"/>
        </w:rPr>
        <w:t>A、工程管理费</w:t>
      </w:r>
    </w:p>
    <w:p>
      <w:pPr>
        <w:pStyle w:val="6"/>
        <w:numPr>
          <w:ilvl w:val="0"/>
          <w:numId w:val="11"/>
        </w:numPr>
        <w:tabs>
          <w:tab w:val="left" w:pos="623"/>
        </w:tabs>
        <w:spacing w:before="5"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工程监理费：支付给聘请的项目或工程监理单位的费用；</w:t>
      </w:r>
    </w:p>
    <w:p>
      <w:pPr>
        <w:pStyle w:val="6"/>
        <w:numPr>
          <w:ilvl w:val="0"/>
          <w:numId w:val="11"/>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预结算编审费：支付给造价咨询公司的预结算的编制、审核费用；</w:t>
      </w:r>
    </w:p>
    <w:p>
      <w:pPr>
        <w:pStyle w:val="6"/>
        <w:numPr>
          <w:ilvl w:val="0"/>
          <w:numId w:val="11"/>
        </w:numPr>
        <w:tabs>
          <w:tab w:val="left" w:pos="625"/>
        </w:tabs>
        <w:spacing w:before="4"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行政管理费：直接从事项目开发的部门的人员的工资、奖金、补贴等人工费以及直接从事项目开发的部门的行政费</w:t>
      </w:r>
    </w:p>
    <w:p>
      <w:pPr>
        <w:spacing w:after="0" w:line="242" w:lineRule="auto"/>
        <w:jc w:val="left"/>
        <w:rPr>
          <w:rFonts w:hint="eastAsia" w:ascii="宋体" w:hAnsi="宋体" w:eastAsia="宋体" w:cs="宋体"/>
          <w:sz w:val="24"/>
        </w:rPr>
        <w:sectPr>
          <w:pgSz w:w="11850" w:h="16790"/>
          <w:pgMar w:top="2440" w:right="840" w:bottom="2940" w:left="940" w:header="1399" w:footer="2752" w:gutter="0"/>
        </w:sectPr>
      </w:pPr>
    </w:p>
    <w:p>
      <w:pPr>
        <w:pStyle w:val="2"/>
        <w:spacing w:before="3"/>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36" o:spid="_x0000_s1036" o:spt="203" style="height:0.75pt;width:484.5pt;" coordsize="9690,15">
            <o:lock v:ext="edit"/>
            <v:line id="_x0000_s1037" o:spid="_x0000_s1037" o:spt="20" style="position:absolute;left:0;top:7;height:0;width:9690;" stroked="t" coordsize="21600,21600">
              <v:path arrowok="t"/>
              <v:fill focussize="0,0"/>
              <v:stroke weight="0.72pt" color="#000000"/>
              <v:imagedata o:title=""/>
              <o:lock v:ext="edit"/>
            </v:line>
            <w10:wrap type="none"/>
            <w10:anchorlock/>
          </v:group>
        </w:pict>
      </w:r>
    </w:p>
    <w:p>
      <w:pPr>
        <w:pStyle w:val="6"/>
        <w:numPr>
          <w:ilvl w:val="0"/>
          <w:numId w:val="11"/>
        </w:numPr>
        <w:tabs>
          <w:tab w:val="left" w:pos="623"/>
        </w:tabs>
        <w:spacing w:before="0" w:after="0" w:line="240" w:lineRule="auto"/>
        <w:ind w:left="622" w:right="0" w:hanging="481"/>
        <w:jc w:val="left"/>
        <w:rPr>
          <w:rFonts w:hint="eastAsia" w:ascii="宋体" w:hAnsi="宋体" w:eastAsia="宋体" w:cs="宋体"/>
          <w:sz w:val="24"/>
        </w:rPr>
      </w:pPr>
      <w:r>
        <w:rPr>
          <w:rFonts w:hint="eastAsia" w:ascii="宋体" w:hAnsi="宋体" w:eastAsia="宋体" w:cs="宋体"/>
          <w:sz w:val="24"/>
        </w:rPr>
        <w:t>施工合同外奖金：赶工奖、进度奖</w:t>
      </w:r>
    </w:p>
    <w:p>
      <w:pPr>
        <w:pStyle w:val="6"/>
        <w:numPr>
          <w:ilvl w:val="0"/>
          <w:numId w:val="11"/>
        </w:numPr>
        <w:tabs>
          <w:tab w:val="left" w:pos="623"/>
        </w:tabs>
        <w:spacing w:before="2"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工程质量监督费：建设主管部门的质监费；</w:t>
      </w:r>
    </w:p>
    <w:p>
      <w:pPr>
        <w:pStyle w:val="6"/>
        <w:numPr>
          <w:ilvl w:val="0"/>
          <w:numId w:val="11"/>
        </w:numPr>
        <w:tabs>
          <w:tab w:val="left" w:pos="623"/>
        </w:tabs>
        <w:spacing w:before="4"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安全监督费：建设主管部门的安监费；</w:t>
      </w:r>
    </w:p>
    <w:p>
      <w:pPr>
        <w:pStyle w:val="6"/>
        <w:numPr>
          <w:ilvl w:val="0"/>
          <w:numId w:val="11"/>
        </w:numPr>
        <w:tabs>
          <w:tab w:val="left" w:pos="623"/>
        </w:tabs>
        <w:spacing w:before="2" w:after="0" w:line="242" w:lineRule="auto"/>
        <w:ind w:left="142" w:right="7885" w:firstLine="0"/>
        <w:jc w:val="left"/>
        <w:rPr>
          <w:rFonts w:hint="eastAsia" w:ascii="宋体" w:hAnsi="宋体" w:eastAsia="宋体" w:cs="宋体"/>
          <w:sz w:val="24"/>
        </w:rPr>
      </w:pPr>
      <w:r>
        <w:rPr>
          <w:rFonts w:hint="eastAsia" w:ascii="宋体" w:hAnsi="宋体" w:eastAsia="宋体" w:cs="宋体"/>
          <w:sz w:val="24"/>
        </w:rPr>
        <w:t>工程保险费。 B</w:t>
      </w:r>
      <w:r>
        <w:rPr>
          <w:rFonts w:hint="eastAsia" w:ascii="宋体" w:hAnsi="宋体" w:eastAsia="宋体" w:cs="宋体"/>
          <w:spacing w:val="-3"/>
          <w:sz w:val="24"/>
        </w:rPr>
        <w:t>、营销设施建造费</w:t>
      </w:r>
    </w:p>
    <w:p>
      <w:pPr>
        <w:pStyle w:val="6"/>
        <w:numPr>
          <w:ilvl w:val="0"/>
          <w:numId w:val="12"/>
        </w:numPr>
        <w:tabs>
          <w:tab w:val="left" w:pos="623"/>
        </w:tabs>
        <w:spacing w:before="3"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广告设施及发布费：车站广告、路牌广告；</w:t>
      </w:r>
    </w:p>
    <w:p>
      <w:pPr>
        <w:pStyle w:val="6"/>
        <w:numPr>
          <w:ilvl w:val="0"/>
          <w:numId w:val="12"/>
        </w:numPr>
        <w:tabs>
          <w:tab w:val="left" w:pos="625"/>
        </w:tabs>
        <w:spacing w:before="5" w:after="0" w:line="242" w:lineRule="auto"/>
        <w:ind w:left="142" w:right="239" w:firstLine="0"/>
        <w:jc w:val="left"/>
        <w:rPr>
          <w:rFonts w:hint="eastAsia" w:ascii="宋体" w:hAnsi="宋体" w:eastAsia="宋体" w:cs="宋体"/>
          <w:sz w:val="24"/>
        </w:rPr>
      </w:pPr>
      <w:r>
        <w:rPr>
          <w:rFonts w:hint="eastAsia" w:ascii="宋体" w:hAnsi="宋体" w:eastAsia="宋体" w:cs="宋体"/>
          <w:sz w:val="24"/>
        </w:rPr>
        <w:t>销售环境改造费：会所、推出销售楼盘(含示范单位)周围等销售区域销售期间的现场设计、工程、装饰费；临时销售通道的设计、工程、装饰等费用；</w:t>
      </w:r>
    </w:p>
    <w:p>
      <w:pPr>
        <w:pStyle w:val="6"/>
        <w:numPr>
          <w:ilvl w:val="0"/>
          <w:numId w:val="12"/>
        </w:numPr>
        <w:tabs>
          <w:tab w:val="left" w:pos="623"/>
        </w:tabs>
        <w:spacing w:before="0" w:after="0" w:line="240" w:lineRule="auto"/>
        <w:ind w:left="622" w:right="0" w:hanging="481"/>
        <w:jc w:val="left"/>
        <w:rPr>
          <w:rFonts w:hint="eastAsia" w:ascii="宋体" w:hAnsi="宋体" w:eastAsia="宋体" w:cs="宋体"/>
          <w:sz w:val="24"/>
        </w:rPr>
      </w:pPr>
      <w:r>
        <w:rPr>
          <w:rFonts w:hint="eastAsia" w:ascii="宋体" w:hAnsi="宋体" w:eastAsia="宋体" w:cs="宋体"/>
          <w:sz w:val="24"/>
        </w:rPr>
        <w:t>售楼处装修、装饰费：设计、工程、装饰等；</w:t>
      </w:r>
    </w:p>
    <w:p>
      <w:pPr>
        <w:pStyle w:val="6"/>
        <w:numPr>
          <w:ilvl w:val="0"/>
          <w:numId w:val="12"/>
        </w:numPr>
        <w:tabs>
          <w:tab w:val="left" w:pos="625"/>
        </w:tabs>
        <w:spacing w:before="5" w:after="0" w:line="242" w:lineRule="auto"/>
        <w:ind w:left="142" w:right="237" w:firstLine="0"/>
        <w:jc w:val="both"/>
        <w:rPr>
          <w:rFonts w:hint="eastAsia" w:ascii="宋体" w:hAnsi="宋体" w:eastAsia="宋体" w:cs="宋体"/>
          <w:sz w:val="24"/>
        </w:rPr>
      </w:pPr>
      <w:r>
        <w:rPr>
          <w:rFonts w:hint="eastAsia" w:ascii="宋体" w:hAnsi="宋体" w:eastAsia="宋体" w:cs="宋体"/>
          <w:sz w:val="24"/>
        </w:rPr>
        <w:t>样板间：包括样板间设计、装修、家具、饰品以及保洁、保安、维修费。主体外搭设的样板间还包括建造费用；主体内样板间销售后回收的设计、装修、家具、家私等费用，在主营业务收入中单列或单独记录，考核时从总费用中扣除；</w:t>
      </w:r>
    </w:p>
    <w:p>
      <w:pPr>
        <w:pStyle w:val="6"/>
        <w:numPr>
          <w:ilvl w:val="0"/>
          <w:numId w:val="12"/>
        </w:numPr>
        <w:tabs>
          <w:tab w:val="left" w:pos="623"/>
        </w:tabs>
        <w:spacing w:before="2" w:after="0" w:line="240" w:lineRule="auto"/>
        <w:ind w:left="622" w:right="0" w:hanging="481"/>
        <w:jc w:val="both"/>
        <w:rPr>
          <w:rFonts w:hint="eastAsia" w:ascii="宋体" w:hAnsi="宋体" w:eastAsia="宋体" w:cs="宋体"/>
          <w:sz w:val="24"/>
        </w:rPr>
      </w:pPr>
      <w:r>
        <w:rPr>
          <w:rFonts w:hint="eastAsia" w:ascii="宋体" w:hAnsi="宋体" w:eastAsia="宋体" w:cs="宋体"/>
          <w:sz w:val="24"/>
        </w:rPr>
        <w:t>其他。</w:t>
      </w:r>
    </w:p>
    <w:p>
      <w:pPr>
        <w:pStyle w:val="2"/>
        <w:rPr>
          <w:rFonts w:hint="eastAsia" w:ascii="宋体" w:hAnsi="宋体" w:eastAsia="宋体" w:cs="宋体"/>
        </w:rPr>
      </w:pPr>
      <w:r>
        <w:rPr>
          <w:rFonts w:hint="eastAsia" w:ascii="宋体" w:hAnsi="宋体" w:eastAsia="宋体" w:cs="宋体"/>
        </w:rPr>
        <w:t>C、资本化借款费用</w:t>
      </w:r>
    </w:p>
    <w:p>
      <w:pPr>
        <w:pStyle w:val="2"/>
        <w:spacing w:before="4" w:line="242" w:lineRule="auto"/>
        <w:ind w:right="237"/>
        <w:rPr>
          <w:rFonts w:hint="eastAsia" w:ascii="宋体" w:hAnsi="宋体" w:eastAsia="宋体" w:cs="宋体"/>
        </w:rPr>
      </w:pPr>
      <w:r>
        <w:rPr>
          <w:rFonts w:hint="eastAsia" w:ascii="宋体" w:hAnsi="宋体" w:eastAsia="宋体" w:cs="宋体"/>
        </w:rPr>
        <w:t>包括直接用于项目开发所借入资金的利息支出、折价或溢价摊销和辅助费用，以及因外币借款而发生汇兑差额。因借款而发生的辅助费用包括手续费等。</w:t>
      </w:r>
    </w:p>
    <w:p>
      <w:pPr>
        <w:pStyle w:val="2"/>
        <w:spacing w:before="3"/>
        <w:rPr>
          <w:rFonts w:hint="eastAsia" w:ascii="宋体" w:hAnsi="宋体" w:eastAsia="宋体" w:cs="宋体"/>
        </w:rPr>
      </w:pPr>
      <w:r>
        <w:rPr>
          <w:rFonts w:hint="eastAsia" w:ascii="宋体" w:hAnsi="宋体" w:eastAsia="宋体" w:cs="宋体"/>
        </w:rPr>
        <w:t>D、物业管理完善费</w:t>
      </w:r>
    </w:p>
    <w:p>
      <w:pPr>
        <w:pStyle w:val="2"/>
        <w:spacing w:line="242" w:lineRule="auto"/>
        <w:ind w:right="237"/>
        <w:rPr>
          <w:rFonts w:hint="eastAsia" w:ascii="宋体" w:hAnsi="宋体" w:eastAsia="宋体" w:cs="宋体"/>
        </w:rPr>
      </w:pPr>
      <w:r>
        <w:rPr>
          <w:rFonts w:hint="eastAsia" w:ascii="宋体" w:hAnsi="宋体" w:eastAsia="宋体" w:cs="宋体"/>
        </w:rPr>
        <w:t>包括按规定应由开发商承担的由物业管理公司代管的物业管理基金、公建维修基金或其他专项基金；以及小区入住前投入的物业管理费用。</w:t>
      </w:r>
    </w:p>
    <w:p>
      <w:pPr>
        <w:pStyle w:val="6"/>
        <w:numPr>
          <w:ilvl w:val="3"/>
          <w:numId w:val="1"/>
        </w:numPr>
        <w:tabs>
          <w:tab w:val="left" w:pos="1103"/>
        </w:tabs>
        <w:spacing w:before="1"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期间费用</w:t>
      </w:r>
    </w:p>
    <w:p>
      <w:pPr>
        <w:pStyle w:val="2"/>
        <w:spacing w:before="4" w:line="242" w:lineRule="auto"/>
        <w:ind w:right="237"/>
        <w:rPr>
          <w:rFonts w:hint="eastAsia" w:ascii="宋体" w:hAnsi="宋体" w:eastAsia="宋体" w:cs="宋体"/>
        </w:rPr>
      </w:pPr>
      <w:r>
        <w:rPr>
          <w:rFonts w:hint="eastAsia" w:ascii="宋体" w:hAnsi="宋体" w:eastAsia="宋体" w:cs="宋体"/>
        </w:rPr>
        <w:t>包括管理费用、营业费用、财务费用三类，均不属于房地产的制造成本范畴，其科目设置、归集内容、核算程序等详见《某某集团费用核算规范》。</w:t>
      </w:r>
    </w:p>
    <w:p>
      <w:pPr>
        <w:pStyle w:val="2"/>
        <w:spacing w:before="3" w:line="242" w:lineRule="auto"/>
        <w:ind w:right="237"/>
        <w:rPr>
          <w:rFonts w:hint="eastAsia" w:ascii="宋体" w:hAnsi="宋体" w:eastAsia="宋体" w:cs="宋体"/>
        </w:rPr>
      </w:pPr>
      <w:r>
        <w:rPr>
          <w:rFonts w:hint="eastAsia" w:ascii="宋体" w:hAnsi="宋体" w:eastAsia="宋体" w:cs="宋体"/>
        </w:rPr>
        <w:t>三类期间费用与“开发间接费”均有联系和区别，详细界定与核算办法详见《某某集团费用核算规范》。</w:t>
      </w:r>
    </w:p>
    <w:p>
      <w:pPr>
        <w:pStyle w:val="6"/>
        <w:numPr>
          <w:ilvl w:val="1"/>
          <w:numId w:val="1"/>
        </w:numPr>
        <w:tabs>
          <w:tab w:val="left" w:pos="742"/>
          <w:tab w:val="left" w:pos="743"/>
        </w:tabs>
        <w:spacing w:before="0" w:after="0" w:line="240" w:lineRule="auto"/>
        <w:ind w:left="742" w:right="0" w:hanging="601"/>
        <w:jc w:val="left"/>
        <w:rPr>
          <w:rFonts w:hint="eastAsia" w:ascii="宋体" w:hAnsi="宋体" w:eastAsia="宋体" w:cs="宋体"/>
          <w:sz w:val="24"/>
        </w:rPr>
      </w:pPr>
      <w:r>
        <w:rPr>
          <w:rFonts w:hint="eastAsia" w:ascii="宋体" w:hAnsi="宋体" w:eastAsia="宋体" w:cs="宋体"/>
          <w:sz w:val="24"/>
        </w:rPr>
        <w:t>会计科目与帐簿设置</w:t>
      </w:r>
    </w:p>
    <w:p>
      <w:pPr>
        <w:pStyle w:val="6"/>
        <w:numPr>
          <w:ilvl w:val="2"/>
          <w:numId w:val="1"/>
        </w:numPr>
        <w:tabs>
          <w:tab w:val="left" w:pos="863"/>
        </w:tabs>
        <w:spacing w:before="5" w:after="0" w:line="240" w:lineRule="auto"/>
        <w:ind w:left="862" w:right="0" w:hanging="721"/>
        <w:jc w:val="left"/>
        <w:rPr>
          <w:rFonts w:hint="eastAsia" w:ascii="宋体" w:hAnsi="宋体" w:eastAsia="宋体" w:cs="宋体"/>
          <w:sz w:val="24"/>
        </w:rPr>
      </w:pPr>
      <w:r>
        <w:rPr>
          <w:rFonts w:hint="eastAsia" w:ascii="宋体" w:hAnsi="宋体" w:eastAsia="宋体" w:cs="宋体"/>
          <w:sz w:val="24"/>
        </w:rPr>
        <w:t>“开发成本”科目</w:t>
      </w:r>
    </w:p>
    <w:p>
      <w:pPr>
        <w:pStyle w:val="2"/>
        <w:spacing w:line="242" w:lineRule="auto"/>
        <w:ind w:right="236"/>
        <w:rPr>
          <w:rFonts w:hint="eastAsia" w:ascii="宋体" w:hAnsi="宋体" w:eastAsia="宋体" w:cs="宋体"/>
        </w:rPr>
      </w:pPr>
      <w:r>
        <w:rPr>
          <w:rFonts w:hint="eastAsia" w:ascii="宋体" w:hAnsi="宋体" w:eastAsia="宋体" w:cs="宋体"/>
        </w:rPr>
        <w:t>该科目核算产品开发过程中所发生的各项费用。各级明细科目的设置详见“房地产成本核算科目明细表”。</w:t>
      </w:r>
    </w:p>
    <w:p>
      <w:pPr>
        <w:pStyle w:val="2"/>
        <w:spacing w:before="3" w:line="242" w:lineRule="auto"/>
        <w:ind w:right="237"/>
        <w:jc w:val="both"/>
        <w:rPr>
          <w:rFonts w:hint="eastAsia" w:ascii="宋体" w:hAnsi="宋体" w:eastAsia="宋体" w:cs="宋体"/>
        </w:rPr>
      </w:pPr>
      <w:r>
        <w:rPr>
          <w:rFonts w:hint="eastAsia" w:ascii="宋体" w:hAnsi="宋体" w:eastAsia="宋体" w:cs="宋体"/>
        </w:rPr>
        <w:t>成本管理软件运用成熟的单位，可以将明细科目仅设置到二级，即八项成本项目，三级、四级明细数据在成本管理软件中保存。成本项目数据必须定期（月、季度）与成本管理软件中的相应数据进行核对，并保持一致。</w:t>
      </w:r>
    </w:p>
    <w:p>
      <w:pPr>
        <w:pStyle w:val="2"/>
        <w:rPr>
          <w:rFonts w:hint="eastAsia" w:ascii="宋体" w:hAnsi="宋体" w:eastAsia="宋体" w:cs="宋体"/>
        </w:rPr>
      </w:pPr>
      <w:r>
        <w:rPr>
          <w:rFonts w:hint="eastAsia" w:ascii="宋体" w:hAnsi="宋体" w:eastAsia="宋体" w:cs="宋体"/>
        </w:rPr>
        <w:t>在各级明细科目下，应按各成本核算对象设立核算项目，成本核算对象可分层次设立。</w:t>
      </w:r>
    </w:p>
    <w:p>
      <w:pPr>
        <w:pStyle w:val="2"/>
        <w:spacing w:before="4" w:line="242" w:lineRule="auto"/>
        <w:ind w:right="237"/>
        <w:rPr>
          <w:rFonts w:hint="eastAsia" w:ascii="宋体" w:hAnsi="宋体" w:eastAsia="宋体" w:cs="宋体"/>
        </w:rPr>
      </w:pPr>
      <w:r>
        <w:rPr>
          <w:rFonts w:hint="eastAsia" w:ascii="宋体" w:hAnsi="宋体" w:eastAsia="宋体" w:cs="宋体"/>
        </w:rPr>
        <w:t>为了归集暂时不能确定特定成本核算对象的成本，以及需要先归集后分配的成本，在每个项目的成本核算对象中，加设一条“待分摊成本”进行归集。</w:t>
      </w:r>
    </w:p>
    <w:p>
      <w:pPr>
        <w:pStyle w:val="2"/>
        <w:spacing w:before="1"/>
        <w:rPr>
          <w:rFonts w:hint="eastAsia" w:ascii="宋体" w:hAnsi="宋体" w:eastAsia="宋体" w:cs="宋体"/>
        </w:rPr>
      </w:pPr>
      <w:r>
        <w:rPr>
          <w:rFonts w:hint="eastAsia" w:ascii="宋体" w:hAnsi="宋体" w:eastAsia="宋体" w:cs="宋体"/>
        </w:rPr>
        <w:t>成本核算对象的具体设置参见下图：</w:t>
      </w:r>
    </w:p>
    <w:p>
      <w:pPr>
        <w:pStyle w:val="2"/>
        <w:tabs>
          <w:tab w:val="left" w:pos="1822"/>
          <w:tab w:val="left" w:pos="3982"/>
        </w:tabs>
        <w:rPr>
          <w:rFonts w:hint="eastAsia" w:ascii="宋体" w:hAnsi="宋体" w:eastAsia="宋体" w:cs="宋体"/>
        </w:rPr>
      </w:pPr>
      <w:r>
        <w:rPr>
          <w:rFonts w:hint="eastAsia" w:ascii="宋体" w:hAnsi="宋体" w:eastAsia="宋体" w:cs="宋体"/>
        </w:rPr>
        <w:pict>
          <v:group id="_x0000_s1038" o:spid="_x0000_s1038" o:spt="203" style="position:absolute;left:0pt;margin-left:153.7pt;margin-top:5.85pt;height:112.2pt;width:291.85pt;mso-position-horizontal-relative:page;z-index:-254176256;mso-width-relative:page;mso-height-relative:page;" coordorigin="3074,118" coordsize="5837,2244">
            <o:lock v:ext="edit"/>
            <v:shape id="_x0000_s1039" o:spid="_x0000_s1039" o:spt="75" type="#_x0000_t75" style="position:absolute;left:3074;top:404;height:1082;width:5837;" filled="f" stroked="f" coordsize="21600,21600">
              <v:path/>
              <v:fill on="f" focussize="0,0"/>
              <v:stroke on="f"/>
              <v:imagedata r:id="rId9" o:title=""/>
              <o:lock v:ext="edit" aspectratio="t"/>
            </v:shape>
            <v:shape id="_x0000_s1040" o:spid="_x0000_s1040" style="position:absolute;left:4860;top:118;height:120;width:945;" fillcolor="#000000" filled="t" stroked="f" coordorigin="4860,118" coordsize="945,120" path="m5685,238l5685,118,5790,170,5715,170,5715,185,5790,185,5685,238xm5685,185l4860,185,4860,170,5685,170,5685,185xm5790,185l5715,185,5715,170,5790,170,5805,178,5790,185xe">
              <v:path arrowok="t"/>
              <v:fill on="t" focussize="0,0"/>
              <v:stroke on="f"/>
              <v:imagedata o:title=""/>
              <o:lock v:ext="edit"/>
            </v:shape>
            <v:line id="_x0000_s1041" o:spid="_x0000_s1041" o:spt="20" style="position:absolute;left:5176;top:178;height:1404;width:0;" stroked="t" coordsize="21600,21600">
              <v:path arrowok="t"/>
              <v:fill focussize="0,0"/>
              <v:stroke weight="0.8pt" color="#000000"/>
              <v:imagedata o:title=""/>
              <o:lock v:ext="edit"/>
            </v:line>
            <v:shape id="_x0000_s1042" o:spid="_x0000_s1042" style="position:absolute;left:3390;top:118;height:120;width:525;" fillcolor="#000000" filled="t" stroked="f" coordorigin="3390,118" coordsize="525,120" path="m3795,238l3795,118,3900,170,3825,170,3825,185,3900,185,3795,238xm3795,185l3390,185,3390,170,3795,170,3795,185xm3900,185l3825,185,3825,170,3900,170,3915,178,3900,185xe">
              <v:path arrowok="t"/>
              <v:fill on="t" focussize="0,0"/>
              <v:stroke on="f"/>
              <v:imagedata o:title=""/>
              <o:lock v:ext="edit"/>
            </v:shape>
            <v:line id="_x0000_s1043" o:spid="_x0000_s1043" o:spt="20" style="position:absolute;left:3601;top:178;height:2184;width:0;" stroked="t" coordsize="21600,21600">
              <v:path arrowok="t"/>
              <v:fill focussize="0,0"/>
              <v:stroke weight="0.8pt" color="#000000"/>
              <v:imagedata o:title=""/>
              <o:lock v:ext="edit"/>
            </v:line>
          </v:group>
        </w:pict>
      </w:r>
      <w:r>
        <w:rPr>
          <w:rFonts w:hint="eastAsia" w:ascii="宋体" w:hAnsi="宋体" w:eastAsia="宋体" w:cs="宋体"/>
        </w:rPr>
        <w:t>××项目</w:t>
      </w:r>
      <w:r>
        <w:rPr>
          <w:rFonts w:hint="eastAsia" w:ascii="宋体" w:hAnsi="宋体" w:eastAsia="宋体" w:cs="宋体"/>
        </w:rPr>
        <w:tab/>
      </w:r>
      <w:r>
        <w:rPr>
          <w:rFonts w:hint="eastAsia" w:ascii="宋体" w:hAnsi="宋体" w:eastAsia="宋体" w:cs="宋体"/>
        </w:rPr>
        <w:t>在建一期</w:t>
      </w:r>
      <w:r>
        <w:rPr>
          <w:rFonts w:hint="eastAsia" w:ascii="宋体" w:hAnsi="宋体" w:eastAsia="宋体" w:cs="宋体"/>
        </w:rPr>
        <w:tab/>
      </w:r>
      <w:r>
        <w:rPr>
          <w:rFonts w:hint="eastAsia" w:ascii="宋体" w:hAnsi="宋体" w:eastAsia="宋体" w:cs="宋体"/>
        </w:rPr>
        <w:t>住宅</w:t>
      </w:r>
    </w:p>
    <w:p>
      <w:pPr>
        <w:spacing w:after="0"/>
        <w:rPr>
          <w:rFonts w:hint="eastAsia" w:ascii="宋体" w:hAnsi="宋体" w:eastAsia="宋体" w:cs="宋体"/>
        </w:rPr>
        <w:sectPr>
          <w:headerReference r:id="rId5" w:type="default"/>
          <w:footerReference r:id="rId6" w:type="default"/>
          <w:pgSz w:w="11850" w:h="16790"/>
          <w:pgMar w:top="2440" w:right="840" w:bottom="280" w:left="940" w:header="1399" w:footer="0" w:gutter="0"/>
        </w:sectPr>
      </w:pPr>
    </w:p>
    <w:p>
      <w:pPr>
        <w:pStyle w:val="2"/>
        <w:spacing w:before="3"/>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44" o:spid="_x0000_s1044" o:spt="203" style="height:0.75pt;width:484.5pt;" coordsize="9690,15">
            <o:lock v:ext="edit"/>
            <v:line id="_x0000_s1045" o:spid="_x0000_s1045" o:spt="20" style="position:absolute;left:0;top:7;height:0;width:9690;" stroked="t" coordsize="21600,21600">
              <v:path arrowok="t"/>
              <v:fill focussize="0,0"/>
              <v:stroke weight="0.72pt" color="#000000"/>
              <v:imagedata o:title=""/>
              <o:lock v:ext="edit"/>
            </v:line>
            <w10:wrap type="none"/>
            <w10:anchorlock/>
          </v:group>
        </w:pict>
      </w:r>
    </w:p>
    <w:p>
      <w:pPr>
        <w:pStyle w:val="2"/>
        <w:spacing w:before="0"/>
        <w:ind w:left="4462"/>
        <w:rPr>
          <w:rFonts w:hint="eastAsia" w:ascii="宋体" w:hAnsi="宋体" w:eastAsia="宋体" w:cs="宋体"/>
        </w:rPr>
      </w:pPr>
      <w:r>
        <w:rPr>
          <w:rFonts w:hint="eastAsia" w:ascii="宋体" w:hAnsi="宋体" w:eastAsia="宋体" w:cs="宋体"/>
        </w:rPr>
        <w:pict>
          <v:shape id="_x0000_s1046" o:spid="_x0000_s1046" style="position:absolute;left:0pt;margin-left:258.75pt;margin-top:7.15pt;height:6pt;width:31.5pt;mso-position-horizontal-relative:page;z-index:-254172160;mso-width-relative:page;mso-height-relative:page;" fillcolor="#000000" filled="t" stroked="f" coordorigin="5175,143" coordsize="630,120" path="m5685,263l5685,143,5790,196,5715,196,5715,211,5790,211,5685,263xm5685,211l5175,211,5175,196,5685,196,5685,211xm5790,211l5715,211,5715,196,5790,196,5805,203,5790,211xe">
            <v:path arrowok="t"/>
            <v:fill on="t" focussize="0,0"/>
            <v:stroke on="f"/>
            <v:imagedata o:title=""/>
            <o:lock v:ext="edit"/>
          </v:shape>
        </w:pict>
      </w:r>
      <w:r>
        <w:rPr>
          <w:rFonts w:hint="eastAsia" w:ascii="宋体" w:hAnsi="宋体" w:eastAsia="宋体" w:cs="宋体"/>
        </w:rPr>
        <w:t>商铺</w:t>
      </w:r>
    </w:p>
    <w:p>
      <w:pPr>
        <w:pStyle w:val="2"/>
        <w:tabs>
          <w:tab w:val="left" w:pos="4462"/>
        </w:tabs>
        <w:ind w:left="2302"/>
        <w:rPr>
          <w:rFonts w:hint="eastAsia" w:ascii="宋体" w:hAnsi="宋体" w:eastAsia="宋体" w:cs="宋体"/>
        </w:rPr>
      </w:pPr>
      <w:r>
        <w:rPr>
          <w:rFonts w:hint="eastAsia" w:ascii="宋体" w:hAnsi="宋体" w:eastAsia="宋体" w:cs="宋体"/>
        </w:rPr>
        <w:drawing>
          <wp:anchor distT="0" distB="0" distL="0" distR="0" simplePos="0" relativeHeight="249142272" behindDoc="1" locked="0" layoutInCell="1" allowOverlap="1">
            <wp:simplePos x="0" y="0"/>
            <wp:positionH relativeFrom="page">
              <wp:posOffset>2286000</wp:posOffset>
            </wp:positionH>
            <wp:positionV relativeFrom="paragraph">
              <wp:posOffset>111760</wp:posOffset>
            </wp:positionV>
            <wp:extent cx="200025" cy="762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a:picLocks noChangeAspect="1"/>
                    </pic:cNvPicPr>
                  </pic:nvPicPr>
                  <pic:blipFill>
                    <a:blip r:embed="rId10" cstate="print"/>
                    <a:stretch>
                      <a:fillRect/>
                    </a:stretch>
                  </pic:blipFill>
                  <pic:spPr>
                    <a:xfrm>
                      <a:off x="0" y="0"/>
                      <a:ext cx="200025" cy="76200"/>
                    </a:xfrm>
                    <a:prstGeom prst="rect">
                      <a:avLst/>
                    </a:prstGeom>
                  </pic:spPr>
                </pic:pic>
              </a:graphicData>
            </a:graphic>
          </wp:anchor>
        </w:drawing>
      </w:r>
      <w:r>
        <w:rPr>
          <w:rFonts w:hint="eastAsia" w:ascii="宋体" w:hAnsi="宋体" w:eastAsia="宋体" w:cs="宋体"/>
        </w:rPr>
        <w:pict>
          <v:shape id="_x0000_s1047" o:spid="_x0000_s1047" style="position:absolute;left:0pt;margin-left:258.75pt;margin-top:8.8pt;height:6pt;width:31.5pt;mso-position-horizontal-relative:page;z-index:-254171136;mso-width-relative:page;mso-height-relative:page;" fillcolor="#000000" filled="t" stroked="f" coordorigin="5175,177" coordsize="630,120" path="m5685,297l5685,177,5790,229,5715,229,5715,244,5790,244,5685,297xm5685,244l5175,244,5175,229,5685,229,5685,244xm5790,244l5715,244,5715,229,5790,229,5805,237,5790,244xe">
            <v:path arrowok="t"/>
            <v:fill on="t" focussize="0,0"/>
            <v:stroke on="f"/>
            <v:imagedata o:title=""/>
            <o:lock v:ext="edit"/>
          </v:shape>
        </w:pict>
      </w:r>
      <w:r>
        <w:rPr>
          <w:rFonts w:hint="eastAsia" w:ascii="宋体" w:hAnsi="宋体" w:eastAsia="宋体" w:cs="宋体"/>
        </w:rPr>
        <w:t>在建二期</w:t>
      </w:r>
      <w:r>
        <w:rPr>
          <w:rFonts w:hint="eastAsia" w:ascii="宋体" w:hAnsi="宋体" w:eastAsia="宋体" w:cs="宋体"/>
        </w:rPr>
        <w:tab/>
      </w:r>
      <w:r>
        <w:rPr>
          <w:rFonts w:hint="eastAsia" w:ascii="宋体" w:hAnsi="宋体" w:eastAsia="宋体" w:cs="宋体"/>
        </w:rPr>
        <w:t>写字楼</w:t>
      </w:r>
    </w:p>
    <w:p>
      <w:pPr>
        <w:pStyle w:val="2"/>
        <w:tabs>
          <w:tab w:val="left" w:pos="4462"/>
        </w:tabs>
        <w:spacing w:before="4" w:line="242" w:lineRule="auto"/>
        <w:ind w:left="2782" w:right="4645" w:hanging="480"/>
        <w:rPr>
          <w:rFonts w:hint="eastAsia" w:ascii="宋体" w:hAnsi="宋体" w:eastAsia="宋体" w:cs="宋体"/>
        </w:rPr>
      </w:pPr>
      <w:r>
        <w:rPr>
          <w:rFonts w:hint="eastAsia" w:ascii="宋体" w:hAnsi="宋体" w:eastAsia="宋体" w:cs="宋体"/>
        </w:rPr>
        <w:pict>
          <v:group id="_x0000_s1048" o:spid="_x0000_s1048" o:spt="203" style="position:absolute;left:0pt;margin-left:180pt;margin-top:10.3pt;height:15.2pt;width:15.75pt;mso-position-horizontal-relative:page;z-index:-254173184;mso-width-relative:page;mso-height-relative:page;" coordorigin="3600,207" coordsize="315,304">
            <o:lock v:ext="edit"/>
            <v:shape id="_x0000_s1049" o:spid="_x0000_s1049" o:spt="75" type="#_x0000_t75" style="position:absolute;left:3600;top:206;height:120;width:315;" filled="f" stroked="f" coordsize="21600,21600">
              <v:path/>
              <v:fill on="f" focussize="0,0"/>
              <v:stroke on="f"/>
              <v:imagedata r:id="rId10" o:title=""/>
              <o:lock v:ext="edit" aspectratio="t"/>
            </v:shape>
            <v:shape id="_x0000_s1050" o:spid="_x0000_s1050" o:spt="75" type="#_x0000_t75" style="position:absolute;left:3600;top:390;height:120;width:315;" filled="f" stroked="f" coordsize="21600,21600">
              <v:path/>
              <v:fill on="f" focussize="0,0"/>
              <v:stroke on="f"/>
              <v:imagedata r:id="rId10" o:title=""/>
              <o:lock v:ext="edit" aspectratio="t"/>
            </v:shape>
          </v:group>
        </w:pict>
      </w:r>
      <w:r>
        <w:rPr>
          <w:rFonts w:hint="eastAsia" w:ascii="宋体" w:hAnsi="宋体" w:eastAsia="宋体" w:cs="宋体"/>
        </w:rPr>
        <w:pict>
          <v:shape id="_x0000_s1051" o:spid="_x0000_s1051" style="position:absolute;left:0pt;margin-left:258.75pt;margin-top:10.3pt;height:6pt;width:31.5pt;mso-position-horizontal-relative:page;z-index:-254169088;mso-width-relative:page;mso-height-relative:page;" fillcolor="#000000" filled="t" stroked="f" coordorigin="5175,207" coordsize="630,120" path="m5685,327l5685,207,5790,259,5715,259,5715,274,5790,274,5685,327xm5685,274l5175,274,5175,259,5685,259,5685,274xm5790,274l5715,274,5715,259,5790,259,5805,267,5790,274xe">
            <v:path arrowok="t"/>
            <v:fill on="t" focussize="0,0"/>
            <v:stroke on="f"/>
            <v:imagedata o:title=""/>
            <o:lock v:ext="edit"/>
          </v:shape>
        </w:pict>
      </w:r>
      <w:r>
        <w:rPr>
          <w:rFonts w:hint="eastAsia" w:ascii="宋体" w:hAnsi="宋体" w:eastAsia="宋体" w:cs="宋体"/>
          <w:spacing w:val="-120"/>
        </w:rPr>
        <w:t>······</w:t>
      </w:r>
      <w:r>
        <w:rPr>
          <w:rFonts w:hint="eastAsia" w:ascii="宋体" w:hAnsi="宋体" w:eastAsia="宋体" w:cs="宋体"/>
        </w:rPr>
        <w:t>·</w:t>
      </w:r>
      <w:r>
        <w:rPr>
          <w:rFonts w:hint="eastAsia" w:ascii="宋体" w:hAnsi="宋体" w:eastAsia="宋体" w:cs="宋体"/>
        </w:rPr>
        <w:tab/>
      </w:r>
      <w:r>
        <w:rPr>
          <w:rFonts w:hint="eastAsia" w:ascii="宋体" w:hAnsi="宋体" w:eastAsia="宋体" w:cs="宋体"/>
          <w:spacing w:val="-123"/>
        </w:rPr>
        <w:t>······</w:t>
      </w:r>
      <w:r>
        <w:rPr>
          <w:rFonts w:hint="eastAsia" w:ascii="宋体" w:hAnsi="宋体" w:eastAsia="宋体" w:cs="宋体"/>
          <w:spacing w:val="-3"/>
        </w:rPr>
        <w:t>·</w:t>
      </w:r>
      <w:r>
        <w:rPr>
          <w:rFonts w:hint="eastAsia" w:ascii="宋体" w:hAnsi="宋体" w:eastAsia="宋体" w:cs="宋体"/>
        </w:rPr>
        <w:t>拟开发土地</w:t>
      </w:r>
    </w:p>
    <w:p>
      <w:pPr>
        <w:pStyle w:val="2"/>
        <w:spacing w:before="1"/>
        <w:ind w:left="2782"/>
        <w:rPr>
          <w:rFonts w:hint="eastAsia" w:ascii="宋体" w:hAnsi="宋体" w:eastAsia="宋体" w:cs="宋体"/>
        </w:rPr>
      </w:pPr>
      <w:r>
        <w:rPr>
          <w:rFonts w:hint="eastAsia" w:ascii="宋体" w:hAnsi="宋体" w:eastAsia="宋体" w:cs="宋体"/>
        </w:rPr>
        <w:drawing>
          <wp:anchor distT="0" distB="0" distL="0" distR="0" simplePos="0" relativeHeight="249146368" behindDoc="1" locked="0" layoutInCell="1" allowOverlap="1">
            <wp:simplePos x="0" y="0"/>
            <wp:positionH relativeFrom="page">
              <wp:posOffset>2286000</wp:posOffset>
            </wp:positionH>
            <wp:positionV relativeFrom="paragraph">
              <wp:posOffset>67310</wp:posOffset>
            </wp:positionV>
            <wp:extent cx="200025" cy="7620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a:picLocks noChangeAspect="1"/>
                    </pic:cNvPicPr>
                  </pic:nvPicPr>
                  <pic:blipFill>
                    <a:blip r:embed="rId10" cstate="print"/>
                    <a:stretch>
                      <a:fillRect/>
                    </a:stretch>
                  </pic:blipFill>
                  <pic:spPr>
                    <a:xfrm>
                      <a:off x="0" y="0"/>
                      <a:ext cx="200025" cy="76200"/>
                    </a:xfrm>
                    <a:prstGeom prst="rect">
                      <a:avLst/>
                    </a:prstGeom>
                  </pic:spPr>
                </pic:pic>
              </a:graphicData>
            </a:graphic>
          </wp:anchor>
        </w:drawing>
      </w:r>
      <w:r>
        <w:rPr>
          <w:rFonts w:hint="eastAsia" w:ascii="宋体" w:hAnsi="宋体" w:eastAsia="宋体" w:cs="宋体"/>
        </w:rPr>
        <w:t>待分摊成本</w:t>
      </w:r>
    </w:p>
    <w:p>
      <w:pPr>
        <w:pStyle w:val="2"/>
        <w:spacing w:before="4" w:line="242" w:lineRule="auto"/>
        <w:ind w:right="119"/>
        <w:rPr>
          <w:rFonts w:hint="eastAsia" w:ascii="宋体" w:hAnsi="宋体" w:eastAsia="宋体" w:cs="宋体"/>
        </w:rPr>
      </w:pPr>
      <w:r>
        <w:rPr>
          <w:rFonts w:hint="eastAsia" w:ascii="宋体" w:hAnsi="宋体" w:eastAsia="宋体" w:cs="宋体"/>
        </w:rPr>
        <w:t>项目开工前，所有成本均在成本核算对象“拟开发土地”中核算；项目开工后，将已开工部</w:t>
      </w:r>
      <w:r>
        <w:rPr>
          <w:rFonts w:hint="eastAsia" w:ascii="宋体" w:hAnsi="宋体" w:eastAsia="宋体" w:cs="宋体"/>
          <w:spacing w:val="-14"/>
        </w:rPr>
        <w:t>分逐期自“拟开发土地”中转入“在建×期”。具体核算要求详见《某某集团存货核算规范》。</w:t>
      </w:r>
    </w:p>
    <w:p>
      <w:pPr>
        <w:pStyle w:val="6"/>
        <w:numPr>
          <w:ilvl w:val="2"/>
          <w:numId w:val="1"/>
        </w:numPr>
        <w:tabs>
          <w:tab w:val="left" w:pos="863"/>
        </w:tabs>
        <w:spacing w:before="1" w:after="0" w:line="240" w:lineRule="auto"/>
        <w:ind w:left="862" w:right="0" w:hanging="721"/>
        <w:jc w:val="left"/>
        <w:rPr>
          <w:rFonts w:hint="eastAsia" w:ascii="宋体" w:hAnsi="宋体" w:eastAsia="宋体" w:cs="宋体"/>
          <w:sz w:val="24"/>
        </w:rPr>
      </w:pPr>
      <w:r>
        <w:rPr>
          <w:rFonts w:hint="eastAsia" w:ascii="宋体" w:hAnsi="宋体" w:eastAsia="宋体" w:cs="宋体"/>
          <w:sz w:val="24"/>
        </w:rPr>
        <w:t>“开发间接费”科目</w:t>
      </w:r>
    </w:p>
    <w:p>
      <w:pPr>
        <w:pStyle w:val="2"/>
        <w:spacing w:before="4" w:line="242" w:lineRule="auto"/>
        <w:ind w:right="237"/>
        <w:rPr>
          <w:rFonts w:hint="eastAsia" w:ascii="宋体" w:hAnsi="宋体" w:eastAsia="宋体" w:cs="宋体"/>
        </w:rPr>
      </w:pPr>
      <w:r>
        <w:rPr>
          <w:rFonts w:hint="eastAsia" w:ascii="宋体" w:hAnsi="宋体" w:eastAsia="宋体" w:cs="宋体"/>
        </w:rPr>
        <w:t>该科目归集和分配与项目开发直接相关、但不能明确属于特定开发环节的成本费用性支出； 以及项目营销设施建造费。</w:t>
      </w:r>
    </w:p>
    <w:p>
      <w:pPr>
        <w:pStyle w:val="2"/>
        <w:spacing w:before="1" w:line="242" w:lineRule="auto"/>
        <w:ind w:right="239"/>
        <w:rPr>
          <w:rFonts w:hint="eastAsia" w:ascii="宋体" w:hAnsi="宋体" w:eastAsia="宋体" w:cs="宋体"/>
        </w:rPr>
      </w:pPr>
      <w:r>
        <w:rPr>
          <w:rFonts w:hint="eastAsia" w:ascii="宋体" w:hAnsi="宋体" w:eastAsia="宋体" w:cs="宋体"/>
        </w:rPr>
        <w:t>这类费用先归集，再按一定标准分配计入各成本核算对象。各级明细科目的设置详见“房地产成本核算科目明细表”。</w:t>
      </w:r>
    </w:p>
    <w:p>
      <w:pPr>
        <w:pStyle w:val="6"/>
        <w:numPr>
          <w:ilvl w:val="2"/>
          <w:numId w:val="1"/>
        </w:numPr>
        <w:tabs>
          <w:tab w:val="left" w:pos="863"/>
        </w:tabs>
        <w:spacing w:before="2" w:after="0" w:line="240" w:lineRule="auto"/>
        <w:ind w:left="862" w:right="0" w:hanging="721"/>
        <w:jc w:val="left"/>
        <w:rPr>
          <w:rFonts w:hint="eastAsia" w:ascii="宋体" w:hAnsi="宋体" w:eastAsia="宋体" w:cs="宋体"/>
          <w:sz w:val="24"/>
        </w:rPr>
      </w:pPr>
      <w:r>
        <w:rPr>
          <w:rFonts w:hint="eastAsia" w:ascii="宋体" w:hAnsi="宋体" w:eastAsia="宋体" w:cs="宋体"/>
          <w:sz w:val="24"/>
        </w:rPr>
        <w:t>“预提费用”科目</w:t>
      </w:r>
    </w:p>
    <w:p>
      <w:pPr>
        <w:pStyle w:val="2"/>
        <w:spacing w:before="3" w:line="242" w:lineRule="auto"/>
        <w:ind w:right="237"/>
        <w:rPr>
          <w:rFonts w:hint="eastAsia" w:ascii="宋体" w:hAnsi="宋体" w:eastAsia="宋体" w:cs="宋体"/>
        </w:rPr>
      </w:pPr>
      <w:r>
        <w:rPr>
          <w:rFonts w:hint="eastAsia" w:ascii="宋体" w:hAnsi="宋体" w:eastAsia="宋体" w:cs="宋体"/>
        </w:rPr>
        <w:t>核算按权责发生制原则计提的，应由本受益期、受益对象承担的已经发生或将要发生、但尚未支付的成本、费用。</w:t>
      </w:r>
    </w:p>
    <w:p>
      <w:pPr>
        <w:pStyle w:val="6"/>
        <w:numPr>
          <w:ilvl w:val="3"/>
          <w:numId w:val="1"/>
        </w:numPr>
        <w:tabs>
          <w:tab w:val="left" w:pos="1103"/>
        </w:tabs>
        <w:spacing w:before="2"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费用预提的时间：至少每季度末预提一次；</w:t>
      </w:r>
    </w:p>
    <w:p>
      <w:pPr>
        <w:pStyle w:val="6"/>
        <w:numPr>
          <w:ilvl w:val="3"/>
          <w:numId w:val="1"/>
        </w:numPr>
        <w:tabs>
          <w:tab w:val="left" w:pos="1105"/>
        </w:tabs>
        <w:spacing w:before="5"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费用预提的范围：对完工开发产品应进行成本预提，未完工产品按实际支付金额核算成本；</w:t>
      </w:r>
    </w:p>
    <w:p>
      <w:pPr>
        <w:pStyle w:val="6"/>
        <w:numPr>
          <w:ilvl w:val="3"/>
          <w:numId w:val="13"/>
        </w:numPr>
        <w:tabs>
          <w:tab w:val="left" w:pos="1105"/>
        </w:tabs>
        <w:spacing w:before="0"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费用预提的金额：以成本管理软件中的动态成本总额减帐面已列入成本总额的差额计提。</w:t>
      </w:r>
    </w:p>
    <w:p>
      <w:pPr>
        <w:pStyle w:val="6"/>
        <w:numPr>
          <w:ilvl w:val="3"/>
          <w:numId w:val="13"/>
        </w:numPr>
        <w:tabs>
          <w:tab w:val="left" w:pos="1103"/>
        </w:tabs>
        <w:spacing w:before="1" w:after="0" w:line="242" w:lineRule="auto"/>
        <w:ind w:left="142" w:right="205" w:firstLine="0"/>
        <w:jc w:val="left"/>
        <w:rPr>
          <w:rFonts w:hint="eastAsia" w:ascii="宋体" w:hAnsi="宋体" w:eastAsia="宋体" w:cs="宋体"/>
          <w:sz w:val="24"/>
        </w:rPr>
      </w:pPr>
      <w:r>
        <w:rPr>
          <w:rFonts w:hint="eastAsia" w:ascii="宋体" w:hAnsi="宋体" w:eastAsia="宋体" w:cs="宋体"/>
          <w:spacing w:val="-6"/>
          <w:sz w:val="24"/>
        </w:rPr>
        <w:t>核算方法：预提时，借记“开发成本—成本预提及结转”，贷记本科目；次月月初，</w:t>
      </w:r>
      <w:r>
        <w:rPr>
          <w:rFonts w:hint="eastAsia" w:ascii="宋体" w:hAnsi="宋体" w:eastAsia="宋体" w:cs="宋体"/>
          <w:sz w:val="24"/>
        </w:rPr>
        <w:t>再将上述分录用红字冲回。</w:t>
      </w:r>
    </w:p>
    <w:p>
      <w:pPr>
        <w:pStyle w:val="6"/>
        <w:numPr>
          <w:ilvl w:val="2"/>
          <w:numId w:val="1"/>
        </w:numPr>
        <w:tabs>
          <w:tab w:val="left" w:pos="863"/>
        </w:tabs>
        <w:spacing w:before="3" w:after="0" w:line="240" w:lineRule="auto"/>
        <w:ind w:left="862" w:right="0" w:hanging="721"/>
        <w:jc w:val="left"/>
        <w:rPr>
          <w:rFonts w:hint="eastAsia" w:ascii="宋体" w:hAnsi="宋体" w:eastAsia="宋体" w:cs="宋体"/>
          <w:sz w:val="24"/>
        </w:rPr>
      </w:pPr>
      <w:r>
        <w:rPr>
          <w:rFonts w:hint="eastAsia" w:ascii="宋体" w:hAnsi="宋体" w:eastAsia="宋体" w:cs="宋体"/>
          <w:sz w:val="24"/>
        </w:rPr>
        <w:t>“待摊费用”科目</w:t>
      </w:r>
    </w:p>
    <w:p>
      <w:pPr>
        <w:pStyle w:val="2"/>
        <w:spacing w:line="242" w:lineRule="auto"/>
        <w:ind w:right="237"/>
        <w:rPr>
          <w:rFonts w:hint="eastAsia" w:ascii="宋体" w:hAnsi="宋体" w:eastAsia="宋体" w:cs="宋体"/>
        </w:rPr>
      </w:pPr>
      <w:r>
        <w:rPr>
          <w:rFonts w:hint="eastAsia" w:ascii="宋体" w:hAnsi="宋体" w:eastAsia="宋体" w:cs="宋体"/>
        </w:rPr>
        <w:t>按权责发生制原则核算在本期发生但应由本期及以后各期共同负担的、分摊期限在一年以内的费用。</w:t>
      </w:r>
    </w:p>
    <w:p>
      <w:pPr>
        <w:pStyle w:val="6"/>
        <w:numPr>
          <w:ilvl w:val="2"/>
          <w:numId w:val="1"/>
        </w:numPr>
        <w:tabs>
          <w:tab w:val="left" w:pos="863"/>
        </w:tabs>
        <w:spacing w:before="3" w:after="0" w:line="240" w:lineRule="auto"/>
        <w:ind w:left="862" w:right="0" w:hanging="721"/>
        <w:jc w:val="left"/>
        <w:rPr>
          <w:rFonts w:hint="eastAsia" w:ascii="宋体" w:hAnsi="宋体" w:eastAsia="宋体" w:cs="宋体"/>
          <w:sz w:val="24"/>
        </w:rPr>
      </w:pPr>
      <w:r>
        <w:rPr>
          <w:rFonts w:hint="eastAsia" w:ascii="宋体" w:hAnsi="宋体" w:eastAsia="宋体" w:cs="宋体"/>
          <w:sz w:val="24"/>
        </w:rPr>
        <w:t>“完工开发产品”科目</w:t>
      </w:r>
    </w:p>
    <w:p>
      <w:pPr>
        <w:pStyle w:val="2"/>
        <w:spacing w:line="242" w:lineRule="auto"/>
        <w:ind w:right="3925"/>
        <w:rPr>
          <w:rFonts w:hint="eastAsia" w:ascii="宋体" w:hAnsi="宋体" w:eastAsia="宋体" w:cs="宋体"/>
        </w:rPr>
      </w:pPr>
      <w:r>
        <w:rPr>
          <w:rFonts w:hint="eastAsia" w:ascii="宋体" w:hAnsi="宋体" w:eastAsia="宋体" w:cs="宋体"/>
        </w:rPr>
        <w:t>核算已开发完成并验收合格的开发产品的库存实际成本。具体核算要求详见《某某集团存货核算规范》。</w:t>
      </w:r>
    </w:p>
    <w:p>
      <w:pPr>
        <w:pStyle w:val="2"/>
        <w:spacing w:before="3"/>
        <w:rPr>
          <w:rFonts w:hint="eastAsia" w:ascii="宋体" w:hAnsi="宋体" w:eastAsia="宋体" w:cs="宋体"/>
        </w:rPr>
      </w:pPr>
      <w:r>
        <w:rPr>
          <w:rFonts w:hint="eastAsia" w:ascii="宋体" w:hAnsi="宋体" w:eastAsia="宋体" w:cs="宋体"/>
        </w:rPr>
        <w:t>房地产成本核算科目明细表</w:t>
      </w:r>
    </w:p>
    <w:tbl>
      <w:tblPr>
        <w:tblStyle w:val="3"/>
        <w:tblW w:w="0" w:type="auto"/>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00"/>
        <w:gridCol w:w="1785"/>
        <w:gridCol w:w="1680"/>
        <w:gridCol w:w="1470"/>
        <w:gridCol w:w="1785"/>
        <w:gridCol w:w="13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500" w:type="dxa"/>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一级科目</w:t>
            </w:r>
          </w:p>
        </w:tc>
        <w:tc>
          <w:tcPr>
            <w:tcW w:w="1785" w:type="dxa"/>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二级科目</w:t>
            </w:r>
          </w:p>
        </w:tc>
        <w:tc>
          <w:tcPr>
            <w:tcW w:w="1680" w:type="dxa"/>
            <w:tcBorders>
              <w:bottom w:val="single" w:color="000000" w:sz="4" w:space="0"/>
            </w:tcBorders>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三级科目</w:t>
            </w:r>
          </w:p>
        </w:tc>
        <w:tc>
          <w:tcPr>
            <w:tcW w:w="1470" w:type="dxa"/>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四级科目</w:t>
            </w:r>
          </w:p>
        </w:tc>
        <w:tc>
          <w:tcPr>
            <w:tcW w:w="1785" w:type="dxa"/>
          </w:tcPr>
          <w:p>
            <w:pPr>
              <w:pStyle w:val="7"/>
              <w:spacing w:before="3" w:line="289" w:lineRule="exact"/>
              <w:ind w:left="31"/>
              <w:rPr>
                <w:rFonts w:hint="eastAsia" w:ascii="宋体" w:hAnsi="宋体" w:eastAsia="宋体" w:cs="宋体"/>
                <w:sz w:val="24"/>
              </w:rPr>
            </w:pPr>
            <w:r>
              <w:rPr>
                <w:rFonts w:hint="eastAsia" w:ascii="宋体" w:hAnsi="宋体" w:eastAsia="宋体" w:cs="宋体"/>
                <w:sz w:val="24"/>
              </w:rPr>
              <w:t>核算项目</w:t>
            </w:r>
          </w:p>
        </w:tc>
        <w:tc>
          <w:tcPr>
            <w:tcW w:w="1305" w:type="dxa"/>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00" w:type="dxa"/>
            <w:vMerge w:val="restart"/>
            <w:tcBorders>
              <w:bottom w:val="nil"/>
            </w:tcBorders>
          </w:tcPr>
          <w:p>
            <w:pPr>
              <w:pStyle w:val="7"/>
              <w:rPr>
                <w:rFonts w:hint="eastAsia" w:ascii="宋体" w:hAnsi="宋体" w:eastAsia="宋体" w:cs="宋体"/>
                <w:sz w:val="24"/>
              </w:rPr>
            </w:pPr>
          </w:p>
          <w:p>
            <w:pPr>
              <w:pStyle w:val="7"/>
              <w:spacing w:before="12"/>
              <w:rPr>
                <w:rFonts w:hint="eastAsia" w:ascii="宋体" w:hAnsi="宋体" w:eastAsia="宋体" w:cs="宋体"/>
                <w:sz w:val="26"/>
              </w:rPr>
            </w:pPr>
          </w:p>
          <w:p>
            <w:pPr>
              <w:pStyle w:val="7"/>
              <w:ind w:left="32"/>
              <w:rPr>
                <w:rFonts w:hint="eastAsia" w:ascii="宋体" w:hAnsi="宋体" w:eastAsia="宋体" w:cs="宋体"/>
                <w:sz w:val="24"/>
              </w:rPr>
            </w:pPr>
            <w:r>
              <w:rPr>
                <w:rFonts w:hint="eastAsia" w:ascii="宋体" w:hAnsi="宋体" w:eastAsia="宋体" w:cs="宋体"/>
                <w:sz w:val="24"/>
              </w:rPr>
              <w:t>开发成本</w:t>
            </w:r>
          </w:p>
        </w:tc>
        <w:tc>
          <w:tcPr>
            <w:tcW w:w="1785" w:type="dxa"/>
            <w:tcBorders>
              <w:right w:val="single" w:color="000000" w:sz="4" w:space="0"/>
            </w:tcBorders>
          </w:tcPr>
          <w:p>
            <w:pPr>
              <w:pStyle w:val="7"/>
              <w:spacing w:before="2" w:line="289" w:lineRule="exact"/>
              <w:ind w:left="32"/>
              <w:rPr>
                <w:rFonts w:hint="eastAsia" w:ascii="宋体" w:hAnsi="宋体" w:eastAsia="宋体" w:cs="宋体"/>
                <w:sz w:val="24"/>
              </w:rPr>
            </w:pPr>
            <w:r>
              <w:rPr>
                <w:rFonts w:hint="eastAsia" w:ascii="宋体" w:hAnsi="宋体" w:eastAsia="宋体" w:cs="宋体"/>
                <w:sz w:val="24"/>
              </w:rPr>
              <w:t>土地获得价款</w:t>
            </w:r>
          </w:p>
        </w:tc>
        <w:tc>
          <w:tcPr>
            <w:tcW w:w="1680" w:type="dxa"/>
            <w:tcBorders>
              <w:top w:val="single" w:color="000000" w:sz="4" w:space="0"/>
              <w:left w:val="single" w:color="000000" w:sz="4" w:space="0"/>
              <w:bottom w:val="single" w:color="000000" w:sz="4" w:space="0"/>
              <w:right w:val="single" w:color="000000" w:sz="4" w:space="0"/>
            </w:tcBorders>
          </w:tcPr>
          <w:p>
            <w:pPr>
              <w:pStyle w:val="7"/>
              <w:spacing w:before="2" w:line="289" w:lineRule="exact"/>
              <w:ind w:left="35"/>
              <w:rPr>
                <w:rFonts w:hint="eastAsia" w:ascii="宋体" w:hAnsi="宋体" w:eastAsia="宋体" w:cs="宋体"/>
                <w:sz w:val="24"/>
              </w:rPr>
            </w:pPr>
            <w:r>
              <w:rPr>
                <w:rFonts w:hint="eastAsia" w:ascii="宋体" w:hAnsi="宋体" w:eastAsia="宋体" w:cs="宋体"/>
                <w:sz w:val="24"/>
              </w:rPr>
              <w:t>按前述明细</w:t>
            </w:r>
          </w:p>
        </w:tc>
        <w:tc>
          <w:tcPr>
            <w:tcW w:w="1470" w:type="dxa"/>
            <w:tcBorders>
              <w:left w:val="single" w:color="000000" w:sz="4" w:space="0"/>
            </w:tcBorders>
          </w:tcPr>
          <w:p>
            <w:pPr>
              <w:pStyle w:val="7"/>
              <w:rPr>
                <w:rFonts w:hint="eastAsia" w:ascii="宋体" w:hAnsi="宋体" w:eastAsia="宋体" w:cs="宋体"/>
                <w:sz w:val="22"/>
              </w:rPr>
            </w:pPr>
          </w:p>
        </w:tc>
        <w:tc>
          <w:tcPr>
            <w:tcW w:w="1785" w:type="dxa"/>
            <w:tcBorders>
              <w:right w:val="single" w:color="000000" w:sz="4" w:space="0"/>
            </w:tcBorders>
          </w:tcPr>
          <w:p>
            <w:pPr>
              <w:pStyle w:val="7"/>
              <w:spacing w:before="2" w:line="289"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vMerge w:val="restart"/>
            <w:tcBorders>
              <w:left w:val="single" w:color="000000" w:sz="4" w:space="0"/>
              <w:bottom w:val="nil"/>
            </w:tcBorders>
          </w:tcPr>
          <w:p>
            <w:pPr>
              <w:pStyle w:val="7"/>
              <w:spacing w:before="187" w:line="242" w:lineRule="auto"/>
              <w:ind w:left="34" w:right="12" w:firstLine="120"/>
              <w:rPr>
                <w:rFonts w:hint="eastAsia" w:ascii="宋体" w:hAnsi="宋体" w:eastAsia="宋体" w:cs="宋体"/>
                <w:sz w:val="24"/>
              </w:rPr>
            </w:pPr>
            <w:r>
              <w:rPr>
                <w:rFonts w:hint="eastAsia" w:ascii="宋体" w:hAnsi="宋体" w:eastAsia="宋体" w:cs="宋体"/>
                <w:sz w:val="24"/>
              </w:rPr>
              <w:t>成本核算对象</w:t>
            </w:r>
          </w:p>
          <w:p>
            <w:pPr>
              <w:pStyle w:val="7"/>
              <w:spacing w:line="242" w:lineRule="auto"/>
              <w:ind w:left="34" w:right="12" w:firstLine="120"/>
              <w:rPr>
                <w:rFonts w:hint="eastAsia" w:ascii="宋体" w:hAnsi="宋体" w:eastAsia="宋体" w:cs="宋体"/>
                <w:sz w:val="24"/>
              </w:rPr>
            </w:pPr>
            <w:r>
              <w:rPr>
                <w:rFonts w:hint="eastAsia" w:ascii="宋体" w:hAnsi="宋体" w:eastAsia="宋体" w:cs="宋体"/>
                <w:sz w:val="24"/>
              </w:rPr>
              <w:t>可分层次设立。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00" w:type="dxa"/>
            <w:vMerge w:val="continue"/>
            <w:tcBorders>
              <w:top w:val="nil"/>
              <w:bottom w:val="nil"/>
            </w:tcBorders>
          </w:tcPr>
          <w:p>
            <w:pPr>
              <w:rPr>
                <w:rFonts w:hint="eastAsia" w:ascii="宋体" w:hAnsi="宋体" w:eastAsia="宋体" w:cs="宋体"/>
                <w:sz w:val="2"/>
                <w:szCs w:val="2"/>
              </w:rPr>
            </w:pPr>
          </w:p>
        </w:tc>
        <w:tc>
          <w:tcPr>
            <w:tcW w:w="1785" w:type="dxa"/>
            <w:tcBorders>
              <w:right w:val="single" w:color="000000" w:sz="4" w:space="0"/>
            </w:tcBorders>
          </w:tcPr>
          <w:p>
            <w:pPr>
              <w:pStyle w:val="7"/>
              <w:spacing w:line="291" w:lineRule="exact"/>
              <w:ind w:left="32"/>
              <w:rPr>
                <w:rFonts w:hint="eastAsia" w:ascii="宋体" w:hAnsi="宋体" w:eastAsia="宋体" w:cs="宋体"/>
                <w:sz w:val="24"/>
              </w:rPr>
            </w:pPr>
            <w:r>
              <w:rPr>
                <w:rFonts w:hint="eastAsia" w:ascii="宋体" w:hAnsi="宋体" w:eastAsia="宋体" w:cs="宋体"/>
                <w:sz w:val="24"/>
              </w:rPr>
              <w:t>开发前期准备费</w:t>
            </w:r>
          </w:p>
        </w:tc>
        <w:tc>
          <w:tcPr>
            <w:tcW w:w="1680" w:type="dxa"/>
            <w:tcBorders>
              <w:top w:val="single" w:color="000000" w:sz="4" w:space="0"/>
              <w:left w:val="single" w:color="000000" w:sz="4" w:space="0"/>
              <w:bottom w:val="single" w:color="000000" w:sz="4" w:space="0"/>
              <w:right w:val="single" w:color="000000" w:sz="4" w:space="0"/>
            </w:tcBorders>
          </w:tcPr>
          <w:p>
            <w:pPr>
              <w:pStyle w:val="7"/>
              <w:spacing w:line="291" w:lineRule="exact"/>
              <w:ind w:left="35"/>
              <w:rPr>
                <w:rFonts w:hint="eastAsia" w:ascii="宋体" w:hAnsi="宋体" w:eastAsia="宋体" w:cs="宋体"/>
                <w:sz w:val="24"/>
              </w:rPr>
            </w:pPr>
            <w:r>
              <w:rPr>
                <w:rFonts w:hint="eastAsia" w:ascii="宋体" w:hAnsi="宋体" w:eastAsia="宋体" w:cs="宋体"/>
                <w:sz w:val="24"/>
              </w:rPr>
              <w:t>按前述明细</w:t>
            </w:r>
          </w:p>
        </w:tc>
        <w:tc>
          <w:tcPr>
            <w:tcW w:w="1470" w:type="dxa"/>
            <w:tcBorders>
              <w:left w:val="single" w:color="000000" w:sz="4" w:space="0"/>
            </w:tcBorders>
          </w:tcPr>
          <w:p>
            <w:pPr>
              <w:pStyle w:val="7"/>
              <w:spacing w:line="291" w:lineRule="exact"/>
              <w:ind w:left="35"/>
              <w:rPr>
                <w:rFonts w:hint="eastAsia" w:ascii="宋体" w:hAnsi="宋体" w:eastAsia="宋体" w:cs="宋体"/>
                <w:sz w:val="24"/>
              </w:rPr>
            </w:pPr>
            <w:r>
              <w:rPr>
                <w:rFonts w:hint="eastAsia" w:ascii="宋体" w:hAnsi="宋体" w:eastAsia="宋体" w:cs="宋体"/>
                <w:sz w:val="24"/>
              </w:rPr>
              <w:t>按前述明细</w:t>
            </w:r>
          </w:p>
        </w:tc>
        <w:tc>
          <w:tcPr>
            <w:tcW w:w="1785" w:type="dxa"/>
            <w:tcBorders>
              <w:right w:val="single" w:color="000000" w:sz="4" w:space="0"/>
            </w:tcBorders>
          </w:tcPr>
          <w:p>
            <w:pPr>
              <w:pStyle w:val="7"/>
              <w:spacing w:line="291"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vMerge w:val="continue"/>
            <w:tcBorders>
              <w:top w:val="nil"/>
              <w:left w:val="single" w:color="000000" w:sz="4" w:space="0"/>
              <w:bottom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0" w:hRule="atLeast"/>
        </w:trPr>
        <w:tc>
          <w:tcPr>
            <w:tcW w:w="1500" w:type="dxa"/>
            <w:vMerge w:val="continue"/>
            <w:tcBorders>
              <w:top w:val="nil"/>
              <w:bottom w:val="nil"/>
            </w:tcBorders>
          </w:tcPr>
          <w:p>
            <w:pPr>
              <w:rPr>
                <w:rFonts w:hint="eastAsia" w:ascii="宋体" w:hAnsi="宋体" w:eastAsia="宋体" w:cs="宋体"/>
                <w:sz w:val="2"/>
                <w:szCs w:val="2"/>
              </w:rPr>
            </w:pPr>
          </w:p>
        </w:tc>
        <w:tc>
          <w:tcPr>
            <w:tcW w:w="1785" w:type="dxa"/>
          </w:tcPr>
          <w:p>
            <w:pPr>
              <w:pStyle w:val="7"/>
              <w:spacing w:before="3" w:line="288" w:lineRule="exact"/>
              <w:ind w:left="32"/>
              <w:rPr>
                <w:rFonts w:hint="eastAsia" w:ascii="宋体" w:hAnsi="宋体" w:eastAsia="宋体" w:cs="宋体"/>
                <w:sz w:val="24"/>
              </w:rPr>
            </w:pPr>
            <w:r>
              <w:rPr>
                <w:rFonts w:hint="eastAsia" w:ascii="宋体" w:hAnsi="宋体" w:eastAsia="宋体" w:cs="宋体"/>
                <w:sz w:val="24"/>
              </w:rPr>
              <w:t>主体建筑工程费</w:t>
            </w:r>
          </w:p>
        </w:tc>
        <w:tc>
          <w:tcPr>
            <w:tcW w:w="1680" w:type="dxa"/>
            <w:tcBorders>
              <w:top w:val="single" w:color="000000" w:sz="4" w:space="0"/>
            </w:tcBorders>
          </w:tcPr>
          <w:p>
            <w:pPr>
              <w:pStyle w:val="7"/>
              <w:spacing w:before="3" w:line="288" w:lineRule="exact"/>
              <w:ind w:left="32"/>
              <w:rPr>
                <w:rFonts w:hint="eastAsia" w:ascii="宋体" w:hAnsi="宋体" w:eastAsia="宋体" w:cs="宋体"/>
                <w:sz w:val="24"/>
              </w:rPr>
            </w:pPr>
            <w:r>
              <w:rPr>
                <w:rFonts w:hint="eastAsia" w:ascii="宋体" w:hAnsi="宋体" w:eastAsia="宋体" w:cs="宋体"/>
                <w:sz w:val="24"/>
              </w:rPr>
              <w:t>按前述明细</w:t>
            </w:r>
          </w:p>
        </w:tc>
        <w:tc>
          <w:tcPr>
            <w:tcW w:w="1470" w:type="dxa"/>
          </w:tcPr>
          <w:p>
            <w:pPr>
              <w:pStyle w:val="7"/>
              <w:spacing w:before="3" w:line="288" w:lineRule="exact"/>
              <w:ind w:left="32"/>
              <w:rPr>
                <w:rFonts w:hint="eastAsia" w:ascii="宋体" w:hAnsi="宋体" w:eastAsia="宋体" w:cs="宋体"/>
                <w:sz w:val="24"/>
              </w:rPr>
            </w:pPr>
            <w:r>
              <w:rPr>
                <w:rFonts w:hint="eastAsia" w:ascii="宋体" w:hAnsi="宋体" w:eastAsia="宋体" w:cs="宋体"/>
                <w:sz w:val="24"/>
              </w:rPr>
              <w:t>按前述明细</w:t>
            </w:r>
          </w:p>
        </w:tc>
        <w:tc>
          <w:tcPr>
            <w:tcW w:w="1785" w:type="dxa"/>
            <w:tcBorders>
              <w:right w:val="single" w:color="000000" w:sz="4" w:space="0"/>
            </w:tcBorders>
          </w:tcPr>
          <w:p>
            <w:pPr>
              <w:pStyle w:val="7"/>
              <w:spacing w:before="3" w:line="288"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vMerge w:val="continue"/>
            <w:tcBorders>
              <w:top w:val="nil"/>
              <w:left w:val="single" w:color="000000" w:sz="4" w:space="0"/>
              <w:bottom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500" w:type="dxa"/>
            <w:vMerge w:val="continue"/>
            <w:tcBorders>
              <w:top w:val="nil"/>
              <w:bottom w:val="nil"/>
            </w:tcBorders>
          </w:tcPr>
          <w:p>
            <w:pPr>
              <w:rPr>
                <w:rFonts w:hint="eastAsia" w:ascii="宋体" w:hAnsi="宋体" w:eastAsia="宋体" w:cs="宋体"/>
                <w:sz w:val="2"/>
                <w:szCs w:val="2"/>
              </w:rPr>
            </w:pPr>
          </w:p>
        </w:tc>
        <w:tc>
          <w:tcPr>
            <w:tcW w:w="1785" w:type="dxa"/>
          </w:tcPr>
          <w:p>
            <w:pPr>
              <w:pStyle w:val="7"/>
              <w:spacing w:before="1" w:line="291" w:lineRule="exact"/>
              <w:ind w:left="32"/>
              <w:rPr>
                <w:rFonts w:hint="eastAsia" w:ascii="宋体" w:hAnsi="宋体" w:eastAsia="宋体" w:cs="宋体"/>
                <w:sz w:val="24"/>
              </w:rPr>
            </w:pPr>
            <w:r>
              <w:rPr>
                <w:rFonts w:hint="eastAsia" w:ascii="宋体" w:hAnsi="宋体" w:eastAsia="宋体" w:cs="宋体"/>
                <w:sz w:val="24"/>
              </w:rPr>
              <w:t>主体安装工程费</w:t>
            </w:r>
          </w:p>
        </w:tc>
        <w:tc>
          <w:tcPr>
            <w:tcW w:w="1680" w:type="dxa"/>
          </w:tcPr>
          <w:p>
            <w:pPr>
              <w:pStyle w:val="7"/>
              <w:spacing w:before="1" w:line="291" w:lineRule="exact"/>
              <w:ind w:left="32"/>
              <w:rPr>
                <w:rFonts w:hint="eastAsia" w:ascii="宋体" w:hAnsi="宋体" w:eastAsia="宋体" w:cs="宋体"/>
                <w:sz w:val="24"/>
              </w:rPr>
            </w:pPr>
            <w:r>
              <w:rPr>
                <w:rFonts w:hint="eastAsia" w:ascii="宋体" w:hAnsi="宋体" w:eastAsia="宋体" w:cs="宋体"/>
                <w:sz w:val="24"/>
              </w:rPr>
              <w:t>按前述明细</w:t>
            </w:r>
          </w:p>
        </w:tc>
        <w:tc>
          <w:tcPr>
            <w:tcW w:w="1470" w:type="dxa"/>
          </w:tcPr>
          <w:p>
            <w:pPr>
              <w:pStyle w:val="7"/>
              <w:spacing w:before="1" w:line="291" w:lineRule="exact"/>
              <w:ind w:left="32"/>
              <w:rPr>
                <w:rFonts w:hint="eastAsia" w:ascii="宋体" w:hAnsi="宋体" w:eastAsia="宋体" w:cs="宋体"/>
                <w:sz w:val="24"/>
              </w:rPr>
            </w:pPr>
            <w:r>
              <w:rPr>
                <w:rFonts w:hint="eastAsia" w:ascii="宋体" w:hAnsi="宋体" w:eastAsia="宋体" w:cs="宋体"/>
                <w:sz w:val="24"/>
              </w:rPr>
              <w:t>按前述明细</w:t>
            </w:r>
          </w:p>
        </w:tc>
        <w:tc>
          <w:tcPr>
            <w:tcW w:w="1785" w:type="dxa"/>
            <w:tcBorders>
              <w:right w:val="single" w:color="000000" w:sz="4" w:space="0"/>
            </w:tcBorders>
          </w:tcPr>
          <w:p>
            <w:pPr>
              <w:pStyle w:val="7"/>
              <w:spacing w:before="1" w:line="291"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vMerge w:val="continue"/>
            <w:tcBorders>
              <w:top w:val="nil"/>
              <w:left w:val="single" w:color="000000" w:sz="4" w:space="0"/>
              <w:bottom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500" w:type="dxa"/>
            <w:vMerge w:val="continue"/>
            <w:tcBorders>
              <w:top w:val="nil"/>
              <w:bottom w:val="nil"/>
            </w:tcBorders>
          </w:tcPr>
          <w:p>
            <w:pPr>
              <w:rPr>
                <w:rFonts w:hint="eastAsia" w:ascii="宋体" w:hAnsi="宋体" w:eastAsia="宋体" w:cs="宋体"/>
                <w:sz w:val="2"/>
                <w:szCs w:val="2"/>
              </w:rPr>
            </w:pPr>
          </w:p>
        </w:tc>
        <w:tc>
          <w:tcPr>
            <w:tcW w:w="1785" w:type="dxa"/>
          </w:tcPr>
          <w:p>
            <w:pPr>
              <w:pStyle w:val="7"/>
              <w:spacing w:line="289" w:lineRule="exact"/>
              <w:ind w:left="32"/>
              <w:rPr>
                <w:rFonts w:hint="eastAsia" w:ascii="宋体" w:hAnsi="宋体" w:eastAsia="宋体" w:cs="宋体"/>
                <w:sz w:val="24"/>
              </w:rPr>
            </w:pPr>
            <w:r>
              <w:rPr>
                <w:rFonts w:hint="eastAsia" w:ascii="宋体" w:hAnsi="宋体" w:eastAsia="宋体" w:cs="宋体"/>
                <w:sz w:val="24"/>
              </w:rPr>
              <w:t>社区管网工程费</w:t>
            </w:r>
          </w:p>
        </w:tc>
        <w:tc>
          <w:tcPr>
            <w:tcW w:w="1680" w:type="dxa"/>
          </w:tcPr>
          <w:p>
            <w:pPr>
              <w:pStyle w:val="7"/>
              <w:spacing w:line="289" w:lineRule="exact"/>
              <w:ind w:left="32"/>
              <w:rPr>
                <w:rFonts w:hint="eastAsia" w:ascii="宋体" w:hAnsi="宋体" w:eastAsia="宋体" w:cs="宋体"/>
                <w:sz w:val="24"/>
              </w:rPr>
            </w:pPr>
            <w:r>
              <w:rPr>
                <w:rFonts w:hint="eastAsia" w:ascii="宋体" w:hAnsi="宋体" w:eastAsia="宋体" w:cs="宋体"/>
                <w:sz w:val="24"/>
              </w:rPr>
              <w:t>按前述明细</w:t>
            </w:r>
          </w:p>
        </w:tc>
        <w:tc>
          <w:tcPr>
            <w:tcW w:w="1470" w:type="dxa"/>
          </w:tcPr>
          <w:p>
            <w:pPr>
              <w:pStyle w:val="7"/>
              <w:spacing w:line="289" w:lineRule="exact"/>
              <w:ind w:left="32"/>
              <w:rPr>
                <w:rFonts w:hint="eastAsia" w:ascii="宋体" w:hAnsi="宋体" w:eastAsia="宋体" w:cs="宋体"/>
                <w:sz w:val="24"/>
              </w:rPr>
            </w:pPr>
            <w:r>
              <w:rPr>
                <w:rFonts w:hint="eastAsia" w:ascii="宋体" w:hAnsi="宋体" w:eastAsia="宋体" w:cs="宋体"/>
                <w:sz w:val="24"/>
              </w:rPr>
              <w:t>按前述明细</w:t>
            </w:r>
          </w:p>
        </w:tc>
        <w:tc>
          <w:tcPr>
            <w:tcW w:w="1785" w:type="dxa"/>
            <w:tcBorders>
              <w:right w:val="single" w:color="000000" w:sz="4" w:space="0"/>
            </w:tcBorders>
          </w:tcPr>
          <w:p>
            <w:pPr>
              <w:pStyle w:val="7"/>
              <w:spacing w:line="289"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vMerge w:val="continue"/>
            <w:tcBorders>
              <w:top w:val="nil"/>
              <w:left w:val="single" w:color="000000" w:sz="4" w:space="0"/>
              <w:bottom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footerReference r:id="rId7" w:type="default"/>
          <w:pgSz w:w="11850" w:h="16790"/>
          <w:pgMar w:top="2440" w:right="840" w:bottom="2880" w:left="940" w:header="1399" w:footer="2695" w:gutter="0"/>
        </w:sectPr>
      </w:pPr>
    </w:p>
    <w:p>
      <w:pPr>
        <w:pStyle w:val="2"/>
        <w:spacing w:before="4"/>
        <w:ind w:left="0"/>
        <w:rPr>
          <w:rFonts w:hint="eastAsia" w:ascii="宋体" w:hAnsi="宋体" w:eastAsia="宋体" w:cs="宋体"/>
          <w:sz w:val="5"/>
        </w:rPr>
      </w:pPr>
    </w:p>
    <w:tbl>
      <w:tblPr>
        <w:tblStyle w:val="3"/>
        <w:tblW w:w="0" w:type="auto"/>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00"/>
        <w:gridCol w:w="1785"/>
        <w:gridCol w:w="1680"/>
        <w:gridCol w:w="1470"/>
        <w:gridCol w:w="1785"/>
        <w:gridCol w:w="1305"/>
        <w:gridCol w:w="1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00" w:type="dxa"/>
            <w:vMerge w:val="restart"/>
            <w:tcBorders>
              <w:bottom w:val="single" w:color="800000" w:sz="4" w:space="0"/>
            </w:tcBorders>
          </w:tcPr>
          <w:p>
            <w:pPr>
              <w:pStyle w:val="7"/>
              <w:rPr>
                <w:rFonts w:hint="eastAsia" w:ascii="宋体" w:hAnsi="宋体" w:eastAsia="宋体" w:cs="宋体"/>
                <w:sz w:val="24"/>
              </w:rPr>
            </w:pPr>
          </w:p>
        </w:tc>
        <w:tc>
          <w:tcPr>
            <w:tcW w:w="1785" w:type="dxa"/>
            <w:tcBorders>
              <w:top w:val="single" w:color="000000" w:sz="12" w:space="0"/>
            </w:tcBorders>
          </w:tcPr>
          <w:p>
            <w:pPr>
              <w:pStyle w:val="7"/>
              <w:spacing w:before="2" w:line="289" w:lineRule="exact"/>
              <w:ind w:left="32"/>
              <w:rPr>
                <w:rFonts w:hint="eastAsia" w:ascii="宋体" w:hAnsi="宋体" w:eastAsia="宋体" w:cs="宋体"/>
                <w:sz w:val="24"/>
              </w:rPr>
            </w:pPr>
            <w:r>
              <w:rPr>
                <w:rFonts w:hint="eastAsia" w:ascii="宋体" w:hAnsi="宋体" w:eastAsia="宋体" w:cs="宋体"/>
                <w:sz w:val="24"/>
              </w:rPr>
              <w:t>园林环境工程费</w:t>
            </w:r>
          </w:p>
        </w:tc>
        <w:tc>
          <w:tcPr>
            <w:tcW w:w="1680" w:type="dxa"/>
            <w:tcBorders>
              <w:top w:val="single" w:color="000000" w:sz="12" w:space="0"/>
            </w:tcBorders>
          </w:tcPr>
          <w:p>
            <w:pPr>
              <w:pStyle w:val="7"/>
              <w:spacing w:before="2" w:line="289" w:lineRule="exact"/>
              <w:ind w:left="32"/>
              <w:rPr>
                <w:rFonts w:hint="eastAsia" w:ascii="宋体" w:hAnsi="宋体" w:eastAsia="宋体" w:cs="宋体"/>
                <w:sz w:val="24"/>
              </w:rPr>
            </w:pPr>
            <w:r>
              <w:rPr>
                <w:rFonts w:hint="eastAsia" w:ascii="宋体" w:hAnsi="宋体" w:eastAsia="宋体" w:cs="宋体"/>
                <w:sz w:val="24"/>
              </w:rPr>
              <w:t>按前述明细</w:t>
            </w:r>
          </w:p>
        </w:tc>
        <w:tc>
          <w:tcPr>
            <w:tcW w:w="1470" w:type="dxa"/>
            <w:tcBorders>
              <w:top w:val="single" w:color="000000" w:sz="12" w:space="0"/>
            </w:tcBorders>
          </w:tcPr>
          <w:p>
            <w:pPr>
              <w:pStyle w:val="7"/>
              <w:rPr>
                <w:rFonts w:hint="eastAsia" w:ascii="宋体" w:hAnsi="宋体" w:eastAsia="宋体" w:cs="宋体"/>
                <w:sz w:val="22"/>
              </w:rPr>
            </w:pPr>
          </w:p>
        </w:tc>
        <w:tc>
          <w:tcPr>
            <w:tcW w:w="1785" w:type="dxa"/>
            <w:tcBorders>
              <w:top w:val="single" w:color="000000" w:sz="12" w:space="0"/>
              <w:right w:val="single" w:color="000000" w:sz="4" w:space="0"/>
            </w:tcBorders>
          </w:tcPr>
          <w:p>
            <w:pPr>
              <w:pStyle w:val="7"/>
              <w:spacing w:before="2" w:line="289"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vMerge w:val="restart"/>
            <w:tcBorders>
              <w:left w:val="single" w:color="000000" w:sz="4" w:space="0"/>
              <w:bottom w:val="single" w:color="000000" w:sz="4" w:space="0"/>
            </w:tcBorders>
          </w:tcPr>
          <w:p>
            <w:pPr>
              <w:pStyle w:val="7"/>
              <w:rPr>
                <w:rFonts w:hint="eastAsia" w:ascii="宋体" w:hAnsi="宋体" w:eastAsia="宋体" w:cs="宋体"/>
                <w:sz w:val="24"/>
              </w:rPr>
            </w:pPr>
          </w:p>
        </w:tc>
        <w:tc>
          <w:tcPr>
            <w:tcW w:w="195" w:type="dxa"/>
            <w:vMerge w:val="restart"/>
            <w:tcBorders>
              <w:bottom w:val="nil"/>
              <w:right w:val="nil"/>
            </w:tcBorders>
          </w:tcPr>
          <w:p>
            <w:pPr>
              <w:pStyle w:val="7"/>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500" w:type="dxa"/>
            <w:vMerge w:val="continue"/>
            <w:tcBorders>
              <w:top w:val="nil"/>
              <w:bottom w:val="single" w:color="800000" w:sz="4" w:space="0"/>
            </w:tcBorders>
          </w:tcPr>
          <w:p>
            <w:pPr>
              <w:rPr>
                <w:rFonts w:hint="eastAsia" w:ascii="宋体" w:hAnsi="宋体" w:eastAsia="宋体" w:cs="宋体"/>
                <w:sz w:val="2"/>
                <w:szCs w:val="2"/>
              </w:rPr>
            </w:pPr>
          </w:p>
        </w:tc>
        <w:tc>
          <w:tcPr>
            <w:tcW w:w="1785" w:type="dxa"/>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配套设施费</w:t>
            </w:r>
          </w:p>
        </w:tc>
        <w:tc>
          <w:tcPr>
            <w:tcW w:w="1680" w:type="dxa"/>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按前述明细</w:t>
            </w:r>
          </w:p>
        </w:tc>
        <w:tc>
          <w:tcPr>
            <w:tcW w:w="1470" w:type="dxa"/>
          </w:tcPr>
          <w:p>
            <w:pPr>
              <w:pStyle w:val="7"/>
              <w:rPr>
                <w:rFonts w:hint="eastAsia" w:ascii="宋体" w:hAnsi="宋体" w:eastAsia="宋体" w:cs="宋体"/>
                <w:sz w:val="22"/>
              </w:rPr>
            </w:pPr>
          </w:p>
        </w:tc>
        <w:tc>
          <w:tcPr>
            <w:tcW w:w="1785" w:type="dxa"/>
            <w:tcBorders>
              <w:right w:val="single" w:color="000000" w:sz="4" w:space="0"/>
            </w:tcBorders>
          </w:tcPr>
          <w:p>
            <w:pPr>
              <w:pStyle w:val="7"/>
              <w:spacing w:before="3" w:line="289"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vMerge w:val="continue"/>
            <w:tcBorders>
              <w:top w:val="nil"/>
              <w:left w:val="single" w:color="000000" w:sz="4" w:space="0"/>
              <w:bottom w:val="single" w:color="000000" w:sz="4" w:space="0"/>
            </w:tcBorders>
          </w:tcPr>
          <w:p>
            <w:pPr>
              <w:rPr>
                <w:rFonts w:hint="eastAsia" w:ascii="宋体" w:hAnsi="宋体" w:eastAsia="宋体" w:cs="宋体"/>
                <w:sz w:val="2"/>
                <w:szCs w:val="2"/>
              </w:rPr>
            </w:pP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2" w:hRule="atLeast"/>
        </w:trPr>
        <w:tc>
          <w:tcPr>
            <w:tcW w:w="1500" w:type="dxa"/>
            <w:vMerge w:val="continue"/>
            <w:tcBorders>
              <w:top w:val="nil"/>
              <w:bottom w:val="single" w:color="800000" w:sz="4" w:space="0"/>
            </w:tcBorders>
          </w:tcPr>
          <w:p>
            <w:pPr>
              <w:rPr>
                <w:rFonts w:hint="eastAsia" w:ascii="宋体" w:hAnsi="宋体" w:eastAsia="宋体" w:cs="宋体"/>
                <w:sz w:val="2"/>
                <w:szCs w:val="2"/>
              </w:rPr>
            </w:pPr>
          </w:p>
        </w:tc>
        <w:tc>
          <w:tcPr>
            <w:tcW w:w="1785" w:type="dxa"/>
          </w:tcPr>
          <w:p>
            <w:pPr>
              <w:pStyle w:val="7"/>
              <w:spacing w:before="4"/>
              <w:rPr>
                <w:rFonts w:hint="eastAsia" w:ascii="宋体" w:hAnsi="宋体" w:eastAsia="宋体" w:cs="宋体"/>
                <w:sz w:val="24"/>
              </w:rPr>
            </w:pPr>
          </w:p>
          <w:p>
            <w:pPr>
              <w:pStyle w:val="7"/>
              <w:ind w:left="32"/>
              <w:rPr>
                <w:rFonts w:hint="eastAsia" w:ascii="宋体" w:hAnsi="宋体" w:eastAsia="宋体" w:cs="宋体"/>
                <w:sz w:val="24"/>
              </w:rPr>
            </w:pPr>
            <w:r>
              <w:rPr>
                <w:rFonts w:hint="eastAsia" w:ascii="宋体" w:hAnsi="宋体" w:eastAsia="宋体" w:cs="宋体"/>
                <w:sz w:val="24"/>
              </w:rPr>
              <w:t>开发间接费</w:t>
            </w:r>
          </w:p>
        </w:tc>
        <w:tc>
          <w:tcPr>
            <w:tcW w:w="1680" w:type="dxa"/>
          </w:tcPr>
          <w:p>
            <w:pPr>
              <w:pStyle w:val="7"/>
              <w:spacing w:before="4"/>
              <w:rPr>
                <w:rFonts w:hint="eastAsia" w:ascii="宋体" w:hAnsi="宋体" w:eastAsia="宋体" w:cs="宋体"/>
                <w:sz w:val="24"/>
              </w:rPr>
            </w:pPr>
          </w:p>
          <w:p>
            <w:pPr>
              <w:pStyle w:val="7"/>
              <w:ind w:left="32"/>
              <w:rPr>
                <w:rFonts w:hint="eastAsia" w:ascii="宋体" w:hAnsi="宋体" w:eastAsia="宋体" w:cs="宋体"/>
                <w:sz w:val="24"/>
              </w:rPr>
            </w:pPr>
            <w:r>
              <w:rPr>
                <w:rFonts w:hint="eastAsia" w:ascii="宋体" w:hAnsi="宋体" w:eastAsia="宋体" w:cs="宋体"/>
                <w:sz w:val="24"/>
              </w:rPr>
              <w:t>按前述明细</w:t>
            </w:r>
          </w:p>
        </w:tc>
        <w:tc>
          <w:tcPr>
            <w:tcW w:w="1470" w:type="dxa"/>
          </w:tcPr>
          <w:p>
            <w:pPr>
              <w:pStyle w:val="7"/>
              <w:spacing w:before="4"/>
              <w:rPr>
                <w:rFonts w:hint="eastAsia" w:ascii="宋体" w:hAnsi="宋体" w:eastAsia="宋体" w:cs="宋体"/>
                <w:sz w:val="24"/>
              </w:rPr>
            </w:pPr>
          </w:p>
          <w:p>
            <w:pPr>
              <w:pStyle w:val="7"/>
              <w:ind w:left="32"/>
              <w:rPr>
                <w:rFonts w:hint="eastAsia" w:ascii="宋体" w:hAnsi="宋体" w:eastAsia="宋体" w:cs="宋体"/>
                <w:sz w:val="24"/>
              </w:rPr>
            </w:pPr>
            <w:r>
              <w:rPr>
                <w:rFonts w:hint="eastAsia" w:ascii="宋体" w:hAnsi="宋体" w:eastAsia="宋体" w:cs="宋体"/>
                <w:sz w:val="24"/>
              </w:rPr>
              <w:t>按前述明细</w:t>
            </w:r>
          </w:p>
        </w:tc>
        <w:tc>
          <w:tcPr>
            <w:tcW w:w="1785" w:type="dxa"/>
            <w:tcBorders>
              <w:right w:val="single" w:color="000000" w:sz="4" w:space="0"/>
            </w:tcBorders>
          </w:tcPr>
          <w:p>
            <w:pPr>
              <w:pStyle w:val="7"/>
              <w:spacing w:before="4"/>
              <w:rPr>
                <w:rFonts w:hint="eastAsia" w:ascii="宋体" w:hAnsi="宋体" w:eastAsia="宋体" w:cs="宋体"/>
                <w:sz w:val="24"/>
              </w:rPr>
            </w:pPr>
          </w:p>
          <w:p>
            <w:pPr>
              <w:pStyle w:val="7"/>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tcBorders>
              <w:top w:val="single" w:color="000000" w:sz="4" w:space="0"/>
              <w:left w:val="single" w:color="000000" w:sz="4" w:space="0"/>
              <w:bottom w:val="single" w:color="000000" w:sz="4" w:space="0"/>
              <w:right w:val="single" w:color="000000" w:sz="4" w:space="0"/>
            </w:tcBorders>
          </w:tcPr>
          <w:p>
            <w:pPr>
              <w:pStyle w:val="7"/>
              <w:spacing w:before="2" w:line="242" w:lineRule="auto"/>
              <w:ind w:left="34" w:right="15"/>
              <w:rPr>
                <w:rFonts w:hint="eastAsia" w:ascii="宋体" w:hAnsi="宋体" w:eastAsia="宋体" w:cs="宋体"/>
                <w:sz w:val="24"/>
              </w:rPr>
            </w:pPr>
            <w:r>
              <w:rPr>
                <w:rFonts w:hint="eastAsia" w:ascii="宋体" w:hAnsi="宋体" w:eastAsia="宋体" w:cs="宋体"/>
                <w:sz w:val="24"/>
              </w:rPr>
              <w:t>自一级科目开发间接费</w:t>
            </w:r>
          </w:p>
          <w:p>
            <w:pPr>
              <w:pStyle w:val="7"/>
              <w:spacing w:line="289" w:lineRule="exact"/>
              <w:ind w:left="34"/>
              <w:rPr>
                <w:rFonts w:hint="eastAsia" w:ascii="宋体" w:hAnsi="宋体" w:eastAsia="宋体" w:cs="宋体"/>
                <w:sz w:val="24"/>
              </w:rPr>
            </w:pPr>
            <w:r>
              <w:rPr>
                <w:rFonts w:hint="eastAsia" w:ascii="宋体" w:hAnsi="宋体" w:eastAsia="宋体" w:cs="宋体"/>
                <w:sz w:val="24"/>
              </w:rPr>
              <w:t>转入</w:t>
            </w: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500" w:type="dxa"/>
            <w:vMerge w:val="continue"/>
            <w:tcBorders>
              <w:top w:val="nil"/>
              <w:bottom w:val="single" w:color="800000" w:sz="4" w:space="0"/>
            </w:tcBorders>
          </w:tcPr>
          <w:p>
            <w:pPr>
              <w:rPr>
                <w:rFonts w:hint="eastAsia" w:ascii="宋体" w:hAnsi="宋体" w:eastAsia="宋体" w:cs="宋体"/>
                <w:sz w:val="2"/>
                <w:szCs w:val="2"/>
              </w:rPr>
            </w:pPr>
          </w:p>
        </w:tc>
        <w:tc>
          <w:tcPr>
            <w:tcW w:w="1785" w:type="dxa"/>
          </w:tcPr>
          <w:p>
            <w:pPr>
              <w:pStyle w:val="7"/>
              <w:spacing w:before="2" w:line="290" w:lineRule="exact"/>
              <w:ind w:left="32"/>
              <w:rPr>
                <w:rFonts w:hint="eastAsia" w:ascii="宋体" w:hAnsi="宋体" w:eastAsia="宋体" w:cs="宋体"/>
                <w:sz w:val="24"/>
              </w:rPr>
            </w:pPr>
            <w:r>
              <w:rPr>
                <w:rFonts w:hint="eastAsia" w:ascii="宋体" w:hAnsi="宋体" w:eastAsia="宋体" w:cs="宋体"/>
                <w:sz w:val="24"/>
              </w:rPr>
              <w:t>成本预提及结转</w:t>
            </w:r>
          </w:p>
        </w:tc>
        <w:tc>
          <w:tcPr>
            <w:tcW w:w="1680" w:type="dxa"/>
          </w:tcPr>
          <w:p>
            <w:pPr>
              <w:pStyle w:val="7"/>
              <w:rPr>
                <w:rFonts w:hint="eastAsia" w:ascii="宋体" w:hAnsi="宋体" w:eastAsia="宋体" w:cs="宋体"/>
                <w:sz w:val="22"/>
              </w:rPr>
            </w:pPr>
          </w:p>
        </w:tc>
        <w:tc>
          <w:tcPr>
            <w:tcW w:w="1470" w:type="dxa"/>
          </w:tcPr>
          <w:p>
            <w:pPr>
              <w:pStyle w:val="7"/>
              <w:rPr>
                <w:rFonts w:hint="eastAsia" w:ascii="宋体" w:hAnsi="宋体" w:eastAsia="宋体" w:cs="宋体"/>
                <w:sz w:val="22"/>
              </w:rPr>
            </w:pPr>
          </w:p>
        </w:tc>
        <w:tc>
          <w:tcPr>
            <w:tcW w:w="1785" w:type="dxa"/>
            <w:tcBorders>
              <w:right w:val="single" w:color="000000" w:sz="4" w:space="0"/>
            </w:tcBorders>
          </w:tcPr>
          <w:p>
            <w:pPr>
              <w:pStyle w:val="7"/>
              <w:spacing w:before="2" w:line="290" w:lineRule="exact"/>
              <w:ind w:left="31"/>
              <w:rPr>
                <w:rFonts w:hint="eastAsia" w:ascii="宋体" w:hAnsi="宋体" w:eastAsia="宋体" w:cs="宋体"/>
                <w:sz w:val="24"/>
              </w:rPr>
            </w:pPr>
            <w:r>
              <w:rPr>
                <w:rFonts w:hint="eastAsia" w:ascii="宋体" w:hAnsi="宋体" w:eastAsia="宋体" w:cs="宋体"/>
                <w:sz w:val="24"/>
              </w:rPr>
              <w:t>各成本核算对象</w:t>
            </w:r>
          </w:p>
        </w:tc>
        <w:tc>
          <w:tcPr>
            <w:tcW w:w="1305" w:type="dxa"/>
            <w:tcBorders>
              <w:top w:val="single" w:color="000000" w:sz="4" w:space="0"/>
              <w:left w:val="single" w:color="000000" w:sz="4" w:space="0"/>
              <w:bottom w:val="single" w:color="000000" w:sz="4" w:space="0"/>
              <w:right w:val="single" w:color="000000" w:sz="4" w:space="0"/>
            </w:tcBorders>
          </w:tcPr>
          <w:p>
            <w:pPr>
              <w:pStyle w:val="7"/>
              <w:rPr>
                <w:rFonts w:hint="eastAsia" w:ascii="宋体" w:hAnsi="宋体" w:eastAsia="宋体" w:cs="宋体"/>
                <w:sz w:val="22"/>
              </w:rPr>
            </w:pP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9525" w:type="dxa"/>
            <w:gridSpan w:val="6"/>
            <w:tcBorders>
              <w:left w:val="single" w:color="000000" w:sz="4" w:space="0"/>
              <w:bottom w:val="single" w:color="800000" w:sz="4" w:space="0"/>
              <w:right w:val="single" w:color="000000" w:sz="4" w:space="0"/>
            </w:tcBorders>
          </w:tcPr>
          <w:p>
            <w:pPr>
              <w:pStyle w:val="7"/>
              <w:rPr>
                <w:rFonts w:hint="eastAsia" w:ascii="宋体" w:hAnsi="宋体" w:eastAsia="宋体" w:cs="宋体"/>
                <w:sz w:val="22"/>
              </w:rPr>
            </w:pP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00" w:type="dxa"/>
            <w:vMerge w:val="restart"/>
            <w:tcBorders>
              <w:top w:val="single" w:color="800000" w:sz="4" w:space="0"/>
              <w:bottom w:val="single" w:color="800000" w:sz="4" w:space="0"/>
            </w:tcBorders>
          </w:tcPr>
          <w:p>
            <w:pPr>
              <w:pStyle w:val="7"/>
              <w:rPr>
                <w:rFonts w:hint="eastAsia" w:ascii="宋体" w:hAnsi="宋体" w:eastAsia="宋体" w:cs="宋体"/>
                <w:sz w:val="24"/>
              </w:rPr>
            </w:pPr>
          </w:p>
          <w:p>
            <w:pPr>
              <w:pStyle w:val="7"/>
              <w:rPr>
                <w:rFonts w:hint="eastAsia" w:ascii="宋体" w:hAnsi="宋体" w:eastAsia="宋体" w:cs="宋体"/>
                <w:sz w:val="24"/>
              </w:rPr>
            </w:pPr>
          </w:p>
          <w:p>
            <w:pPr>
              <w:pStyle w:val="7"/>
              <w:spacing w:before="193"/>
              <w:ind w:left="32"/>
              <w:rPr>
                <w:rFonts w:hint="eastAsia" w:ascii="宋体" w:hAnsi="宋体" w:eastAsia="宋体" w:cs="宋体"/>
                <w:sz w:val="24"/>
              </w:rPr>
            </w:pPr>
            <w:r>
              <w:rPr>
                <w:rFonts w:hint="eastAsia" w:ascii="宋体" w:hAnsi="宋体" w:eastAsia="宋体" w:cs="宋体"/>
                <w:sz w:val="24"/>
              </w:rPr>
              <w:t>开发间接费</w:t>
            </w:r>
          </w:p>
        </w:tc>
        <w:tc>
          <w:tcPr>
            <w:tcW w:w="1785" w:type="dxa"/>
            <w:vMerge w:val="restart"/>
            <w:tcBorders>
              <w:top w:val="single" w:color="800000" w:sz="4" w:space="0"/>
              <w:bottom w:val="single" w:color="800000" w:sz="4" w:space="0"/>
            </w:tcBorders>
          </w:tcPr>
          <w:p>
            <w:pPr>
              <w:pStyle w:val="7"/>
              <w:rPr>
                <w:rFonts w:hint="eastAsia" w:ascii="宋体" w:hAnsi="宋体" w:eastAsia="宋体" w:cs="宋体"/>
                <w:sz w:val="24"/>
              </w:rPr>
            </w:pPr>
          </w:p>
          <w:p>
            <w:pPr>
              <w:pStyle w:val="7"/>
              <w:rPr>
                <w:rFonts w:hint="eastAsia" w:ascii="宋体" w:hAnsi="宋体" w:eastAsia="宋体" w:cs="宋体"/>
                <w:sz w:val="24"/>
              </w:rPr>
            </w:pPr>
          </w:p>
          <w:p>
            <w:pPr>
              <w:pStyle w:val="7"/>
              <w:spacing w:before="193"/>
              <w:ind w:left="32"/>
              <w:rPr>
                <w:rFonts w:hint="eastAsia" w:ascii="宋体" w:hAnsi="宋体" w:eastAsia="宋体" w:cs="宋体"/>
                <w:sz w:val="24"/>
              </w:rPr>
            </w:pPr>
            <w:r>
              <w:rPr>
                <w:rFonts w:hint="eastAsia" w:ascii="宋体" w:hAnsi="宋体" w:eastAsia="宋体" w:cs="宋体"/>
                <w:sz w:val="24"/>
              </w:rPr>
              <w:t>项目名称</w:t>
            </w:r>
          </w:p>
        </w:tc>
        <w:tc>
          <w:tcPr>
            <w:tcW w:w="1680" w:type="dxa"/>
            <w:tcBorders>
              <w:top w:val="single" w:color="800000" w:sz="4" w:space="0"/>
            </w:tcBorders>
          </w:tcPr>
          <w:p>
            <w:pPr>
              <w:pStyle w:val="7"/>
              <w:spacing w:before="2" w:line="289" w:lineRule="exact"/>
              <w:ind w:left="32"/>
              <w:rPr>
                <w:rFonts w:hint="eastAsia" w:ascii="宋体" w:hAnsi="宋体" w:eastAsia="宋体" w:cs="宋体"/>
                <w:sz w:val="24"/>
              </w:rPr>
            </w:pPr>
            <w:r>
              <w:rPr>
                <w:rFonts w:hint="eastAsia" w:ascii="宋体" w:hAnsi="宋体" w:eastAsia="宋体" w:cs="宋体"/>
                <w:sz w:val="24"/>
              </w:rPr>
              <w:t>工程管理费</w:t>
            </w:r>
          </w:p>
        </w:tc>
        <w:tc>
          <w:tcPr>
            <w:tcW w:w="1470" w:type="dxa"/>
            <w:tcBorders>
              <w:top w:val="single" w:color="800000" w:sz="4" w:space="0"/>
            </w:tcBorders>
          </w:tcPr>
          <w:p>
            <w:pPr>
              <w:pStyle w:val="7"/>
              <w:spacing w:before="2" w:line="289" w:lineRule="exact"/>
              <w:ind w:left="32"/>
              <w:rPr>
                <w:rFonts w:hint="eastAsia" w:ascii="宋体" w:hAnsi="宋体" w:eastAsia="宋体" w:cs="宋体"/>
                <w:sz w:val="24"/>
              </w:rPr>
            </w:pPr>
            <w:r>
              <w:rPr>
                <w:rFonts w:hint="eastAsia" w:ascii="宋体" w:hAnsi="宋体" w:eastAsia="宋体" w:cs="宋体"/>
                <w:sz w:val="24"/>
              </w:rPr>
              <w:t>按前述明细</w:t>
            </w:r>
          </w:p>
        </w:tc>
        <w:tc>
          <w:tcPr>
            <w:tcW w:w="1785" w:type="dxa"/>
            <w:tcBorders>
              <w:top w:val="single" w:color="800000" w:sz="4" w:space="0"/>
            </w:tcBorders>
          </w:tcPr>
          <w:p>
            <w:pPr>
              <w:pStyle w:val="7"/>
              <w:rPr>
                <w:rFonts w:hint="eastAsia" w:ascii="宋体" w:hAnsi="宋体" w:eastAsia="宋体" w:cs="宋体"/>
                <w:sz w:val="22"/>
              </w:rPr>
            </w:pPr>
          </w:p>
        </w:tc>
        <w:tc>
          <w:tcPr>
            <w:tcW w:w="1305" w:type="dxa"/>
            <w:vMerge w:val="restart"/>
            <w:tcBorders>
              <w:top w:val="single" w:color="800000" w:sz="4" w:space="0"/>
              <w:bottom w:val="single" w:color="800000" w:sz="4" w:space="0"/>
            </w:tcBorders>
          </w:tcPr>
          <w:p>
            <w:pPr>
              <w:pStyle w:val="7"/>
              <w:rPr>
                <w:rFonts w:hint="eastAsia" w:ascii="宋体" w:hAnsi="宋体" w:eastAsia="宋体" w:cs="宋体"/>
                <w:sz w:val="24"/>
              </w:rPr>
            </w:pPr>
          </w:p>
          <w:p>
            <w:pPr>
              <w:pStyle w:val="7"/>
              <w:spacing w:before="11"/>
              <w:rPr>
                <w:rFonts w:hint="eastAsia" w:ascii="宋体" w:hAnsi="宋体" w:eastAsia="宋体" w:cs="宋体"/>
                <w:sz w:val="26"/>
              </w:rPr>
            </w:pPr>
          </w:p>
          <w:p>
            <w:pPr>
              <w:pStyle w:val="7"/>
              <w:spacing w:before="1" w:line="242" w:lineRule="auto"/>
              <w:ind w:left="32" w:right="295"/>
              <w:rPr>
                <w:rFonts w:hint="eastAsia" w:ascii="宋体" w:hAnsi="宋体" w:eastAsia="宋体" w:cs="宋体"/>
                <w:sz w:val="24"/>
              </w:rPr>
            </w:pPr>
            <w:r>
              <w:rPr>
                <w:rFonts w:hint="eastAsia" w:ascii="宋体" w:hAnsi="宋体" w:eastAsia="宋体" w:cs="宋体"/>
                <w:sz w:val="24"/>
              </w:rPr>
              <w:t>定期转入开发成本</w:t>
            </w: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00" w:type="dxa"/>
            <w:vMerge w:val="continue"/>
            <w:tcBorders>
              <w:top w:val="nil"/>
              <w:bottom w:val="single" w:color="800000" w:sz="4" w:space="0"/>
            </w:tcBorders>
          </w:tcPr>
          <w:p>
            <w:pPr>
              <w:rPr>
                <w:rFonts w:hint="eastAsia" w:ascii="宋体" w:hAnsi="宋体" w:eastAsia="宋体" w:cs="宋体"/>
                <w:sz w:val="2"/>
                <w:szCs w:val="2"/>
              </w:rPr>
            </w:pPr>
          </w:p>
        </w:tc>
        <w:tc>
          <w:tcPr>
            <w:tcW w:w="1785" w:type="dxa"/>
            <w:vMerge w:val="continue"/>
            <w:tcBorders>
              <w:top w:val="nil"/>
              <w:bottom w:val="single" w:color="800000" w:sz="4" w:space="0"/>
            </w:tcBorders>
          </w:tcPr>
          <w:p>
            <w:pPr>
              <w:rPr>
                <w:rFonts w:hint="eastAsia" w:ascii="宋体" w:hAnsi="宋体" w:eastAsia="宋体" w:cs="宋体"/>
                <w:sz w:val="2"/>
                <w:szCs w:val="2"/>
              </w:rPr>
            </w:pPr>
          </w:p>
        </w:tc>
        <w:tc>
          <w:tcPr>
            <w:tcW w:w="1680" w:type="dxa"/>
          </w:tcPr>
          <w:p>
            <w:pPr>
              <w:pStyle w:val="7"/>
              <w:spacing w:before="2" w:line="288" w:lineRule="exact"/>
              <w:ind w:left="32"/>
              <w:rPr>
                <w:rFonts w:hint="eastAsia" w:ascii="宋体" w:hAnsi="宋体" w:eastAsia="宋体" w:cs="宋体"/>
                <w:sz w:val="24"/>
              </w:rPr>
            </w:pPr>
            <w:r>
              <w:rPr>
                <w:rFonts w:hint="eastAsia" w:ascii="宋体" w:hAnsi="宋体" w:eastAsia="宋体" w:cs="宋体"/>
                <w:sz w:val="24"/>
              </w:rPr>
              <w:t>营销费用</w:t>
            </w:r>
          </w:p>
        </w:tc>
        <w:tc>
          <w:tcPr>
            <w:tcW w:w="1470" w:type="dxa"/>
          </w:tcPr>
          <w:p>
            <w:pPr>
              <w:pStyle w:val="7"/>
              <w:spacing w:before="2" w:line="288" w:lineRule="exact"/>
              <w:ind w:left="32"/>
              <w:rPr>
                <w:rFonts w:hint="eastAsia" w:ascii="宋体" w:hAnsi="宋体" w:eastAsia="宋体" w:cs="宋体"/>
                <w:sz w:val="24"/>
              </w:rPr>
            </w:pPr>
            <w:r>
              <w:rPr>
                <w:rFonts w:hint="eastAsia" w:ascii="宋体" w:hAnsi="宋体" w:eastAsia="宋体" w:cs="宋体"/>
                <w:sz w:val="24"/>
              </w:rPr>
              <w:t>按前述明细</w:t>
            </w:r>
          </w:p>
        </w:tc>
        <w:tc>
          <w:tcPr>
            <w:tcW w:w="1785" w:type="dxa"/>
          </w:tcPr>
          <w:p>
            <w:pPr>
              <w:pStyle w:val="7"/>
              <w:rPr>
                <w:rFonts w:hint="eastAsia" w:ascii="宋体" w:hAnsi="宋体" w:eastAsia="宋体" w:cs="宋体"/>
                <w:sz w:val="22"/>
              </w:rPr>
            </w:pPr>
          </w:p>
        </w:tc>
        <w:tc>
          <w:tcPr>
            <w:tcW w:w="1305" w:type="dxa"/>
            <w:vMerge w:val="continue"/>
            <w:tcBorders>
              <w:top w:val="nil"/>
              <w:bottom w:val="single" w:color="800000" w:sz="4" w:space="0"/>
            </w:tcBorders>
          </w:tcPr>
          <w:p>
            <w:pPr>
              <w:rPr>
                <w:rFonts w:hint="eastAsia" w:ascii="宋体" w:hAnsi="宋体" w:eastAsia="宋体" w:cs="宋体"/>
                <w:sz w:val="2"/>
                <w:szCs w:val="2"/>
              </w:rPr>
            </w:pP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500" w:type="dxa"/>
            <w:vMerge w:val="continue"/>
            <w:tcBorders>
              <w:top w:val="nil"/>
              <w:bottom w:val="single" w:color="800000" w:sz="4" w:space="0"/>
            </w:tcBorders>
          </w:tcPr>
          <w:p>
            <w:pPr>
              <w:rPr>
                <w:rFonts w:hint="eastAsia" w:ascii="宋体" w:hAnsi="宋体" w:eastAsia="宋体" w:cs="宋体"/>
                <w:sz w:val="2"/>
                <w:szCs w:val="2"/>
              </w:rPr>
            </w:pPr>
          </w:p>
        </w:tc>
        <w:tc>
          <w:tcPr>
            <w:tcW w:w="1785" w:type="dxa"/>
            <w:vMerge w:val="continue"/>
            <w:tcBorders>
              <w:top w:val="nil"/>
              <w:bottom w:val="single" w:color="800000" w:sz="4" w:space="0"/>
            </w:tcBorders>
          </w:tcPr>
          <w:p>
            <w:pPr>
              <w:rPr>
                <w:rFonts w:hint="eastAsia" w:ascii="宋体" w:hAnsi="宋体" w:eastAsia="宋体" w:cs="宋体"/>
                <w:sz w:val="2"/>
                <w:szCs w:val="2"/>
              </w:rPr>
            </w:pPr>
          </w:p>
        </w:tc>
        <w:tc>
          <w:tcPr>
            <w:tcW w:w="1680" w:type="dxa"/>
          </w:tcPr>
          <w:p>
            <w:pPr>
              <w:pStyle w:val="7"/>
              <w:spacing w:before="3" w:line="289" w:lineRule="exact"/>
              <w:ind w:left="32"/>
              <w:rPr>
                <w:rFonts w:hint="eastAsia" w:ascii="宋体" w:hAnsi="宋体" w:eastAsia="宋体" w:cs="宋体"/>
                <w:sz w:val="24"/>
              </w:rPr>
            </w:pPr>
            <w:r>
              <w:rPr>
                <w:rFonts w:hint="eastAsia" w:ascii="宋体" w:hAnsi="宋体" w:eastAsia="宋体" w:cs="宋体"/>
                <w:sz w:val="24"/>
              </w:rPr>
              <w:t>资本化利息</w:t>
            </w:r>
          </w:p>
        </w:tc>
        <w:tc>
          <w:tcPr>
            <w:tcW w:w="1470" w:type="dxa"/>
          </w:tcPr>
          <w:p>
            <w:pPr>
              <w:pStyle w:val="7"/>
              <w:rPr>
                <w:rFonts w:hint="eastAsia" w:ascii="宋体" w:hAnsi="宋体" w:eastAsia="宋体" w:cs="宋体"/>
                <w:sz w:val="22"/>
              </w:rPr>
            </w:pPr>
          </w:p>
        </w:tc>
        <w:tc>
          <w:tcPr>
            <w:tcW w:w="1785" w:type="dxa"/>
          </w:tcPr>
          <w:p>
            <w:pPr>
              <w:pStyle w:val="7"/>
              <w:rPr>
                <w:rFonts w:hint="eastAsia" w:ascii="宋体" w:hAnsi="宋体" w:eastAsia="宋体" w:cs="宋体"/>
                <w:sz w:val="22"/>
              </w:rPr>
            </w:pPr>
          </w:p>
        </w:tc>
        <w:tc>
          <w:tcPr>
            <w:tcW w:w="1305" w:type="dxa"/>
            <w:vMerge w:val="continue"/>
            <w:tcBorders>
              <w:top w:val="nil"/>
              <w:bottom w:val="single" w:color="800000" w:sz="4" w:space="0"/>
            </w:tcBorders>
          </w:tcPr>
          <w:p>
            <w:pPr>
              <w:rPr>
                <w:rFonts w:hint="eastAsia" w:ascii="宋体" w:hAnsi="宋体" w:eastAsia="宋体" w:cs="宋体"/>
                <w:sz w:val="2"/>
                <w:szCs w:val="2"/>
              </w:rPr>
            </w:pP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500" w:type="dxa"/>
            <w:vMerge w:val="continue"/>
            <w:tcBorders>
              <w:top w:val="nil"/>
              <w:bottom w:val="single" w:color="800000" w:sz="4" w:space="0"/>
            </w:tcBorders>
          </w:tcPr>
          <w:p>
            <w:pPr>
              <w:rPr>
                <w:rFonts w:hint="eastAsia" w:ascii="宋体" w:hAnsi="宋体" w:eastAsia="宋体" w:cs="宋体"/>
                <w:sz w:val="2"/>
                <w:szCs w:val="2"/>
              </w:rPr>
            </w:pPr>
          </w:p>
        </w:tc>
        <w:tc>
          <w:tcPr>
            <w:tcW w:w="1785" w:type="dxa"/>
            <w:vMerge w:val="continue"/>
            <w:tcBorders>
              <w:top w:val="nil"/>
              <w:bottom w:val="single" w:color="800000" w:sz="4" w:space="0"/>
            </w:tcBorders>
          </w:tcPr>
          <w:p>
            <w:pPr>
              <w:rPr>
                <w:rFonts w:hint="eastAsia" w:ascii="宋体" w:hAnsi="宋体" w:eastAsia="宋体" w:cs="宋体"/>
                <w:sz w:val="2"/>
                <w:szCs w:val="2"/>
              </w:rPr>
            </w:pPr>
          </w:p>
        </w:tc>
        <w:tc>
          <w:tcPr>
            <w:tcW w:w="1680" w:type="dxa"/>
          </w:tcPr>
          <w:p>
            <w:pPr>
              <w:pStyle w:val="7"/>
              <w:ind w:left="32"/>
              <w:rPr>
                <w:rFonts w:hint="eastAsia" w:ascii="宋体" w:hAnsi="宋体" w:eastAsia="宋体" w:cs="宋体"/>
                <w:sz w:val="24"/>
              </w:rPr>
            </w:pPr>
            <w:r>
              <w:rPr>
                <w:rFonts w:hint="eastAsia" w:ascii="宋体" w:hAnsi="宋体" w:eastAsia="宋体" w:cs="宋体"/>
                <w:sz w:val="24"/>
              </w:rPr>
              <w:t>物业管理完善</w:t>
            </w:r>
          </w:p>
          <w:p>
            <w:pPr>
              <w:pStyle w:val="7"/>
              <w:spacing w:before="4" w:line="290" w:lineRule="exact"/>
              <w:ind w:left="32"/>
              <w:rPr>
                <w:rFonts w:hint="eastAsia" w:ascii="宋体" w:hAnsi="宋体" w:eastAsia="宋体" w:cs="宋体"/>
                <w:sz w:val="24"/>
              </w:rPr>
            </w:pPr>
            <w:r>
              <w:rPr>
                <w:rFonts w:hint="eastAsia" w:ascii="宋体" w:hAnsi="宋体" w:eastAsia="宋体" w:cs="宋体"/>
                <w:sz w:val="24"/>
              </w:rPr>
              <w:t>费</w:t>
            </w:r>
          </w:p>
        </w:tc>
        <w:tc>
          <w:tcPr>
            <w:tcW w:w="1470" w:type="dxa"/>
          </w:tcPr>
          <w:p>
            <w:pPr>
              <w:pStyle w:val="7"/>
              <w:rPr>
                <w:rFonts w:hint="eastAsia" w:ascii="宋体" w:hAnsi="宋体" w:eastAsia="宋体" w:cs="宋体"/>
                <w:sz w:val="24"/>
              </w:rPr>
            </w:pPr>
          </w:p>
        </w:tc>
        <w:tc>
          <w:tcPr>
            <w:tcW w:w="1785" w:type="dxa"/>
          </w:tcPr>
          <w:p>
            <w:pPr>
              <w:pStyle w:val="7"/>
              <w:rPr>
                <w:rFonts w:hint="eastAsia" w:ascii="宋体" w:hAnsi="宋体" w:eastAsia="宋体" w:cs="宋体"/>
                <w:sz w:val="24"/>
              </w:rPr>
            </w:pPr>
          </w:p>
        </w:tc>
        <w:tc>
          <w:tcPr>
            <w:tcW w:w="1305" w:type="dxa"/>
            <w:vMerge w:val="continue"/>
            <w:tcBorders>
              <w:top w:val="nil"/>
              <w:bottom w:val="single" w:color="800000" w:sz="4" w:space="0"/>
            </w:tcBorders>
          </w:tcPr>
          <w:p>
            <w:pPr>
              <w:rPr>
                <w:rFonts w:hint="eastAsia" w:ascii="宋体" w:hAnsi="宋体" w:eastAsia="宋体" w:cs="宋体"/>
                <w:sz w:val="2"/>
                <w:szCs w:val="2"/>
              </w:rPr>
            </w:pP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00" w:type="dxa"/>
            <w:vMerge w:val="continue"/>
            <w:tcBorders>
              <w:top w:val="nil"/>
              <w:bottom w:val="single" w:color="800000" w:sz="4" w:space="0"/>
            </w:tcBorders>
          </w:tcPr>
          <w:p>
            <w:pPr>
              <w:rPr>
                <w:rFonts w:hint="eastAsia" w:ascii="宋体" w:hAnsi="宋体" w:eastAsia="宋体" w:cs="宋体"/>
                <w:sz w:val="2"/>
                <w:szCs w:val="2"/>
              </w:rPr>
            </w:pPr>
          </w:p>
        </w:tc>
        <w:tc>
          <w:tcPr>
            <w:tcW w:w="1785" w:type="dxa"/>
            <w:vMerge w:val="continue"/>
            <w:tcBorders>
              <w:top w:val="nil"/>
              <w:bottom w:val="single" w:color="800000" w:sz="4" w:space="0"/>
            </w:tcBorders>
          </w:tcPr>
          <w:p>
            <w:pPr>
              <w:rPr>
                <w:rFonts w:hint="eastAsia" w:ascii="宋体" w:hAnsi="宋体" w:eastAsia="宋体" w:cs="宋体"/>
                <w:sz w:val="2"/>
                <w:szCs w:val="2"/>
              </w:rPr>
            </w:pPr>
          </w:p>
        </w:tc>
        <w:tc>
          <w:tcPr>
            <w:tcW w:w="1680" w:type="dxa"/>
            <w:tcBorders>
              <w:bottom w:val="single" w:color="800000" w:sz="4" w:space="0"/>
            </w:tcBorders>
          </w:tcPr>
          <w:p>
            <w:pPr>
              <w:pStyle w:val="7"/>
              <w:spacing w:before="1" w:line="290" w:lineRule="exact"/>
              <w:ind w:left="32"/>
              <w:rPr>
                <w:rFonts w:hint="eastAsia" w:ascii="宋体" w:hAnsi="宋体" w:eastAsia="宋体" w:cs="宋体"/>
                <w:sz w:val="24"/>
              </w:rPr>
            </w:pPr>
            <w:r>
              <w:rPr>
                <w:rFonts w:hint="eastAsia" w:ascii="宋体" w:hAnsi="宋体" w:eastAsia="宋体" w:cs="宋体"/>
                <w:sz w:val="24"/>
              </w:rPr>
              <w:t>其他</w:t>
            </w:r>
          </w:p>
        </w:tc>
        <w:tc>
          <w:tcPr>
            <w:tcW w:w="1470" w:type="dxa"/>
            <w:tcBorders>
              <w:bottom w:val="single" w:color="800000" w:sz="4" w:space="0"/>
            </w:tcBorders>
          </w:tcPr>
          <w:p>
            <w:pPr>
              <w:pStyle w:val="7"/>
              <w:rPr>
                <w:rFonts w:hint="eastAsia" w:ascii="宋体" w:hAnsi="宋体" w:eastAsia="宋体" w:cs="宋体"/>
                <w:sz w:val="22"/>
              </w:rPr>
            </w:pPr>
          </w:p>
        </w:tc>
        <w:tc>
          <w:tcPr>
            <w:tcW w:w="1785" w:type="dxa"/>
            <w:tcBorders>
              <w:bottom w:val="single" w:color="800000" w:sz="4" w:space="0"/>
            </w:tcBorders>
          </w:tcPr>
          <w:p>
            <w:pPr>
              <w:pStyle w:val="7"/>
              <w:rPr>
                <w:rFonts w:hint="eastAsia" w:ascii="宋体" w:hAnsi="宋体" w:eastAsia="宋体" w:cs="宋体"/>
                <w:sz w:val="22"/>
              </w:rPr>
            </w:pPr>
          </w:p>
        </w:tc>
        <w:tc>
          <w:tcPr>
            <w:tcW w:w="1305" w:type="dxa"/>
            <w:vMerge w:val="continue"/>
            <w:tcBorders>
              <w:top w:val="nil"/>
              <w:bottom w:val="single" w:color="800000" w:sz="4" w:space="0"/>
            </w:tcBorders>
          </w:tcPr>
          <w:p>
            <w:pPr>
              <w:rPr>
                <w:rFonts w:hint="eastAsia" w:ascii="宋体" w:hAnsi="宋体" w:eastAsia="宋体" w:cs="宋体"/>
                <w:sz w:val="2"/>
                <w:szCs w:val="2"/>
              </w:rPr>
            </w:pPr>
          </w:p>
        </w:tc>
        <w:tc>
          <w:tcPr>
            <w:tcW w:w="195"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1500" w:type="dxa"/>
            <w:tcBorders>
              <w:top w:val="single" w:color="800000" w:sz="4" w:space="0"/>
            </w:tcBorders>
          </w:tcPr>
          <w:p>
            <w:pPr>
              <w:pStyle w:val="7"/>
              <w:spacing w:before="158" w:line="242" w:lineRule="auto"/>
              <w:ind w:left="32" w:right="13"/>
              <w:rPr>
                <w:rFonts w:hint="eastAsia" w:ascii="宋体" w:hAnsi="宋体" w:eastAsia="宋体" w:cs="宋体"/>
                <w:sz w:val="24"/>
              </w:rPr>
            </w:pPr>
            <w:r>
              <w:rPr>
                <w:rFonts w:hint="eastAsia" w:ascii="宋体" w:hAnsi="宋体" w:eastAsia="宋体" w:cs="宋体"/>
                <w:spacing w:val="-18"/>
                <w:sz w:val="24"/>
              </w:rPr>
              <w:t>完 工 开发 产</w:t>
            </w:r>
            <w:r>
              <w:rPr>
                <w:rFonts w:hint="eastAsia" w:ascii="宋体" w:hAnsi="宋体" w:eastAsia="宋体" w:cs="宋体"/>
                <w:sz w:val="24"/>
              </w:rPr>
              <w:t>品</w:t>
            </w:r>
          </w:p>
        </w:tc>
        <w:tc>
          <w:tcPr>
            <w:tcW w:w="1785" w:type="dxa"/>
            <w:tcBorders>
              <w:top w:val="single" w:color="800000" w:sz="4" w:space="0"/>
            </w:tcBorders>
          </w:tcPr>
          <w:p>
            <w:pPr>
              <w:pStyle w:val="7"/>
              <w:spacing w:before="4"/>
              <w:rPr>
                <w:rFonts w:hint="eastAsia" w:ascii="宋体" w:hAnsi="宋体" w:eastAsia="宋体" w:cs="宋体"/>
                <w:sz w:val="24"/>
              </w:rPr>
            </w:pPr>
          </w:p>
          <w:p>
            <w:pPr>
              <w:pStyle w:val="7"/>
              <w:ind w:left="32"/>
              <w:rPr>
                <w:rFonts w:hint="eastAsia" w:ascii="宋体" w:hAnsi="宋体" w:eastAsia="宋体" w:cs="宋体"/>
                <w:sz w:val="24"/>
              </w:rPr>
            </w:pPr>
            <w:r>
              <w:rPr>
                <w:rFonts w:hint="eastAsia" w:ascii="宋体" w:hAnsi="宋体" w:eastAsia="宋体" w:cs="宋体"/>
                <w:sz w:val="24"/>
              </w:rPr>
              <w:t>项目名称</w:t>
            </w:r>
          </w:p>
        </w:tc>
        <w:tc>
          <w:tcPr>
            <w:tcW w:w="1680" w:type="dxa"/>
            <w:tcBorders>
              <w:top w:val="single" w:color="800000" w:sz="4" w:space="0"/>
            </w:tcBorders>
          </w:tcPr>
          <w:p>
            <w:pPr>
              <w:pStyle w:val="7"/>
              <w:spacing w:before="2"/>
              <w:ind w:left="32"/>
              <w:rPr>
                <w:rFonts w:hint="eastAsia" w:ascii="宋体" w:hAnsi="宋体" w:eastAsia="宋体" w:cs="宋体"/>
                <w:sz w:val="24"/>
              </w:rPr>
            </w:pPr>
            <w:r>
              <w:rPr>
                <w:rFonts w:hint="eastAsia" w:ascii="宋体" w:hAnsi="宋体" w:eastAsia="宋体" w:cs="宋体"/>
                <w:sz w:val="24"/>
              </w:rPr>
              <w:t>具体苑或栋或</w:t>
            </w:r>
          </w:p>
          <w:p>
            <w:pPr>
              <w:pStyle w:val="7"/>
              <w:spacing w:before="2" w:line="310" w:lineRule="atLeast"/>
              <w:ind w:left="32" w:right="12"/>
              <w:rPr>
                <w:rFonts w:hint="eastAsia" w:ascii="宋体" w:hAnsi="宋体" w:eastAsia="宋体" w:cs="宋体"/>
                <w:sz w:val="24"/>
              </w:rPr>
            </w:pPr>
            <w:r>
              <w:rPr>
                <w:rFonts w:hint="eastAsia" w:ascii="宋体" w:hAnsi="宋体" w:eastAsia="宋体" w:cs="宋体"/>
                <w:sz w:val="24"/>
              </w:rPr>
              <w:t>期以及配套资产名称</w:t>
            </w:r>
          </w:p>
        </w:tc>
        <w:tc>
          <w:tcPr>
            <w:tcW w:w="1470" w:type="dxa"/>
            <w:tcBorders>
              <w:top w:val="single" w:color="800000" w:sz="4" w:space="0"/>
              <w:right w:val="single" w:color="000000" w:sz="4" w:space="0"/>
            </w:tcBorders>
          </w:tcPr>
          <w:p>
            <w:pPr>
              <w:pStyle w:val="7"/>
              <w:rPr>
                <w:rFonts w:hint="eastAsia" w:ascii="宋体" w:hAnsi="宋体" w:eastAsia="宋体" w:cs="宋体"/>
                <w:sz w:val="24"/>
              </w:rPr>
            </w:pPr>
          </w:p>
        </w:tc>
        <w:tc>
          <w:tcPr>
            <w:tcW w:w="1785" w:type="dxa"/>
            <w:tcBorders>
              <w:top w:val="single" w:color="800000" w:sz="4" w:space="0"/>
              <w:left w:val="single" w:color="000000" w:sz="4" w:space="0"/>
              <w:bottom w:val="single" w:color="000000" w:sz="4" w:space="0"/>
              <w:right w:val="single" w:color="000000" w:sz="4" w:space="0"/>
            </w:tcBorders>
          </w:tcPr>
          <w:p>
            <w:pPr>
              <w:pStyle w:val="7"/>
              <w:spacing w:before="2"/>
              <w:ind w:left="33"/>
              <w:rPr>
                <w:rFonts w:hint="eastAsia" w:ascii="宋体" w:hAnsi="宋体" w:eastAsia="宋体" w:cs="宋体"/>
                <w:sz w:val="24"/>
              </w:rPr>
            </w:pPr>
            <w:r>
              <w:rPr>
                <w:rFonts w:hint="eastAsia" w:ascii="宋体" w:hAnsi="宋体" w:eastAsia="宋体" w:cs="宋体"/>
                <w:sz w:val="24"/>
              </w:rPr>
              <w:t>住宅、商铺、写</w:t>
            </w:r>
          </w:p>
          <w:p>
            <w:pPr>
              <w:pStyle w:val="7"/>
              <w:spacing w:before="2" w:line="310" w:lineRule="atLeast"/>
              <w:ind w:left="33" w:right="15"/>
              <w:rPr>
                <w:rFonts w:hint="eastAsia" w:ascii="宋体" w:hAnsi="宋体" w:eastAsia="宋体" w:cs="宋体"/>
                <w:sz w:val="24"/>
              </w:rPr>
            </w:pPr>
            <w:r>
              <w:rPr>
                <w:rFonts w:hint="eastAsia" w:ascii="宋体" w:hAnsi="宋体" w:eastAsia="宋体" w:cs="宋体"/>
                <w:sz w:val="24"/>
              </w:rPr>
              <w:t>字楼、车库及车位、其他</w:t>
            </w:r>
          </w:p>
        </w:tc>
        <w:tc>
          <w:tcPr>
            <w:tcW w:w="1305" w:type="dxa"/>
            <w:tcBorders>
              <w:top w:val="single" w:color="800000" w:sz="4" w:space="0"/>
              <w:left w:val="single" w:color="000000" w:sz="4" w:space="0"/>
              <w:bottom w:val="single" w:color="000000" w:sz="4" w:space="0"/>
              <w:right w:val="single" w:color="000000" w:sz="4" w:space="0"/>
            </w:tcBorders>
          </w:tcPr>
          <w:p>
            <w:pPr>
              <w:pStyle w:val="7"/>
              <w:rPr>
                <w:rFonts w:hint="eastAsia" w:ascii="宋体" w:hAnsi="宋体" w:eastAsia="宋体" w:cs="宋体"/>
                <w:sz w:val="24"/>
              </w:rPr>
            </w:pPr>
          </w:p>
        </w:tc>
        <w:tc>
          <w:tcPr>
            <w:tcW w:w="195" w:type="dxa"/>
            <w:vMerge w:val="continue"/>
            <w:tcBorders>
              <w:top w:val="nil"/>
              <w:bottom w:val="nil"/>
              <w:right w:val="nil"/>
            </w:tcBorders>
          </w:tcPr>
          <w:p>
            <w:pPr>
              <w:rPr>
                <w:rFonts w:hint="eastAsia" w:ascii="宋体" w:hAnsi="宋体" w:eastAsia="宋体" w:cs="宋体"/>
                <w:sz w:val="2"/>
                <w:szCs w:val="2"/>
              </w:rPr>
            </w:pPr>
          </w:p>
        </w:tc>
      </w:tr>
    </w:tbl>
    <w:p>
      <w:pPr>
        <w:pStyle w:val="6"/>
        <w:numPr>
          <w:ilvl w:val="1"/>
          <w:numId w:val="1"/>
        </w:numPr>
        <w:tabs>
          <w:tab w:val="left" w:pos="743"/>
        </w:tabs>
        <w:spacing w:before="1" w:after="0" w:line="240" w:lineRule="auto"/>
        <w:ind w:left="742" w:right="0" w:hanging="601"/>
        <w:jc w:val="both"/>
        <w:rPr>
          <w:rFonts w:hint="eastAsia" w:ascii="宋体" w:hAnsi="宋体" w:eastAsia="宋体" w:cs="宋体"/>
          <w:sz w:val="24"/>
        </w:rPr>
      </w:pPr>
      <w:r>
        <w:rPr>
          <w:rFonts w:hint="eastAsia" w:ascii="宋体" w:hAnsi="宋体" w:eastAsia="宋体" w:cs="宋体"/>
          <w:sz w:val="24"/>
        </w:rPr>
        <w:t>成本费用的归集与分配</w:t>
      </w:r>
    </w:p>
    <w:p>
      <w:pPr>
        <w:pStyle w:val="6"/>
        <w:numPr>
          <w:ilvl w:val="2"/>
          <w:numId w:val="1"/>
        </w:numPr>
        <w:tabs>
          <w:tab w:val="left" w:pos="863"/>
        </w:tabs>
        <w:spacing w:before="5" w:after="0" w:line="240" w:lineRule="auto"/>
        <w:ind w:left="862" w:right="0" w:hanging="721"/>
        <w:jc w:val="both"/>
        <w:rPr>
          <w:rFonts w:hint="eastAsia" w:ascii="宋体" w:hAnsi="宋体" w:eastAsia="宋体" w:cs="宋体"/>
          <w:sz w:val="24"/>
        </w:rPr>
      </w:pPr>
      <w:r>
        <w:rPr>
          <w:rFonts w:hint="eastAsia" w:ascii="宋体" w:hAnsi="宋体" w:eastAsia="宋体" w:cs="宋体"/>
          <w:sz w:val="24"/>
        </w:rPr>
        <w:t>土地获得价款</w:t>
      </w:r>
    </w:p>
    <w:p>
      <w:pPr>
        <w:pStyle w:val="2"/>
        <w:spacing w:before="4" w:line="242" w:lineRule="auto"/>
        <w:ind w:right="237"/>
        <w:jc w:val="both"/>
        <w:rPr>
          <w:rFonts w:hint="eastAsia" w:ascii="宋体" w:hAnsi="宋体" w:eastAsia="宋体" w:cs="宋体"/>
        </w:rPr>
      </w:pPr>
      <w:r>
        <w:rPr>
          <w:rFonts w:hint="eastAsia" w:ascii="宋体" w:hAnsi="宋体" w:eastAsia="宋体" w:cs="宋体"/>
        </w:rPr>
        <w:t>一般能分清成本核算对象的，可直接将土地成本计入特定的成本核算对象中；如果分不清成本核算对象，可先在“土地获得价款”之“待分摊成本”的核算项目进行归集，然后再在有关成本核算对象间分配；也可以不进行归集而直接通过设定分摊方法分配计入有关成本核算对象。有关分配方法如下：</w:t>
      </w:r>
    </w:p>
    <w:p>
      <w:pPr>
        <w:pStyle w:val="6"/>
        <w:numPr>
          <w:ilvl w:val="3"/>
          <w:numId w:val="1"/>
        </w:numPr>
        <w:tabs>
          <w:tab w:val="left" w:pos="1103"/>
        </w:tabs>
        <w:spacing w:before="1" w:after="0" w:line="240" w:lineRule="auto"/>
        <w:ind w:left="1102" w:right="0" w:hanging="961"/>
        <w:jc w:val="both"/>
        <w:rPr>
          <w:rFonts w:hint="eastAsia" w:ascii="宋体" w:hAnsi="宋体" w:eastAsia="宋体" w:cs="宋体"/>
          <w:sz w:val="24"/>
        </w:rPr>
      </w:pPr>
      <w:r>
        <w:rPr>
          <w:rFonts w:hint="eastAsia" w:ascii="宋体" w:hAnsi="宋体" w:eastAsia="宋体" w:cs="宋体"/>
          <w:sz w:val="24"/>
        </w:rPr>
        <w:t>按占地面积计征地价、进行补偿、缴纳市政配套费时的分配方法</w:t>
      </w:r>
    </w:p>
    <w:p>
      <w:pPr>
        <w:pStyle w:val="2"/>
        <w:spacing w:before="5" w:line="242" w:lineRule="auto"/>
        <w:ind w:right="237"/>
        <w:jc w:val="both"/>
        <w:rPr>
          <w:rFonts w:hint="eastAsia" w:ascii="宋体" w:hAnsi="宋体" w:eastAsia="宋体" w:cs="宋体"/>
        </w:rPr>
      </w:pPr>
      <w:r>
        <w:rPr>
          <w:rFonts w:hint="eastAsia" w:ascii="宋体" w:hAnsi="宋体" w:eastAsia="宋体" w:cs="宋体"/>
        </w:rPr>
        <w:t>方法一：先按小区的占地面积将土地成本分配到各小区；再将分配到各小区内的土地成本， 按小区内房屋等成本核算对象和道路、广场等公用场所的占地面积进行直接分配；然后将分配到小区内道路、广场等公用场所占地面积的土地成本，按房屋等成本核算对象的占地面积进行间接分配，计入房屋等成本核算对象的的开发成本；房屋等成本核算对象的直接分配数加间接分配数，即为该房屋等成本核算对象应负担的土地成本。</w:t>
      </w:r>
    </w:p>
    <w:p>
      <w:pPr>
        <w:pStyle w:val="2"/>
        <w:spacing w:before="4" w:line="242" w:lineRule="auto"/>
        <w:ind w:right="237"/>
        <w:rPr>
          <w:rFonts w:hint="eastAsia" w:ascii="宋体" w:hAnsi="宋体" w:eastAsia="宋体" w:cs="宋体"/>
        </w:rPr>
      </w:pPr>
      <w:r>
        <w:rPr>
          <w:rFonts w:hint="eastAsia" w:ascii="宋体" w:hAnsi="宋体" w:eastAsia="宋体" w:cs="宋体"/>
        </w:rPr>
        <w:t>方法二：也可将公用占地面积先分摊到房屋等成本核算对象的占地面积上，房屋等成本核算对象自身的占地面积加分摊的公用占地面积，再乘以单位面积的土地成本来分配。</w:t>
      </w:r>
    </w:p>
    <w:p>
      <w:pPr>
        <w:pStyle w:val="6"/>
        <w:numPr>
          <w:ilvl w:val="3"/>
          <w:numId w:val="1"/>
        </w:numPr>
        <w:tabs>
          <w:tab w:val="left" w:pos="1103"/>
        </w:tabs>
        <w:spacing w:before="1" w:after="0" w:line="240" w:lineRule="auto"/>
        <w:ind w:left="1102" w:right="0" w:hanging="961"/>
        <w:jc w:val="left"/>
        <w:rPr>
          <w:rFonts w:hint="eastAsia" w:ascii="宋体" w:hAnsi="宋体" w:eastAsia="宋体" w:cs="宋体"/>
          <w:sz w:val="24"/>
        </w:rPr>
      </w:pPr>
      <w:r>
        <w:rPr>
          <w:rFonts w:hint="eastAsia" w:ascii="宋体" w:hAnsi="宋体" w:eastAsia="宋体" w:cs="宋体"/>
          <w:sz w:val="24"/>
        </w:rPr>
        <w:t>按建筑面积计征（或补偿）时的分配方法：按成本核算对象的建筑面积来分摊。</w:t>
      </w:r>
    </w:p>
    <w:p>
      <w:pPr>
        <w:pStyle w:val="6"/>
        <w:numPr>
          <w:ilvl w:val="2"/>
          <w:numId w:val="1"/>
        </w:numPr>
        <w:tabs>
          <w:tab w:val="left" w:pos="865"/>
        </w:tabs>
        <w:spacing w:before="2" w:after="0" w:line="242" w:lineRule="auto"/>
        <w:ind w:left="142" w:right="237" w:firstLine="0"/>
        <w:jc w:val="left"/>
        <w:rPr>
          <w:rFonts w:hint="eastAsia" w:ascii="宋体" w:hAnsi="宋体" w:eastAsia="宋体" w:cs="宋体"/>
          <w:sz w:val="24"/>
        </w:rPr>
      </w:pPr>
      <w:r>
        <w:rPr>
          <w:rFonts w:hint="eastAsia" w:ascii="宋体" w:hAnsi="宋体" w:eastAsia="宋体" w:cs="宋体"/>
          <w:sz w:val="24"/>
        </w:rPr>
        <w:t>开发前期准备费、主体建筑工程费、主体安装工程费、社区管网工程费、园林环境工程费、配套设施费</w:t>
      </w:r>
    </w:p>
    <w:p>
      <w:pPr>
        <w:pStyle w:val="2"/>
        <w:spacing w:before="3" w:line="242" w:lineRule="auto"/>
        <w:ind w:right="237"/>
        <w:rPr>
          <w:rFonts w:hint="eastAsia" w:ascii="宋体" w:hAnsi="宋体" w:eastAsia="宋体" w:cs="宋体"/>
        </w:rPr>
      </w:pPr>
      <w:r>
        <w:rPr>
          <w:rFonts w:hint="eastAsia" w:ascii="宋体" w:hAnsi="宋体" w:eastAsia="宋体" w:cs="宋体"/>
        </w:rPr>
        <w:t>能够分清成本核算对象的，可直接计入成本核算对象的相应成本项目；应由两个或两个以上的成本核算对象负担的费用，可通过各成本项目下的“待分摊成本”之核算项目进行归集，</w:t>
      </w:r>
    </w:p>
    <w:p>
      <w:pPr>
        <w:spacing w:after="0" w:line="242" w:lineRule="auto"/>
        <w:rPr>
          <w:rFonts w:hint="eastAsia" w:ascii="宋体" w:hAnsi="宋体" w:eastAsia="宋体" w:cs="宋体"/>
        </w:rPr>
        <w:sectPr>
          <w:pgSz w:w="11850" w:h="16790"/>
          <w:pgMar w:top="2440" w:right="840" w:bottom="2940" w:left="940" w:header="1399" w:footer="2695" w:gutter="0"/>
        </w:sectPr>
      </w:pPr>
    </w:p>
    <w:p>
      <w:pPr>
        <w:pStyle w:val="2"/>
        <w:spacing w:before="3"/>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52" o:spid="_x0000_s1052" o:spt="203" style="height:0.75pt;width:484.5pt;" coordsize="9690,15">
            <o:lock v:ext="edit"/>
            <v:line id="_x0000_s1053" o:spid="_x0000_s1053" o:spt="20" style="position:absolute;left:0;top:7;height:0;width:9690;" stroked="t" coordsize="21600,21600">
              <v:path arrowok="t"/>
              <v:fill focussize="0,0"/>
              <v:stroke weight="0.72pt" color="#000000"/>
              <v:imagedata o:title=""/>
              <o:lock v:ext="edit"/>
            </v:line>
            <w10:wrap type="none"/>
            <w10:anchorlock/>
          </v:group>
        </w:pict>
      </w:r>
    </w:p>
    <w:p>
      <w:pPr>
        <w:pStyle w:val="2"/>
        <w:spacing w:before="0"/>
        <w:rPr>
          <w:rFonts w:hint="eastAsia" w:ascii="宋体" w:hAnsi="宋体" w:eastAsia="宋体" w:cs="宋体"/>
        </w:rPr>
      </w:pPr>
      <w:r>
        <w:rPr>
          <w:rFonts w:hint="eastAsia" w:ascii="宋体" w:hAnsi="宋体" w:eastAsia="宋体" w:cs="宋体"/>
        </w:rPr>
        <w:pict>
          <v:shape id="_x0000_s1054" o:spid="_x0000_s1054" o:spt="202" type="#_x0000_t202" style="position:absolute;left:0pt;margin-left:129.35pt;margin-top:15.4pt;height:196pt;width:334.05pt;mso-position-horizontal-relative:page;z-index:251673600;mso-width-relative:page;mso-height-relative:page;" filled="f" stroked="f" coordsize="21600,21600">
            <v:path/>
            <v:fill on="f" focussize="0,0"/>
            <v:stroke on="f" joinstyle="miter"/>
            <v:imagedata o:title=""/>
            <o:lock v:ext="edit"/>
            <v:textbox inset="0mm,0mm,0mm,0mm">
              <w:txbxContent>
                <w:tbl>
                  <w:tblPr>
                    <w:tblStyle w:val="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2"/>
                    <w:gridCol w:w="4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212" w:type="dxa"/>
                      </w:tcPr>
                      <w:p>
                        <w:pPr>
                          <w:pStyle w:val="7"/>
                          <w:spacing w:before="18" w:line="289" w:lineRule="exact"/>
                          <w:ind w:left="16"/>
                          <w:rPr>
                            <w:sz w:val="24"/>
                          </w:rPr>
                        </w:pPr>
                        <w:r>
                          <w:rPr>
                            <w:sz w:val="24"/>
                          </w:rPr>
                          <w:t>成本项目</w:t>
                        </w:r>
                      </w:p>
                    </w:tc>
                    <w:tc>
                      <w:tcPr>
                        <w:tcW w:w="4454" w:type="dxa"/>
                      </w:tcPr>
                      <w:p>
                        <w:pPr>
                          <w:pStyle w:val="7"/>
                          <w:spacing w:before="18" w:line="289" w:lineRule="exact"/>
                          <w:ind w:left="17"/>
                          <w:rPr>
                            <w:sz w:val="24"/>
                          </w:rPr>
                        </w:pPr>
                        <w:r>
                          <w:rPr>
                            <w:sz w:val="24"/>
                          </w:rPr>
                          <w:t>分摊标准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212" w:type="dxa"/>
                      </w:tcPr>
                      <w:p>
                        <w:pPr>
                          <w:pStyle w:val="7"/>
                          <w:spacing w:before="17" w:line="289" w:lineRule="exact"/>
                          <w:ind w:left="16"/>
                          <w:rPr>
                            <w:sz w:val="24"/>
                          </w:rPr>
                        </w:pPr>
                        <w:r>
                          <w:rPr>
                            <w:sz w:val="24"/>
                          </w:rPr>
                          <w:t>开发前期准备费</w:t>
                        </w:r>
                      </w:p>
                    </w:tc>
                    <w:tc>
                      <w:tcPr>
                        <w:tcW w:w="4454" w:type="dxa"/>
                      </w:tcPr>
                      <w:p>
                        <w:pPr>
                          <w:pStyle w:val="7"/>
                          <w:spacing w:before="17" w:line="289" w:lineRule="exact"/>
                          <w:ind w:left="17"/>
                          <w:rPr>
                            <w:sz w:val="24"/>
                          </w:rPr>
                        </w:pPr>
                        <w:r>
                          <w:rPr>
                            <w:sz w:val="24"/>
                          </w:rPr>
                          <w:t>按可售面积分摊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212" w:type="dxa"/>
                      </w:tcPr>
                      <w:p>
                        <w:pPr>
                          <w:pStyle w:val="7"/>
                          <w:spacing w:before="170"/>
                          <w:ind w:left="16"/>
                          <w:rPr>
                            <w:sz w:val="24"/>
                          </w:rPr>
                        </w:pPr>
                        <w:r>
                          <w:rPr>
                            <w:sz w:val="24"/>
                          </w:rPr>
                          <w:t>主体建筑工程费</w:t>
                        </w:r>
                      </w:p>
                    </w:tc>
                    <w:tc>
                      <w:tcPr>
                        <w:tcW w:w="4454" w:type="dxa"/>
                      </w:tcPr>
                      <w:p>
                        <w:pPr>
                          <w:pStyle w:val="7"/>
                          <w:spacing w:before="17"/>
                          <w:ind w:left="17"/>
                          <w:rPr>
                            <w:sz w:val="24"/>
                          </w:rPr>
                        </w:pPr>
                        <w:r>
                          <w:rPr>
                            <w:sz w:val="24"/>
                          </w:rPr>
                          <w:t>扣除直接费用后，按建筑面积分摊；</w:t>
                        </w:r>
                      </w:p>
                      <w:p>
                        <w:pPr>
                          <w:pStyle w:val="7"/>
                          <w:spacing w:before="2" w:line="290" w:lineRule="exact"/>
                          <w:ind w:left="17"/>
                          <w:rPr>
                            <w:sz w:val="24"/>
                          </w:rPr>
                        </w:pPr>
                        <w:r>
                          <w:rPr>
                            <w:sz w:val="24"/>
                          </w:rPr>
                          <w:t>根据经验系数和建筑面积，确定标准分摊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212" w:type="dxa"/>
                      </w:tcPr>
                      <w:p>
                        <w:pPr>
                          <w:pStyle w:val="7"/>
                          <w:spacing w:before="7"/>
                          <w:rPr>
                            <w:sz w:val="25"/>
                          </w:rPr>
                        </w:pPr>
                      </w:p>
                      <w:p>
                        <w:pPr>
                          <w:pStyle w:val="7"/>
                          <w:ind w:left="16"/>
                          <w:rPr>
                            <w:sz w:val="24"/>
                          </w:rPr>
                        </w:pPr>
                        <w:r>
                          <w:rPr>
                            <w:sz w:val="24"/>
                          </w:rPr>
                          <w:t>主体安装工程费</w:t>
                        </w:r>
                      </w:p>
                    </w:tc>
                    <w:tc>
                      <w:tcPr>
                        <w:tcW w:w="4454" w:type="dxa"/>
                      </w:tcPr>
                      <w:p>
                        <w:pPr>
                          <w:pStyle w:val="7"/>
                          <w:spacing w:before="18"/>
                          <w:ind w:left="17"/>
                          <w:rPr>
                            <w:sz w:val="24"/>
                          </w:rPr>
                        </w:pPr>
                        <w:r>
                          <w:rPr>
                            <w:sz w:val="24"/>
                          </w:rPr>
                          <w:t>扣除直接费用后，按建筑面积分摊；</w:t>
                        </w:r>
                      </w:p>
                      <w:p>
                        <w:pPr>
                          <w:pStyle w:val="7"/>
                          <w:spacing w:before="2"/>
                          <w:ind w:left="17"/>
                          <w:rPr>
                            <w:sz w:val="24"/>
                          </w:rPr>
                        </w:pPr>
                        <w:r>
                          <w:rPr>
                            <w:sz w:val="24"/>
                          </w:rPr>
                          <w:t>根据造价经验系数和建筑面积相乘，确定</w:t>
                        </w:r>
                      </w:p>
                      <w:p>
                        <w:pPr>
                          <w:pStyle w:val="7"/>
                          <w:spacing w:before="4" w:line="289" w:lineRule="exact"/>
                          <w:ind w:left="17"/>
                          <w:rPr>
                            <w:sz w:val="24"/>
                          </w:rPr>
                        </w:pPr>
                        <w:r>
                          <w:rPr>
                            <w:sz w:val="24"/>
                          </w:rPr>
                          <w:t>标准分摊；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212" w:type="dxa"/>
                      </w:tcPr>
                      <w:p>
                        <w:pPr>
                          <w:pStyle w:val="7"/>
                          <w:spacing w:before="172"/>
                          <w:ind w:left="16"/>
                          <w:rPr>
                            <w:sz w:val="24"/>
                          </w:rPr>
                        </w:pPr>
                        <w:r>
                          <w:rPr>
                            <w:sz w:val="24"/>
                          </w:rPr>
                          <w:t>社区管网工程费</w:t>
                        </w:r>
                      </w:p>
                    </w:tc>
                    <w:tc>
                      <w:tcPr>
                        <w:tcW w:w="4454" w:type="dxa"/>
                      </w:tcPr>
                      <w:p>
                        <w:pPr>
                          <w:pStyle w:val="7"/>
                          <w:spacing w:before="14" w:line="310" w:lineRule="atLeast"/>
                          <w:ind w:left="17" w:right="3"/>
                          <w:rPr>
                            <w:sz w:val="24"/>
                          </w:rPr>
                        </w:pPr>
                        <w:r>
                          <w:rPr>
                            <w:sz w:val="24"/>
                          </w:rPr>
                          <w:t>按可售面积分摊；若能区分可按占地面积分摊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2212" w:type="dxa"/>
                      </w:tcPr>
                      <w:p>
                        <w:pPr>
                          <w:pStyle w:val="7"/>
                          <w:spacing w:before="170"/>
                          <w:ind w:left="16"/>
                          <w:rPr>
                            <w:sz w:val="24"/>
                          </w:rPr>
                        </w:pPr>
                        <w:r>
                          <w:rPr>
                            <w:sz w:val="24"/>
                          </w:rPr>
                          <w:t>园林环境工程费</w:t>
                        </w:r>
                      </w:p>
                    </w:tc>
                    <w:tc>
                      <w:tcPr>
                        <w:tcW w:w="4454" w:type="dxa"/>
                      </w:tcPr>
                      <w:p>
                        <w:pPr>
                          <w:pStyle w:val="7"/>
                          <w:spacing w:before="14" w:line="310" w:lineRule="atLeast"/>
                          <w:ind w:left="17" w:right="3"/>
                          <w:rPr>
                            <w:sz w:val="24"/>
                          </w:rPr>
                        </w:pPr>
                        <w:r>
                          <w:rPr>
                            <w:sz w:val="24"/>
                          </w:rPr>
                          <w:t>公享性强，按可售面积分摊；公享性不强并可区分，按占地面积分摊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212" w:type="dxa"/>
                      </w:tcPr>
                      <w:p>
                        <w:pPr>
                          <w:pStyle w:val="7"/>
                          <w:spacing w:before="17" w:line="288" w:lineRule="exact"/>
                          <w:ind w:left="16"/>
                          <w:rPr>
                            <w:sz w:val="24"/>
                          </w:rPr>
                        </w:pPr>
                        <w:r>
                          <w:rPr>
                            <w:sz w:val="24"/>
                          </w:rPr>
                          <w:t>配套设施费</w:t>
                        </w:r>
                      </w:p>
                    </w:tc>
                    <w:tc>
                      <w:tcPr>
                        <w:tcW w:w="4454" w:type="dxa"/>
                      </w:tcPr>
                      <w:p>
                        <w:pPr>
                          <w:pStyle w:val="7"/>
                          <w:spacing w:before="17" w:line="288" w:lineRule="exact"/>
                          <w:ind w:left="17"/>
                          <w:rPr>
                            <w:sz w:val="24"/>
                          </w:rPr>
                        </w:pPr>
                        <w:r>
                          <w:rPr>
                            <w:sz w:val="24"/>
                          </w:rPr>
                          <w:t>按可售面积分摊</w:t>
                        </w:r>
                      </w:p>
                    </w:tc>
                  </w:tr>
                </w:tbl>
                <w:p>
                  <w:pPr>
                    <w:pStyle w:val="2"/>
                    <w:spacing w:before="0"/>
                    <w:ind w:left="0"/>
                  </w:pPr>
                </w:p>
              </w:txbxContent>
            </v:textbox>
          </v:shape>
        </w:pict>
      </w:r>
      <w:r>
        <w:rPr>
          <w:rFonts w:hint="eastAsia" w:ascii="宋体" w:hAnsi="宋体" w:eastAsia="宋体" w:cs="宋体"/>
        </w:rPr>
        <w:t>再按下表所示分摊标准分配计入各成本核算对象：</w:t>
      </w:r>
    </w:p>
    <w:p>
      <w:pPr>
        <w:pStyle w:val="2"/>
        <w:spacing w:before="0"/>
        <w:ind w:left="0"/>
        <w:rPr>
          <w:rFonts w:hint="eastAsia" w:ascii="宋体" w:hAnsi="宋体" w:eastAsia="宋体" w:cs="宋体"/>
        </w:rPr>
      </w:pPr>
    </w:p>
    <w:p>
      <w:pPr>
        <w:pStyle w:val="2"/>
        <w:spacing w:before="0"/>
        <w:ind w:left="0"/>
        <w:rPr>
          <w:rFonts w:hint="eastAsia" w:ascii="宋体" w:hAnsi="宋体" w:eastAsia="宋体" w:cs="宋体"/>
        </w:rPr>
      </w:pPr>
    </w:p>
    <w:p>
      <w:pPr>
        <w:pStyle w:val="2"/>
        <w:spacing w:before="10"/>
        <w:ind w:left="0"/>
        <w:rPr>
          <w:rFonts w:hint="eastAsia" w:ascii="宋体" w:hAnsi="宋体" w:eastAsia="宋体" w:cs="宋体"/>
          <w:sz w:val="30"/>
        </w:rPr>
      </w:pPr>
    </w:p>
    <w:p>
      <w:pPr>
        <w:pStyle w:val="2"/>
        <w:spacing w:before="0"/>
        <w:ind w:left="0" w:right="1645"/>
        <w:jc w:val="right"/>
        <w:rPr>
          <w:rFonts w:hint="eastAsia" w:ascii="宋体" w:hAnsi="宋体" w:eastAsia="宋体" w:cs="宋体"/>
        </w:rPr>
      </w:pPr>
      <w:r>
        <w:rPr>
          <w:rFonts w:hint="eastAsia" w:ascii="宋体" w:hAnsi="宋体" w:eastAsia="宋体" w:cs="宋体"/>
        </w:rPr>
        <w:t>；</w:t>
      </w:r>
    </w:p>
    <w:p>
      <w:pPr>
        <w:pStyle w:val="2"/>
        <w:spacing w:before="0"/>
        <w:ind w:left="0"/>
        <w:rPr>
          <w:rFonts w:hint="eastAsia" w:ascii="宋体" w:hAnsi="宋体" w:eastAsia="宋体" w:cs="宋体"/>
        </w:rPr>
      </w:pPr>
    </w:p>
    <w:p>
      <w:pPr>
        <w:pStyle w:val="2"/>
        <w:spacing w:before="0"/>
        <w:ind w:left="0"/>
        <w:rPr>
          <w:rFonts w:hint="eastAsia" w:ascii="宋体" w:hAnsi="宋体" w:eastAsia="宋体" w:cs="宋体"/>
        </w:rPr>
      </w:pPr>
    </w:p>
    <w:p>
      <w:pPr>
        <w:pStyle w:val="2"/>
        <w:spacing w:before="0"/>
        <w:ind w:left="0"/>
        <w:rPr>
          <w:rFonts w:hint="eastAsia" w:ascii="宋体" w:hAnsi="宋体" w:eastAsia="宋体" w:cs="宋体"/>
        </w:rPr>
      </w:pPr>
    </w:p>
    <w:p>
      <w:pPr>
        <w:pStyle w:val="2"/>
        <w:spacing w:before="0"/>
        <w:ind w:left="0"/>
        <w:rPr>
          <w:rFonts w:hint="eastAsia" w:ascii="宋体" w:hAnsi="宋体" w:eastAsia="宋体" w:cs="宋体"/>
        </w:rPr>
      </w:pPr>
    </w:p>
    <w:p>
      <w:pPr>
        <w:pStyle w:val="2"/>
        <w:spacing w:before="0"/>
        <w:ind w:left="0"/>
        <w:rPr>
          <w:rFonts w:hint="eastAsia" w:ascii="宋体" w:hAnsi="宋体" w:eastAsia="宋体" w:cs="宋体"/>
        </w:rPr>
      </w:pPr>
    </w:p>
    <w:p>
      <w:pPr>
        <w:pStyle w:val="2"/>
        <w:spacing w:before="0"/>
        <w:ind w:left="0"/>
        <w:rPr>
          <w:rFonts w:hint="eastAsia" w:ascii="宋体" w:hAnsi="宋体" w:eastAsia="宋体" w:cs="宋体"/>
        </w:rPr>
      </w:pPr>
    </w:p>
    <w:p>
      <w:pPr>
        <w:pStyle w:val="2"/>
        <w:spacing w:before="0"/>
        <w:ind w:left="0"/>
        <w:rPr>
          <w:rFonts w:hint="eastAsia" w:ascii="宋体" w:hAnsi="宋体" w:eastAsia="宋体" w:cs="宋体"/>
        </w:rPr>
      </w:pPr>
    </w:p>
    <w:p>
      <w:pPr>
        <w:pStyle w:val="2"/>
        <w:spacing w:before="5"/>
        <w:ind w:left="0"/>
        <w:rPr>
          <w:rFonts w:hint="eastAsia" w:ascii="宋体" w:hAnsi="宋体" w:eastAsia="宋体" w:cs="宋体"/>
          <w:sz w:val="35"/>
        </w:rPr>
      </w:pPr>
    </w:p>
    <w:p>
      <w:pPr>
        <w:pStyle w:val="6"/>
        <w:numPr>
          <w:ilvl w:val="2"/>
          <w:numId w:val="1"/>
        </w:numPr>
        <w:tabs>
          <w:tab w:val="left" w:pos="863"/>
        </w:tabs>
        <w:spacing w:before="1" w:after="0" w:line="240" w:lineRule="auto"/>
        <w:ind w:left="862" w:right="0" w:hanging="721"/>
        <w:jc w:val="both"/>
        <w:rPr>
          <w:rFonts w:hint="eastAsia" w:ascii="宋体" w:hAnsi="宋体" w:eastAsia="宋体" w:cs="宋体"/>
          <w:sz w:val="24"/>
        </w:rPr>
      </w:pPr>
      <w:r>
        <w:rPr>
          <w:rFonts w:hint="eastAsia" w:ascii="宋体" w:hAnsi="宋体" w:eastAsia="宋体" w:cs="宋体"/>
          <w:sz w:val="24"/>
        </w:rPr>
        <w:t>开发间接费</w:t>
      </w:r>
    </w:p>
    <w:p>
      <w:pPr>
        <w:pStyle w:val="6"/>
        <w:numPr>
          <w:ilvl w:val="3"/>
          <w:numId w:val="1"/>
        </w:numPr>
        <w:tabs>
          <w:tab w:val="left" w:pos="1105"/>
        </w:tabs>
        <w:spacing w:before="2" w:after="0" w:line="242" w:lineRule="auto"/>
        <w:ind w:left="142" w:right="237" w:firstLine="0"/>
        <w:jc w:val="both"/>
        <w:rPr>
          <w:rFonts w:hint="eastAsia" w:ascii="宋体" w:hAnsi="宋体" w:eastAsia="宋体" w:cs="宋体"/>
          <w:sz w:val="24"/>
        </w:rPr>
      </w:pPr>
      <w:r>
        <w:rPr>
          <w:rFonts w:hint="eastAsia" w:ascii="宋体" w:hAnsi="宋体" w:eastAsia="宋体" w:cs="宋体"/>
          <w:sz w:val="24"/>
        </w:rPr>
        <w:t>应先通过“开发间接费”科目分项目归集开发间接费的实际发生数，在每月（季） 末，根据其实际发生数按一定标准分配计入各开发项目的各成本核算对象。具体分配及核算方法参见《某某集团费用核算规范》</w:t>
      </w:r>
    </w:p>
    <w:p>
      <w:pPr>
        <w:pStyle w:val="6"/>
        <w:numPr>
          <w:ilvl w:val="3"/>
          <w:numId w:val="1"/>
        </w:numPr>
        <w:tabs>
          <w:tab w:val="left" w:pos="1103"/>
        </w:tabs>
        <w:spacing w:before="2" w:after="0" w:line="240" w:lineRule="auto"/>
        <w:ind w:left="1102" w:right="0" w:hanging="961"/>
        <w:jc w:val="both"/>
        <w:rPr>
          <w:rFonts w:hint="eastAsia" w:ascii="宋体" w:hAnsi="宋体" w:eastAsia="宋体" w:cs="宋体"/>
          <w:sz w:val="24"/>
        </w:rPr>
      </w:pPr>
      <w:r>
        <w:rPr>
          <w:rFonts w:hint="eastAsia" w:ascii="宋体" w:hAnsi="宋体" w:eastAsia="宋体" w:cs="宋体"/>
          <w:sz w:val="24"/>
        </w:rPr>
        <w:t>车位及车库、其他配套设施及留作自用的固定资产，均不分配开发间接费。</w:t>
      </w:r>
    </w:p>
    <w:p>
      <w:pPr>
        <w:pStyle w:val="6"/>
        <w:numPr>
          <w:ilvl w:val="1"/>
          <w:numId w:val="1"/>
        </w:numPr>
        <w:tabs>
          <w:tab w:val="left" w:pos="743"/>
        </w:tabs>
        <w:spacing w:before="4" w:after="0" w:line="240" w:lineRule="auto"/>
        <w:ind w:left="742" w:right="0" w:hanging="601"/>
        <w:jc w:val="both"/>
        <w:rPr>
          <w:rFonts w:hint="eastAsia" w:ascii="宋体" w:hAnsi="宋体" w:eastAsia="宋体" w:cs="宋体"/>
          <w:sz w:val="24"/>
        </w:rPr>
      </w:pPr>
      <w:r>
        <w:rPr>
          <w:rFonts w:hint="eastAsia" w:ascii="宋体" w:hAnsi="宋体" w:eastAsia="宋体" w:cs="宋体"/>
          <w:sz w:val="24"/>
        </w:rPr>
        <w:t>成本核算工具</w:t>
      </w:r>
    </w:p>
    <w:p>
      <w:pPr>
        <w:pStyle w:val="2"/>
        <w:spacing w:line="242" w:lineRule="auto"/>
        <w:ind w:right="237"/>
        <w:rPr>
          <w:rFonts w:hint="eastAsia" w:ascii="宋体" w:hAnsi="宋体" w:eastAsia="宋体" w:cs="宋体"/>
        </w:rPr>
      </w:pPr>
      <w:r>
        <w:rPr>
          <w:rFonts w:hint="eastAsia" w:ascii="宋体" w:hAnsi="宋体" w:eastAsia="宋体" w:cs="宋体"/>
        </w:rPr>
        <w:t>成本管理软件是成本核算的主要工具，金蝶财务软件是成本核算的辅助工具，其数据可由成本管理软件引入。</w:t>
      </w:r>
    </w:p>
    <w:p>
      <w:pPr>
        <w:pStyle w:val="6"/>
        <w:numPr>
          <w:ilvl w:val="1"/>
          <w:numId w:val="14"/>
        </w:numPr>
        <w:tabs>
          <w:tab w:val="left" w:pos="742"/>
          <w:tab w:val="left" w:pos="743"/>
        </w:tabs>
        <w:spacing w:before="3" w:after="0" w:line="240" w:lineRule="auto"/>
        <w:ind w:left="742" w:right="0" w:hanging="601"/>
        <w:jc w:val="left"/>
        <w:rPr>
          <w:rFonts w:hint="eastAsia" w:ascii="宋体" w:hAnsi="宋体" w:eastAsia="宋体" w:cs="宋体"/>
          <w:sz w:val="24"/>
        </w:rPr>
      </w:pPr>
      <w:r>
        <w:rPr>
          <w:rFonts w:hint="eastAsia" w:ascii="宋体" w:hAnsi="宋体" w:eastAsia="宋体" w:cs="宋体"/>
          <w:sz w:val="24"/>
        </w:rPr>
        <w:t>成本报表</w:t>
      </w:r>
    </w:p>
    <w:p>
      <w:pPr>
        <w:pStyle w:val="2"/>
        <w:spacing w:before="5" w:line="242" w:lineRule="auto"/>
        <w:ind w:right="119"/>
        <w:rPr>
          <w:rFonts w:hint="eastAsia" w:ascii="宋体" w:hAnsi="宋体" w:eastAsia="宋体" w:cs="宋体"/>
        </w:rPr>
      </w:pPr>
      <w:r>
        <w:rPr>
          <w:rFonts w:hint="eastAsia" w:ascii="宋体" w:hAnsi="宋体" w:eastAsia="宋体" w:cs="宋体"/>
        </w:rPr>
        <w:t>成本报表是成本信息管理的中心，通过成本报表可动态了解项目成本总体情况、与目标成本</w:t>
      </w:r>
      <w:r>
        <w:rPr>
          <w:rFonts w:hint="eastAsia" w:ascii="宋体" w:hAnsi="宋体" w:eastAsia="宋体" w:cs="宋体"/>
          <w:spacing w:val="-6"/>
        </w:rPr>
        <w:t>的偏差情况、成本管理中存在的问题等信息。各公司都应完整、详细、动态的编制成本报表。</w:t>
      </w:r>
      <w:r>
        <w:rPr>
          <w:rFonts w:hint="eastAsia" w:ascii="宋体" w:hAnsi="宋体" w:eastAsia="宋体" w:cs="宋体"/>
        </w:rPr>
        <w:t>成本报表种类、编报时间及要求详见《结算报表格式》及集团成本审算中心的有关规定。</w:t>
      </w:r>
    </w:p>
    <w:p>
      <w:pPr>
        <w:pStyle w:val="6"/>
        <w:numPr>
          <w:ilvl w:val="1"/>
          <w:numId w:val="14"/>
        </w:numPr>
        <w:tabs>
          <w:tab w:val="left" w:pos="742"/>
          <w:tab w:val="left" w:pos="743"/>
        </w:tabs>
        <w:spacing w:before="1" w:after="0" w:line="240" w:lineRule="auto"/>
        <w:ind w:left="742" w:right="0" w:hanging="601"/>
        <w:jc w:val="left"/>
        <w:rPr>
          <w:rFonts w:hint="eastAsia" w:ascii="宋体" w:hAnsi="宋体" w:eastAsia="宋体" w:cs="宋体"/>
          <w:sz w:val="24"/>
        </w:rPr>
      </w:pPr>
      <w:r>
        <w:rPr>
          <w:rFonts w:hint="eastAsia" w:ascii="宋体" w:hAnsi="宋体" w:eastAsia="宋体" w:cs="宋体"/>
          <w:sz w:val="24"/>
        </w:rPr>
        <w:t>附 则</w:t>
      </w:r>
    </w:p>
    <w:p>
      <w:pPr>
        <w:pStyle w:val="2"/>
        <w:spacing w:line="487" w:lineRule="auto"/>
        <w:ind w:left="1865" w:right="1525" w:hanging="1724"/>
        <w:rPr>
          <w:rFonts w:hint="eastAsia" w:ascii="宋体" w:hAnsi="宋体" w:eastAsia="宋体" w:cs="宋体"/>
        </w:rPr>
      </w:pPr>
      <w:r>
        <w:rPr>
          <w:rFonts w:hint="eastAsia" w:ascii="宋体" w:hAnsi="宋体" w:eastAsia="宋体" w:cs="宋体"/>
        </w:rPr>
        <w:t>本规范未涉及或未尽的成本核算事项，按国家或集团有关成本管理的规定执行。附：“开发成本”科目编号一览表</w:t>
      </w:r>
    </w:p>
    <w:p>
      <w:pPr>
        <w:pStyle w:val="2"/>
        <w:spacing w:before="8"/>
        <w:ind w:left="0"/>
        <w:rPr>
          <w:rFonts w:hint="eastAsia" w:ascii="宋体" w:hAnsi="宋体" w:eastAsia="宋体" w:cs="宋体"/>
          <w:sz w:val="18"/>
        </w:rPr>
      </w:pPr>
    </w:p>
    <w:tbl>
      <w:tblPr>
        <w:tblStyle w:val="3"/>
        <w:tblW w:w="0" w:type="auto"/>
        <w:tblInd w:w="13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1"/>
        <w:gridCol w:w="309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3842" w:type="dxa"/>
            <w:gridSpan w:val="2"/>
          </w:tcPr>
          <w:p>
            <w:pPr>
              <w:pStyle w:val="7"/>
              <w:spacing w:before="3"/>
              <w:ind w:left="29"/>
              <w:rPr>
                <w:rFonts w:hint="eastAsia" w:ascii="宋体" w:hAnsi="宋体" w:eastAsia="宋体" w:cs="宋体"/>
                <w:sz w:val="24"/>
              </w:rPr>
            </w:pPr>
            <w:r>
              <w:rPr>
                <w:rFonts w:hint="eastAsia" w:ascii="宋体" w:hAnsi="宋体" w:eastAsia="宋体" w:cs="宋体"/>
                <w:color w:val="0000FF"/>
                <w:sz w:val="24"/>
              </w:rPr>
              <w:t>科 目 名 称</w:t>
            </w:r>
          </w:p>
        </w:tc>
        <w:tc>
          <w:tcPr>
            <w:tcW w:w="2552" w:type="dxa"/>
          </w:tcPr>
          <w:p>
            <w:pPr>
              <w:pStyle w:val="7"/>
              <w:tabs>
                <w:tab w:val="left" w:pos="494"/>
              </w:tabs>
              <w:spacing w:before="3"/>
              <w:ind w:left="14"/>
              <w:jc w:val="center"/>
              <w:rPr>
                <w:rFonts w:hint="eastAsia" w:ascii="宋体" w:hAnsi="宋体" w:eastAsia="宋体" w:cs="宋体"/>
                <w:sz w:val="24"/>
              </w:rPr>
            </w:pPr>
            <w:r>
              <w:rPr>
                <w:rFonts w:hint="eastAsia" w:ascii="宋体" w:hAnsi="宋体" w:eastAsia="宋体" w:cs="宋体"/>
                <w:sz w:val="24"/>
              </w:rPr>
              <w:t>编</w:t>
            </w:r>
            <w:r>
              <w:rPr>
                <w:rFonts w:hint="eastAsia" w:ascii="宋体" w:hAnsi="宋体" w:eastAsia="宋体" w:cs="宋体"/>
                <w:sz w:val="24"/>
              </w:rPr>
              <w:tab/>
            </w:r>
            <w:r>
              <w:rPr>
                <w:rFonts w:hint="eastAsia" w:ascii="宋体" w:hAnsi="宋体" w:eastAsia="宋体" w:cs="宋体"/>
                <w:sz w:val="24"/>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3842" w:type="dxa"/>
            <w:gridSpan w:val="2"/>
          </w:tcPr>
          <w:p>
            <w:pPr>
              <w:pStyle w:val="7"/>
              <w:spacing w:before="2"/>
              <w:ind w:left="29"/>
              <w:rPr>
                <w:rFonts w:hint="eastAsia" w:ascii="宋体" w:hAnsi="宋体" w:eastAsia="宋体" w:cs="宋体"/>
                <w:sz w:val="24"/>
              </w:rPr>
            </w:pPr>
            <w:r>
              <w:rPr>
                <w:rFonts w:hint="eastAsia" w:ascii="宋体" w:hAnsi="宋体" w:eastAsia="宋体" w:cs="宋体"/>
                <w:color w:val="0000FF"/>
                <w:sz w:val="24"/>
              </w:rPr>
              <w:t>开发成本</w:t>
            </w:r>
          </w:p>
        </w:tc>
        <w:tc>
          <w:tcPr>
            <w:tcW w:w="2552" w:type="dxa"/>
          </w:tcPr>
          <w:p>
            <w:pPr>
              <w:pStyle w:val="7"/>
              <w:spacing w:before="2"/>
              <w:ind w:left="30"/>
              <w:rPr>
                <w:rFonts w:hint="eastAsia" w:ascii="宋体" w:hAnsi="宋体" w:eastAsia="宋体" w:cs="宋体"/>
                <w:sz w:val="24"/>
              </w:rPr>
            </w:pPr>
            <w:r>
              <w:rPr>
                <w:rFonts w:hint="eastAsia" w:ascii="宋体" w:hAnsi="宋体" w:eastAsia="宋体" w:cs="宋体"/>
                <w:sz w:val="24"/>
              </w:rPr>
              <w:t>4301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3842" w:type="dxa"/>
            <w:gridSpan w:val="2"/>
          </w:tcPr>
          <w:p>
            <w:pPr>
              <w:pStyle w:val="7"/>
              <w:spacing w:before="2" w:line="300" w:lineRule="exact"/>
              <w:ind w:left="29"/>
              <w:rPr>
                <w:rFonts w:hint="eastAsia" w:ascii="宋体" w:hAnsi="宋体" w:eastAsia="宋体" w:cs="宋体"/>
                <w:sz w:val="24"/>
              </w:rPr>
            </w:pPr>
            <w:r>
              <w:rPr>
                <w:rFonts w:hint="eastAsia" w:ascii="宋体" w:hAnsi="宋体" w:eastAsia="宋体" w:cs="宋体"/>
                <w:color w:val="0000FF"/>
                <w:sz w:val="24"/>
              </w:rPr>
              <w:t>土地获得价款</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color w:val="0000FF"/>
                <w:sz w:val="24"/>
              </w:rPr>
              <w:t>4301.401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751" w:type="dxa"/>
          </w:tcPr>
          <w:p>
            <w:pPr>
              <w:pStyle w:val="7"/>
              <w:rPr>
                <w:rFonts w:hint="eastAsia" w:ascii="宋体" w:hAnsi="宋体" w:eastAsia="宋体" w:cs="宋体"/>
                <w:sz w:val="24"/>
              </w:rPr>
            </w:pPr>
          </w:p>
        </w:tc>
        <w:tc>
          <w:tcPr>
            <w:tcW w:w="3091" w:type="dxa"/>
          </w:tcPr>
          <w:p>
            <w:pPr>
              <w:pStyle w:val="7"/>
              <w:spacing w:before="1" w:line="299" w:lineRule="exact"/>
              <w:ind w:left="29"/>
              <w:rPr>
                <w:rFonts w:hint="eastAsia" w:ascii="宋体" w:hAnsi="宋体" w:eastAsia="宋体" w:cs="宋体"/>
                <w:sz w:val="24"/>
              </w:rPr>
            </w:pPr>
            <w:r>
              <w:rPr>
                <w:rFonts w:hint="eastAsia" w:ascii="宋体" w:hAnsi="宋体" w:eastAsia="宋体" w:cs="宋体"/>
                <w:sz w:val="24"/>
              </w:rPr>
              <w:t>政府地价及市政配套费</w:t>
            </w:r>
          </w:p>
        </w:tc>
        <w:tc>
          <w:tcPr>
            <w:tcW w:w="2552" w:type="dxa"/>
          </w:tcPr>
          <w:p>
            <w:pPr>
              <w:pStyle w:val="7"/>
              <w:spacing w:before="1" w:line="299" w:lineRule="exact"/>
              <w:ind w:left="30"/>
              <w:rPr>
                <w:rFonts w:hint="eastAsia" w:ascii="宋体" w:hAnsi="宋体" w:eastAsia="宋体" w:cs="宋体"/>
                <w:sz w:val="24"/>
              </w:rPr>
            </w:pPr>
            <w:r>
              <w:rPr>
                <w:rFonts w:hint="eastAsia" w:ascii="宋体" w:hAnsi="宋体" w:eastAsia="宋体" w:cs="宋体"/>
                <w:sz w:val="24"/>
              </w:rPr>
              <w:t>4301.401.01</w:t>
            </w:r>
          </w:p>
        </w:tc>
      </w:tr>
    </w:tbl>
    <w:p>
      <w:pPr>
        <w:spacing w:after="0" w:line="299" w:lineRule="exact"/>
        <w:rPr>
          <w:rFonts w:hint="eastAsia" w:ascii="宋体" w:hAnsi="宋体" w:eastAsia="宋体" w:cs="宋体"/>
          <w:sz w:val="24"/>
        </w:rPr>
        <w:sectPr>
          <w:pgSz w:w="11850" w:h="16790"/>
          <w:pgMar w:top="2440" w:right="840" w:bottom="2880" w:left="940" w:header="1399" w:footer="2695" w:gutter="0"/>
        </w:sectPr>
      </w:pPr>
    </w:p>
    <w:tbl>
      <w:tblPr>
        <w:tblStyle w:val="3"/>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0"/>
        <w:gridCol w:w="751"/>
        <w:gridCol w:w="3091"/>
        <w:gridCol w:w="2552"/>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restart"/>
            <w:tcBorders>
              <w:left w:val="nil"/>
              <w:bottom w:val="nil"/>
            </w:tcBorders>
          </w:tcPr>
          <w:p>
            <w:pPr>
              <w:pStyle w:val="7"/>
              <w:rPr>
                <w:rFonts w:hint="eastAsia" w:ascii="宋体" w:hAnsi="宋体" w:eastAsia="宋体" w:cs="宋体"/>
                <w:sz w:val="24"/>
              </w:rPr>
            </w:pPr>
          </w:p>
        </w:tc>
        <w:tc>
          <w:tcPr>
            <w:tcW w:w="751" w:type="dxa"/>
            <w:tcBorders>
              <w:top w:val="single" w:color="000000" w:sz="12" w:space="0"/>
            </w:tcBorders>
          </w:tcPr>
          <w:p>
            <w:pPr>
              <w:pStyle w:val="7"/>
              <w:rPr>
                <w:rFonts w:hint="eastAsia" w:ascii="宋体" w:hAnsi="宋体" w:eastAsia="宋体" w:cs="宋体"/>
                <w:sz w:val="24"/>
              </w:rPr>
            </w:pPr>
          </w:p>
        </w:tc>
        <w:tc>
          <w:tcPr>
            <w:tcW w:w="3091" w:type="dxa"/>
            <w:tcBorders>
              <w:top w:val="single" w:color="000000" w:sz="12" w:space="0"/>
            </w:tcBorders>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合作款项</w:t>
            </w:r>
          </w:p>
        </w:tc>
        <w:tc>
          <w:tcPr>
            <w:tcW w:w="2552" w:type="dxa"/>
            <w:tcBorders>
              <w:top w:val="single" w:color="000000" w:sz="12" w:space="0"/>
            </w:tcBorders>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4301.401.02</w:t>
            </w:r>
          </w:p>
        </w:tc>
        <w:tc>
          <w:tcPr>
            <w:tcW w:w="2126" w:type="dxa"/>
            <w:vMerge w:val="restart"/>
            <w:tcBorders>
              <w:bottom w:val="nil"/>
              <w:right w:val="nil"/>
            </w:tcBorders>
          </w:tcPr>
          <w:p>
            <w:pPr>
              <w:pStyle w:val="7"/>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9"/>
              <w:rPr>
                <w:rFonts w:hint="eastAsia" w:ascii="宋体" w:hAnsi="宋体" w:eastAsia="宋体" w:cs="宋体"/>
                <w:sz w:val="24"/>
              </w:rPr>
            </w:pPr>
            <w:r>
              <w:rPr>
                <w:rFonts w:hint="eastAsia" w:ascii="宋体" w:hAnsi="宋体" w:eastAsia="宋体" w:cs="宋体"/>
                <w:sz w:val="24"/>
              </w:rPr>
              <w:t>红线外市政配套费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4301.401.03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拆迁补偿费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4301.401.04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4" w:line="298" w:lineRule="exact"/>
              <w:ind w:left="29"/>
              <w:rPr>
                <w:rFonts w:hint="eastAsia" w:ascii="宋体" w:hAnsi="宋体" w:eastAsia="宋体" w:cs="宋体"/>
                <w:sz w:val="24"/>
              </w:rPr>
            </w:pPr>
            <w:r>
              <w:rPr>
                <w:rFonts w:hint="eastAsia" w:ascii="宋体" w:hAnsi="宋体" w:eastAsia="宋体" w:cs="宋体"/>
                <w:color w:val="0000FF"/>
                <w:sz w:val="24"/>
              </w:rPr>
              <w:t>开发前期准备费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color w:val="0000FF"/>
                <w:sz w:val="24"/>
              </w:rPr>
              <w:t>4301.402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勘察设计费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4301.402.01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69"/>
              <w:rPr>
                <w:rFonts w:hint="eastAsia" w:ascii="宋体" w:hAnsi="宋体" w:eastAsia="宋体" w:cs="宋体"/>
                <w:sz w:val="24"/>
              </w:rPr>
            </w:pPr>
            <w:r>
              <w:rPr>
                <w:rFonts w:hint="eastAsia" w:ascii="宋体" w:hAnsi="宋体" w:eastAsia="宋体" w:cs="宋体"/>
                <w:sz w:val="24"/>
              </w:rPr>
              <w:t>勘察丈量费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4301.402.01.01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8" w:lineRule="exact"/>
              <w:ind w:left="269"/>
              <w:rPr>
                <w:rFonts w:hint="eastAsia" w:ascii="宋体" w:hAnsi="宋体" w:eastAsia="宋体" w:cs="宋体"/>
                <w:sz w:val="24"/>
              </w:rPr>
            </w:pPr>
            <w:r>
              <w:rPr>
                <w:rFonts w:hint="eastAsia" w:ascii="宋体" w:hAnsi="宋体" w:eastAsia="宋体" w:cs="宋体"/>
                <w:sz w:val="24"/>
              </w:rPr>
              <w:t>规划设计费</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4301.402.01.02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299" w:lineRule="exact"/>
              <w:ind w:left="269"/>
              <w:rPr>
                <w:rFonts w:hint="eastAsia" w:ascii="宋体" w:hAnsi="宋体" w:eastAsia="宋体" w:cs="宋体"/>
                <w:sz w:val="24"/>
              </w:rPr>
            </w:pPr>
            <w:r>
              <w:rPr>
                <w:rFonts w:hint="eastAsia" w:ascii="宋体" w:hAnsi="宋体" w:eastAsia="宋体" w:cs="宋体"/>
                <w:sz w:val="24"/>
              </w:rPr>
              <w:t>建筑研究用房</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4301.402.01.03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9"/>
              <w:rPr>
                <w:rFonts w:hint="eastAsia" w:ascii="宋体" w:hAnsi="宋体" w:eastAsia="宋体" w:cs="宋体"/>
                <w:sz w:val="24"/>
              </w:rPr>
            </w:pPr>
            <w:r>
              <w:rPr>
                <w:rFonts w:hint="eastAsia" w:ascii="宋体" w:hAnsi="宋体" w:eastAsia="宋体" w:cs="宋体"/>
                <w:sz w:val="24"/>
              </w:rPr>
              <w:t>报批报建费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4301.402.02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right="1124"/>
              <w:jc w:val="right"/>
              <w:rPr>
                <w:rFonts w:hint="eastAsia" w:ascii="宋体" w:hAnsi="宋体" w:eastAsia="宋体" w:cs="宋体"/>
                <w:sz w:val="24"/>
              </w:rPr>
            </w:pPr>
            <w:r>
              <w:rPr>
                <w:rFonts w:hint="eastAsia" w:ascii="宋体" w:hAnsi="宋体" w:eastAsia="宋体" w:cs="宋体"/>
                <w:sz w:val="24"/>
              </w:rPr>
              <w:t>政府报批报建费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4301.402.02.01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69"/>
              <w:rPr>
                <w:rFonts w:hint="eastAsia" w:ascii="宋体" w:hAnsi="宋体" w:eastAsia="宋体" w:cs="宋体"/>
                <w:sz w:val="24"/>
              </w:rPr>
            </w:pPr>
            <w:r>
              <w:rPr>
                <w:rFonts w:hint="eastAsia" w:ascii="宋体" w:hAnsi="宋体" w:eastAsia="宋体" w:cs="宋体"/>
                <w:sz w:val="24"/>
              </w:rPr>
              <w:t>增容费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4301.402.02.02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三通一平费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4301.402.03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69"/>
              <w:rPr>
                <w:rFonts w:hint="eastAsia" w:ascii="宋体" w:hAnsi="宋体" w:eastAsia="宋体" w:cs="宋体"/>
                <w:sz w:val="24"/>
              </w:rPr>
            </w:pPr>
            <w:r>
              <w:rPr>
                <w:rFonts w:hint="eastAsia" w:ascii="宋体" w:hAnsi="宋体" w:eastAsia="宋体" w:cs="宋体"/>
                <w:sz w:val="24"/>
              </w:rPr>
              <w:t>临时道路</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4301.402.03.01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69"/>
              <w:rPr>
                <w:rFonts w:hint="eastAsia" w:ascii="宋体" w:hAnsi="宋体" w:eastAsia="宋体" w:cs="宋体"/>
                <w:sz w:val="24"/>
              </w:rPr>
            </w:pPr>
            <w:r>
              <w:rPr>
                <w:rFonts w:hint="eastAsia" w:ascii="宋体" w:hAnsi="宋体" w:eastAsia="宋体" w:cs="宋体"/>
                <w:sz w:val="24"/>
              </w:rPr>
              <w:t>临时用电</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4301.402.03.02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69"/>
              <w:rPr>
                <w:rFonts w:hint="eastAsia" w:ascii="宋体" w:hAnsi="宋体" w:eastAsia="宋体" w:cs="宋体"/>
                <w:sz w:val="24"/>
              </w:rPr>
            </w:pPr>
            <w:r>
              <w:rPr>
                <w:rFonts w:hint="eastAsia" w:ascii="宋体" w:hAnsi="宋体" w:eastAsia="宋体" w:cs="宋体"/>
                <w:sz w:val="24"/>
              </w:rPr>
              <w:t>临时用水</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4301.402.03.03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69"/>
              <w:rPr>
                <w:rFonts w:hint="eastAsia" w:ascii="宋体" w:hAnsi="宋体" w:eastAsia="宋体" w:cs="宋体"/>
                <w:sz w:val="24"/>
              </w:rPr>
            </w:pPr>
            <w:r>
              <w:rPr>
                <w:rFonts w:hint="eastAsia" w:ascii="宋体" w:hAnsi="宋体" w:eastAsia="宋体" w:cs="宋体"/>
                <w:sz w:val="24"/>
              </w:rPr>
              <w:t>场地平整费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4301.402.03.04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临时设施费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4301.402.04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69"/>
              <w:rPr>
                <w:rFonts w:hint="eastAsia" w:ascii="宋体" w:hAnsi="宋体" w:eastAsia="宋体" w:cs="宋体"/>
                <w:sz w:val="24"/>
              </w:rPr>
            </w:pPr>
            <w:r>
              <w:rPr>
                <w:rFonts w:hint="eastAsia" w:ascii="宋体" w:hAnsi="宋体" w:eastAsia="宋体" w:cs="宋体"/>
                <w:sz w:val="24"/>
              </w:rPr>
              <w:t>临时围墙</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4301.402.04.01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8" w:lineRule="exact"/>
              <w:ind w:left="269"/>
              <w:rPr>
                <w:rFonts w:hint="eastAsia" w:ascii="宋体" w:hAnsi="宋体" w:eastAsia="宋体" w:cs="宋体"/>
                <w:sz w:val="24"/>
              </w:rPr>
            </w:pPr>
            <w:r>
              <w:rPr>
                <w:rFonts w:hint="eastAsia" w:ascii="宋体" w:hAnsi="宋体" w:eastAsia="宋体" w:cs="宋体"/>
                <w:sz w:val="24"/>
              </w:rPr>
              <w:t>临时办公室</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4301.402.04.02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299" w:lineRule="exact"/>
              <w:ind w:right="1124"/>
              <w:jc w:val="right"/>
              <w:rPr>
                <w:rFonts w:hint="eastAsia" w:ascii="宋体" w:hAnsi="宋体" w:eastAsia="宋体" w:cs="宋体"/>
                <w:sz w:val="24"/>
              </w:rPr>
            </w:pPr>
            <w:r>
              <w:rPr>
                <w:rFonts w:hint="eastAsia" w:ascii="宋体" w:hAnsi="宋体" w:eastAsia="宋体" w:cs="宋体"/>
                <w:sz w:val="24"/>
              </w:rPr>
              <w:t>临时场地占用费</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4301.402.04.03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69"/>
              <w:rPr>
                <w:rFonts w:hint="eastAsia" w:ascii="宋体" w:hAnsi="宋体" w:eastAsia="宋体" w:cs="宋体"/>
                <w:sz w:val="24"/>
              </w:rPr>
            </w:pPr>
            <w:r>
              <w:rPr>
                <w:rFonts w:hint="eastAsia" w:ascii="宋体" w:hAnsi="宋体" w:eastAsia="宋体" w:cs="宋体"/>
                <w:sz w:val="24"/>
              </w:rPr>
              <w:t>临时围板</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4301.402.04.04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3" w:line="299" w:lineRule="exact"/>
              <w:ind w:left="29"/>
              <w:rPr>
                <w:rFonts w:hint="eastAsia" w:ascii="宋体" w:hAnsi="宋体" w:eastAsia="宋体" w:cs="宋体"/>
                <w:sz w:val="24"/>
              </w:rPr>
            </w:pPr>
            <w:r>
              <w:rPr>
                <w:rFonts w:hint="eastAsia" w:ascii="宋体" w:hAnsi="宋体" w:eastAsia="宋体" w:cs="宋体"/>
                <w:color w:val="0000FF"/>
                <w:sz w:val="24"/>
              </w:rPr>
              <w:t>主体建筑工程费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color w:val="0000FF"/>
                <w:sz w:val="24"/>
              </w:rPr>
              <w:t>4301.403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基础工程</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土方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4301.403.01.01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护壁（坡）</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4301.403.01.02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桩基</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4301.403.01.03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桩基检测</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4301.403.01.04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降水</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4301.403.01.05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结构及粗装修工程</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7" w:line="295" w:lineRule="exact"/>
              <w:ind w:left="509"/>
              <w:rPr>
                <w:rFonts w:hint="eastAsia" w:ascii="宋体" w:hAnsi="宋体" w:eastAsia="宋体" w:cs="宋体"/>
                <w:sz w:val="24"/>
              </w:rPr>
            </w:pPr>
            <w:r>
              <w:rPr>
                <w:rFonts w:hint="eastAsia" w:ascii="宋体" w:hAnsi="宋体" w:eastAsia="宋体" w:cs="宋体"/>
                <w:sz w:val="24"/>
              </w:rPr>
              <w:t>混凝土框架</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4301.403.02.01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8" w:line="294" w:lineRule="exact"/>
              <w:ind w:left="509"/>
              <w:rPr>
                <w:rFonts w:hint="eastAsia" w:ascii="宋体" w:hAnsi="宋体" w:eastAsia="宋体" w:cs="宋体"/>
                <w:sz w:val="24"/>
              </w:rPr>
            </w:pPr>
            <w:r>
              <w:rPr>
                <w:rFonts w:hint="eastAsia" w:ascii="宋体" w:hAnsi="宋体" w:eastAsia="宋体" w:cs="宋体"/>
                <w:sz w:val="24"/>
              </w:rPr>
              <w:t>砌体</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4301.403.02.02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7" w:line="295" w:lineRule="exact"/>
              <w:ind w:left="509"/>
              <w:rPr>
                <w:rFonts w:hint="eastAsia" w:ascii="宋体" w:hAnsi="宋体" w:eastAsia="宋体" w:cs="宋体"/>
                <w:sz w:val="24"/>
              </w:rPr>
            </w:pPr>
            <w:r>
              <w:rPr>
                <w:rFonts w:hint="eastAsia" w:ascii="宋体" w:hAnsi="宋体" w:eastAsia="宋体" w:cs="宋体"/>
                <w:sz w:val="24"/>
              </w:rPr>
              <w:t>找平及抹灰</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4301.403.02.03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9" w:line="291" w:lineRule="exact"/>
              <w:ind w:left="509"/>
              <w:rPr>
                <w:rFonts w:hint="eastAsia" w:ascii="宋体" w:hAnsi="宋体" w:eastAsia="宋体" w:cs="宋体"/>
                <w:sz w:val="24"/>
              </w:rPr>
            </w:pPr>
            <w:r>
              <w:rPr>
                <w:rFonts w:hint="eastAsia" w:ascii="宋体" w:hAnsi="宋体" w:eastAsia="宋体" w:cs="宋体"/>
                <w:sz w:val="24"/>
              </w:rPr>
              <w:t>防水</w:t>
            </w:r>
          </w:p>
        </w:tc>
        <w:tc>
          <w:tcPr>
            <w:tcW w:w="2552" w:type="dxa"/>
          </w:tcPr>
          <w:p>
            <w:pPr>
              <w:pStyle w:val="7"/>
              <w:spacing w:before="4" w:line="296" w:lineRule="exact"/>
              <w:ind w:left="30"/>
              <w:rPr>
                <w:rFonts w:hint="eastAsia" w:ascii="宋体" w:hAnsi="宋体" w:eastAsia="宋体" w:cs="宋体"/>
                <w:sz w:val="24"/>
              </w:rPr>
            </w:pPr>
            <w:r>
              <w:rPr>
                <w:rFonts w:hint="eastAsia" w:ascii="宋体" w:hAnsi="宋体" w:eastAsia="宋体" w:cs="宋体"/>
                <w:sz w:val="24"/>
              </w:rPr>
              <w:t>4301.403.02.04</w:t>
            </w:r>
          </w:p>
        </w:tc>
        <w:tc>
          <w:tcPr>
            <w:tcW w:w="2126" w:type="dxa"/>
            <w:vMerge w:val="continue"/>
            <w:tcBorders>
              <w:top w:val="nil"/>
              <w:bottom w:val="nil"/>
              <w:right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1850" w:h="16790"/>
          <w:pgMar w:top="2520" w:right="840" w:bottom="2940" w:left="940" w:header="1399" w:footer="2695" w:gutter="0"/>
        </w:sectPr>
      </w:pPr>
    </w:p>
    <w:tbl>
      <w:tblPr>
        <w:tblStyle w:val="3"/>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0"/>
        <w:gridCol w:w="751"/>
        <w:gridCol w:w="3091"/>
        <w:gridCol w:w="2552"/>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restart"/>
            <w:tcBorders>
              <w:left w:val="nil"/>
              <w:bottom w:val="nil"/>
            </w:tcBorders>
          </w:tcPr>
          <w:p>
            <w:pPr>
              <w:pStyle w:val="7"/>
              <w:rPr>
                <w:rFonts w:hint="eastAsia" w:ascii="宋体" w:hAnsi="宋体" w:eastAsia="宋体" w:cs="宋体"/>
                <w:sz w:val="24"/>
              </w:rPr>
            </w:pPr>
          </w:p>
        </w:tc>
        <w:tc>
          <w:tcPr>
            <w:tcW w:w="751" w:type="dxa"/>
            <w:tcBorders>
              <w:top w:val="single" w:color="000000" w:sz="12" w:space="0"/>
            </w:tcBorders>
          </w:tcPr>
          <w:p>
            <w:pPr>
              <w:pStyle w:val="7"/>
              <w:rPr>
                <w:rFonts w:hint="eastAsia" w:ascii="宋体" w:hAnsi="宋体" w:eastAsia="宋体" w:cs="宋体"/>
                <w:sz w:val="24"/>
              </w:rPr>
            </w:pPr>
          </w:p>
        </w:tc>
        <w:tc>
          <w:tcPr>
            <w:tcW w:w="3091" w:type="dxa"/>
            <w:tcBorders>
              <w:top w:val="single" w:color="000000" w:sz="12" w:space="0"/>
            </w:tcBorders>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门窗工程</w:t>
            </w:r>
          </w:p>
        </w:tc>
        <w:tc>
          <w:tcPr>
            <w:tcW w:w="2552" w:type="dxa"/>
            <w:tcBorders>
              <w:top w:val="single" w:color="000000" w:sz="12" w:space="0"/>
            </w:tcBorders>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4301.403.03</w:t>
            </w:r>
          </w:p>
        </w:tc>
        <w:tc>
          <w:tcPr>
            <w:tcW w:w="2126" w:type="dxa"/>
            <w:vMerge w:val="restart"/>
            <w:tcBorders>
              <w:bottom w:val="nil"/>
              <w:right w:val="nil"/>
            </w:tcBorders>
          </w:tcPr>
          <w:p>
            <w:pPr>
              <w:pStyle w:val="7"/>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单元门</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4301.403.03.01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入户门</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4301.403.03.02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防火门</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4301.403.03.03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户内门</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4301.403.03.04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窗、阳台门</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4301.403.03.05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8" w:lineRule="exact"/>
              <w:ind w:left="29"/>
              <w:rPr>
                <w:rFonts w:hint="eastAsia" w:ascii="宋体" w:hAnsi="宋体" w:eastAsia="宋体" w:cs="宋体"/>
                <w:sz w:val="24"/>
              </w:rPr>
            </w:pPr>
            <w:r>
              <w:rPr>
                <w:rFonts w:hint="eastAsia" w:ascii="宋体" w:hAnsi="宋体" w:eastAsia="宋体" w:cs="宋体"/>
                <w:sz w:val="24"/>
              </w:rPr>
              <w:t>公共部位精装修</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4301.403.04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299" w:lineRule="exact"/>
              <w:ind w:left="509"/>
              <w:rPr>
                <w:rFonts w:hint="eastAsia" w:ascii="宋体" w:hAnsi="宋体" w:eastAsia="宋体" w:cs="宋体"/>
                <w:sz w:val="24"/>
              </w:rPr>
            </w:pPr>
            <w:r>
              <w:rPr>
                <w:rFonts w:hint="eastAsia" w:ascii="宋体" w:hAnsi="宋体" w:eastAsia="宋体" w:cs="宋体"/>
                <w:sz w:val="24"/>
              </w:rPr>
              <w:t>大堂精装修</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4301.403.04.01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楼梯间精装修</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4301.403.04.02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屋面精装修</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4301.403.04.03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外立面精装修</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4301.403.04.04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电梯厅精装修</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4301.403.04.05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单元入口精装修</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4301.403.04.06</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外墙外保温</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4301.403.04.07</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栏杆</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4301.403.04.08</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9"/>
              <w:rPr>
                <w:rFonts w:hint="eastAsia" w:ascii="宋体" w:hAnsi="宋体" w:eastAsia="宋体" w:cs="宋体"/>
                <w:sz w:val="24"/>
              </w:rPr>
            </w:pPr>
            <w:r>
              <w:rPr>
                <w:rFonts w:hint="eastAsia" w:ascii="宋体" w:hAnsi="宋体" w:eastAsia="宋体" w:cs="宋体"/>
                <w:sz w:val="24"/>
              </w:rPr>
              <w:t>室内装修</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4301.403.05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厨房精装修</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4301.403.05.01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卫生间精装修</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4301.403.05.02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8" w:lineRule="exact"/>
              <w:ind w:left="509"/>
              <w:rPr>
                <w:rFonts w:hint="eastAsia" w:ascii="宋体" w:hAnsi="宋体" w:eastAsia="宋体" w:cs="宋体"/>
                <w:sz w:val="24"/>
              </w:rPr>
            </w:pPr>
            <w:r>
              <w:rPr>
                <w:rFonts w:hint="eastAsia" w:ascii="宋体" w:hAnsi="宋体" w:eastAsia="宋体" w:cs="宋体"/>
                <w:sz w:val="24"/>
              </w:rPr>
              <w:t>厅房精装修</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4301.403.05.03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299" w:lineRule="exact"/>
              <w:ind w:left="509"/>
              <w:rPr>
                <w:rFonts w:hint="eastAsia" w:ascii="宋体" w:hAnsi="宋体" w:eastAsia="宋体" w:cs="宋体"/>
                <w:sz w:val="24"/>
              </w:rPr>
            </w:pPr>
            <w:r>
              <w:rPr>
                <w:rFonts w:hint="eastAsia" w:ascii="宋体" w:hAnsi="宋体" w:eastAsia="宋体" w:cs="宋体"/>
                <w:spacing w:val="-10"/>
                <w:sz w:val="24"/>
              </w:rPr>
              <w:t>阳台、露台、地面精装修</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4301.403.05.04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4" w:line="298" w:lineRule="exact"/>
              <w:ind w:left="29"/>
              <w:rPr>
                <w:rFonts w:hint="eastAsia" w:ascii="宋体" w:hAnsi="宋体" w:eastAsia="宋体" w:cs="宋体"/>
                <w:sz w:val="24"/>
              </w:rPr>
            </w:pPr>
            <w:r>
              <w:rPr>
                <w:rFonts w:hint="eastAsia" w:ascii="宋体" w:hAnsi="宋体" w:eastAsia="宋体" w:cs="宋体"/>
                <w:color w:val="0000FF"/>
                <w:sz w:val="24"/>
              </w:rPr>
              <w:t>主体安装工程费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color w:val="0000FF"/>
                <w:sz w:val="24"/>
              </w:rPr>
              <w:t>4301.404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室内水暖气电管线设备费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4301.404.01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室内供排水系统费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4301.404.01.01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室内采暖系统费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4301.404.01.02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室内燃气系统费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4301.404.01.03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室内电气系统费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4301.404.01.04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室内设备及其安装费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4301.404.02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通风空调系统及安装费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4301.404.02.01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电梯及其安装费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4301.404.02.02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发电机及其安装费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4301.404.02.03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8" w:lineRule="exact"/>
              <w:ind w:left="509"/>
              <w:rPr>
                <w:rFonts w:hint="eastAsia" w:ascii="宋体" w:hAnsi="宋体" w:eastAsia="宋体" w:cs="宋体"/>
                <w:sz w:val="24"/>
              </w:rPr>
            </w:pPr>
            <w:r>
              <w:rPr>
                <w:rFonts w:hint="eastAsia" w:ascii="宋体" w:hAnsi="宋体" w:eastAsia="宋体" w:cs="宋体"/>
                <w:sz w:val="24"/>
              </w:rPr>
              <w:t>人防设备及其安装费</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4301.404.02.04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299" w:lineRule="exact"/>
              <w:ind w:left="509"/>
              <w:rPr>
                <w:rFonts w:hint="eastAsia" w:ascii="宋体" w:hAnsi="宋体" w:eastAsia="宋体" w:cs="宋体"/>
                <w:sz w:val="24"/>
              </w:rPr>
            </w:pPr>
            <w:r>
              <w:rPr>
                <w:rFonts w:hint="eastAsia" w:ascii="宋体" w:hAnsi="宋体" w:eastAsia="宋体" w:cs="宋体"/>
                <w:sz w:val="24"/>
              </w:rPr>
              <w:t>消防系统及其安装费</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4301.404.02.05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6" w:lineRule="exact"/>
              <w:ind w:left="29"/>
              <w:rPr>
                <w:rFonts w:hint="eastAsia" w:ascii="宋体" w:hAnsi="宋体" w:eastAsia="宋体" w:cs="宋体"/>
                <w:sz w:val="24"/>
              </w:rPr>
            </w:pPr>
            <w:r>
              <w:rPr>
                <w:rFonts w:hint="eastAsia" w:ascii="宋体" w:hAnsi="宋体" w:eastAsia="宋体" w:cs="宋体"/>
                <w:sz w:val="24"/>
              </w:rPr>
              <w:t>弱电系统费</w:t>
            </w:r>
          </w:p>
        </w:tc>
        <w:tc>
          <w:tcPr>
            <w:tcW w:w="2552" w:type="dxa"/>
          </w:tcPr>
          <w:p>
            <w:pPr>
              <w:pStyle w:val="7"/>
              <w:spacing w:before="4" w:line="296" w:lineRule="exact"/>
              <w:ind w:left="30"/>
              <w:rPr>
                <w:rFonts w:hint="eastAsia" w:ascii="宋体" w:hAnsi="宋体" w:eastAsia="宋体" w:cs="宋体"/>
                <w:sz w:val="24"/>
              </w:rPr>
            </w:pPr>
            <w:r>
              <w:rPr>
                <w:rFonts w:hint="eastAsia" w:ascii="宋体" w:hAnsi="宋体" w:eastAsia="宋体" w:cs="宋体"/>
                <w:sz w:val="24"/>
              </w:rPr>
              <w:t>4301.404.03</w:t>
            </w:r>
          </w:p>
        </w:tc>
        <w:tc>
          <w:tcPr>
            <w:tcW w:w="2126" w:type="dxa"/>
            <w:vMerge w:val="continue"/>
            <w:tcBorders>
              <w:top w:val="nil"/>
              <w:bottom w:val="nil"/>
              <w:right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1850" w:h="16790"/>
          <w:pgMar w:top="2520" w:right="840" w:bottom="2940" w:left="940" w:header="1399" w:footer="2695" w:gutter="0"/>
        </w:sectPr>
      </w:pPr>
    </w:p>
    <w:tbl>
      <w:tblPr>
        <w:tblStyle w:val="3"/>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0"/>
        <w:gridCol w:w="751"/>
        <w:gridCol w:w="3091"/>
        <w:gridCol w:w="2552"/>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restart"/>
            <w:tcBorders>
              <w:left w:val="nil"/>
              <w:bottom w:val="nil"/>
            </w:tcBorders>
          </w:tcPr>
          <w:p>
            <w:pPr>
              <w:pStyle w:val="7"/>
              <w:rPr>
                <w:rFonts w:hint="eastAsia" w:ascii="宋体" w:hAnsi="宋体" w:eastAsia="宋体" w:cs="宋体"/>
                <w:sz w:val="24"/>
              </w:rPr>
            </w:pPr>
          </w:p>
        </w:tc>
        <w:tc>
          <w:tcPr>
            <w:tcW w:w="751" w:type="dxa"/>
            <w:tcBorders>
              <w:top w:val="single" w:color="000000" w:sz="12" w:space="0"/>
            </w:tcBorders>
          </w:tcPr>
          <w:p>
            <w:pPr>
              <w:pStyle w:val="7"/>
              <w:rPr>
                <w:rFonts w:hint="eastAsia" w:ascii="宋体" w:hAnsi="宋体" w:eastAsia="宋体" w:cs="宋体"/>
                <w:sz w:val="24"/>
              </w:rPr>
            </w:pPr>
          </w:p>
        </w:tc>
        <w:tc>
          <w:tcPr>
            <w:tcW w:w="3091" w:type="dxa"/>
            <w:tcBorders>
              <w:top w:val="single" w:color="000000" w:sz="12" w:space="0"/>
            </w:tcBorders>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居家防盗系统费用</w:t>
            </w:r>
          </w:p>
        </w:tc>
        <w:tc>
          <w:tcPr>
            <w:tcW w:w="2552" w:type="dxa"/>
            <w:tcBorders>
              <w:top w:val="single" w:color="000000" w:sz="12" w:space="0"/>
            </w:tcBorders>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4301.404.03.01</w:t>
            </w:r>
          </w:p>
        </w:tc>
        <w:tc>
          <w:tcPr>
            <w:tcW w:w="2126" w:type="dxa"/>
            <w:vMerge w:val="restart"/>
            <w:tcBorders>
              <w:bottom w:val="nil"/>
              <w:right w:val="nil"/>
            </w:tcBorders>
          </w:tcPr>
          <w:p>
            <w:pPr>
              <w:pStyle w:val="7"/>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宽带网络费用</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4301.404.03.02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有线电视费用</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4301.404.03.03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509"/>
              <w:rPr>
                <w:rFonts w:hint="eastAsia" w:ascii="宋体" w:hAnsi="宋体" w:eastAsia="宋体" w:cs="宋体"/>
                <w:sz w:val="24"/>
              </w:rPr>
            </w:pPr>
            <w:r>
              <w:rPr>
                <w:rFonts w:hint="eastAsia" w:ascii="宋体" w:hAnsi="宋体" w:eastAsia="宋体" w:cs="宋体"/>
                <w:sz w:val="24"/>
              </w:rPr>
              <w:t>三表远传费用</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4301.404.03.04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509"/>
              <w:rPr>
                <w:rFonts w:hint="eastAsia" w:ascii="宋体" w:hAnsi="宋体" w:eastAsia="宋体" w:cs="宋体"/>
                <w:sz w:val="24"/>
              </w:rPr>
            </w:pPr>
            <w:r>
              <w:rPr>
                <w:rFonts w:hint="eastAsia" w:ascii="宋体" w:hAnsi="宋体" w:eastAsia="宋体" w:cs="宋体"/>
                <w:sz w:val="24"/>
              </w:rPr>
              <w:t>对讲系统费用</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4301.404.03.05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509"/>
              <w:rPr>
                <w:rFonts w:hint="eastAsia" w:ascii="宋体" w:hAnsi="宋体" w:eastAsia="宋体" w:cs="宋体"/>
                <w:sz w:val="24"/>
              </w:rPr>
            </w:pPr>
            <w:r>
              <w:rPr>
                <w:rFonts w:hint="eastAsia" w:ascii="宋体" w:hAnsi="宋体" w:eastAsia="宋体" w:cs="宋体"/>
                <w:sz w:val="24"/>
              </w:rPr>
              <w:t>电话系统费用</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4301.404.03.06</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3" w:line="298" w:lineRule="exact"/>
              <w:ind w:left="29"/>
              <w:rPr>
                <w:rFonts w:hint="eastAsia" w:ascii="宋体" w:hAnsi="宋体" w:eastAsia="宋体" w:cs="宋体"/>
                <w:sz w:val="24"/>
              </w:rPr>
            </w:pPr>
            <w:r>
              <w:rPr>
                <w:rFonts w:hint="eastAsia" w:ascii="宋体" w:hAnsi="宋体" w:eastAsia="宋体" w:cs="宋体"/>
                <w:color w:val="0000FF"/>
                <w:sz w:val="24"/>
              </w:rPr>
              <w:t>社区管网工程费</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color w:val="0000FF"/>
                <w:sz w:val="24"/>
              </w:rPr>
              <w:t>4301.405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299" w:lineRule="exact"/>
              <w:ind w:left="29"/>
              <w:rPr>
                <w:rFonts w:hint="eastAsia" w:ascii="宋体" w:hAnsi="宋体" w:eastAsia="宋体" w:cs="宋体"/>
                <w:sz w:val="24"/>
              </w:rPr>
            </w:pPr>
            <w:r>
              <w:rPr>
                <w:rFonts w:hint="eastAsia" w:ascii="宋体" w:hAnsi="宋体" w:eastAsia="宋体" w:cs="宋体"/>
                <w:sz w:val="24"/>
              </w:rPr>
              <w:t>室外给排水系统费</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4301.405.01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69"/>
              <w:rPr>
                <w:rFonts w:hint="eastAsia" w:ascii="宋体" w:hAnsi="宋体" w:eastAsia="宋体" w:cs="宋体"/>
                <w:sz w:val="24"/>
              </w:rPr>
            </w:pPr>
            <w:r>
              <w:rPr>
                <w:rFonts w:hint="eastAsia" w:ascii="宋体" w:hAnsi="宋体" w:eastAsia="宋体" w:cs="宋体"/>
                <w:sz w:val="24"/>
              </w:rPr>
              <w:t>室外给水系统</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4301.405.01.01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69"/>
              <w:rPr>
                <w:rFonts w:hint="eastAsia" w:ascii="宋体" w:hAnsi="宋体" w:eastAsia="宋体" w:cs="宋体"/>
                <w:sz w:val="24"/>
              </w:rPr>
            </w:pPr>
            <w:r>
              <w:rPr>
                <w:rFonts w:hint="eastAsia" w:ascii="宋体" w:hAnsi="宋体" w:eastAsia="宋体" w:cs="宋体"/>
                <w:sz w:val="24"/>
              </w:rPr>
              <w:t>雨污水系统</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4301.405.01.02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室外采暖系统费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4301.405.02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69"/>
              <w:rPr>
                <w:rFonts w:hint="eastAsia" w:ascii="宋体" w:hAnsi="宋体" w:eastAsia="宋体" w:cs="宋体"/>
                <w:sz w:val="24"/>
              </w:rPr>
            </w:pPr>
            <w:r>
              <w:rPr>
                <w:rFonts w:hint="eastAsia" w:ascii="宋体" w:hAnsi="宋体" w:eastAsia="宋体" w:cs="宋体"/>
                <w:sz w:val="24"/>
              </w:rPr>
              <w:t>管道系统</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4301.405.02.01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69"/>
              <w:rPr>
                <w:rFonts w:hint="eastAsia" w:ascii="宋体" w:hAnsi="宋体" w:eastAsia="宋体" w:cs="宋体"/>
                <w:sz w:val="24"/>
              </w:rPr>
            </w:pPr>
            <w:r>
              <w:rPr>
                <w:rFonts w:hint="eastAsia" w:ascii="宋体" w:hAnsi="宋体" w:eastAsia="宋体" w:cs="宋体"/>
                <w:sz w:val="24"/>
              </w:rPr>
              <w:t>热交换站</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4301.405.02.02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69"/>
              <w:rPr>
                <w:rFonts w:hint="eastAsia" w:ascii="宋体" w:hAnsi="宋体" w:eastAsia="宋体" w:cs="宋体"/>
                <w:sz w:val="24"/>
              </w:rPr>
            </w:pPr>
            <w:r>
              <w:rPr>
                <w:rFonts w:hint="eastAsia" w:ascii="宋体" w:hAnsi="宋体" w:eastAsia="宋体" w:cs="宋体"/>
                <w:sz w:val="24"/>
              </w:rPr>
              <w:t>锅炉房</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4301.405.02.03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室外燃气系统</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4301.405.03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69"/>
              <w:rPr>
                <w:rFonts w:hint="eastAsia" w:ascii="宋体" w:hAnsi="宋体" w:eastAsia="宋体" w:cs="宋体"/>
                <w:sz w:val="24"/>
              </w:rPr>
            </w:pPr>
            <w:r>
              <w:rPr>
                <w:rFonts w:hint="eastAsia" w:ascii="宋体" w:hAnsi="宋体" w:eastAsia="宋体" w:cs="宋体"/>
                <w:sz w:val="24"/>
              </w:rPr>
              <w:t>管道系统</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4301.405.03.01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69"/>
              <w:rPr>
                <w:rFonts w:hint="eastAsia" w:ascii="宋体" w:hAnsi="宋体" w:eastAsia="宋体" w:cs="宋体"/>
                <w:sz w:val="24"/>
              </w:rPr>
            </w:pPr>
            <w:r>
              <w:rPr>
                <w:rFonts w:hint="eastAsia" w:ascii="宋体" w:hAnsi="宋体" w:eastAsia="宋体" w:cs="宋体"/>
                <w:sz w:val="24"/>
              </w:rPr>
              <w:t>调压站</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4301.405.03.02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室外电气及高低压设备费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4301.405.04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8" w:line="294" w:lineRule="exact"/>
              <w:ind w:left="269"/>
              <w:rPr>
                <w:rFonts w:hint="eastAsia" w:ascii="宋体" w:hAnsi="宋体" w:eastAsia="宋体" w:cs="宋体"/>
                <w:sz w:val="24"/>
              </w:rPr>
            </w:pPr>
            <w:r>
              <w:rPr>
                <w:rFonts w:hint="eastAsia" w:ascii="宋体" w:hAnsi="宋体" w:eastAsia="宋体" w:cs="宋体"/>
                <w:sz w:val="24"/>
              </w:rPr>
              <w:t>高低压配电设备及安装</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4301.405.04.01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7" w:line="295" w:lineRule="exact"/>
              <w:ind w:left="269"/>
              <w:rPr>
                <w:rFonts w:hint="eastAsia" w:ascii="宋体" w:hAnsi="宋体" w:eastAsia="宋体" w:cs="宋体"/>
                <w:sz w:val="24"/>
              </w:rPr>
            </w:pPr>
            <w:r>
              <w:rPr>
                <w:rFonts w:hint="eastAsia" w:ascii="宋体" w:hAnsi="宋体" w:eastAsia="宋体" w:cs="宋体"/>
                <w:sz w:val="24"/>
              </w:rPr>
              <w:t>室外强电管道及电缆敷设</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4301.405.04.02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9" w:line="293" w:lineRule="exact"/>
              <w:ind w:left="269"/>
              <w:rPr>
                <w:rFonts w:hint="eastAsia" w:ascii="宋体" w:hAnsi="宋体" w:eastAsia="宋体" w:cs="宋体"/>
                <w:sz w:val="24"/>
              </w:rPr>
            </w:pPr>
            <w:r>
              <w:rPr>
                <w:rFonts w:hint="eastAsia" w:ascii="宋体" w:hAnsi="宋体" w:eastAsia="宋体" w:cs="宋体"/>
                <w:sz w:val="24"/>
              </w:rPr>
              <w:t>室外弱电管道埋设</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4301.405.04.03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室外智能化系统费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4301.405.05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9" w:line="293" w:lineRule="exact"/>
              <w:ind w:left="269"/>
              <w:rPr>
                <w:rFonts w:hint="eastAsia" w:ascii="宋体" w:hAnsi="宋体" w:eastAsia="宋体" w:cs="宋体"/>
                <w:sz w:val="24"/>
              </w:rPr>
            </w:pPr>
            <w:r>
              <w:rPr>
                <w:rFonts w:hint="eastAsia" w:ascii="宋体" w:hAnsi="宋体" w:eastAsia="宋体" w:cs="宋体"/>
                <w:sz w:val="24"/>
              </w:rPr>
              <w:t>停车管理系统</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4301.405.05.01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8" w:line="294" w:lineRule="exact"/>
              <w:ind w:left="269"/>
              <w:rPr>
                <w:rFonts w:hint="eastAsia" w:ascii="宋体" w:hAnsi="宋体" w:eastAsia="宋体" w:cs="宋体"/>
                <w:sz w:val="24"/>
              </w:rPr>
            </w:pPr>
            <w:r>
              <w:rPr>
                <w:rFonts w:hint="eastAsia" w:ascii="宋体" w:hAnsi="宋体" w:eastAsia="宋体" w:cs="宋体"/>
                <w:sz w:val="24"/>
              </w:rPr>
              <w:t>小区闭路监控系统</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4301.405.05.02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7" w:line="295" w:lineRule="exact"/>
              <w:ind w:left="269"/>
              <w:rPr>
                <w:rFonts w:hint="eastAsia" w:ascii="宋体" w:hAnsi="宋体" w:eastAsia="宋体" w:cs="宋体"/>
                <w:sz w:val="24"/>
              </w:rPr>
            </w:pPr>
            <w:r>
              <w:rPr>
                <w:rFonts w:hint="eastAsia" w:ascii="宋体" w:hAnsi="宋体" w:eastAsia="宋体" w:cs="宋体"/>
                <w:sz w:val="24"/>
              </w:rPr>
              <w:t>周界红外防越</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4301.405.05.03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8" w:line="293" w:lineRule="exact"/>
              <w:ind w:left="269"/>
              <w:rPr>
                <w:rFonts w:hint="eastAsia" w:ascii="宋体" w:hAnsi="宋体" w:eastAsia="宋体" w:cs="宋体"/>
                <w:sz w:val="24"/>
              </w:rPr>
            </w:pPr>
            <w:r>
              <w:rPr>
                <w:rFonts w:hint="eastAsia" w:ascii="宋体" w:hAnsi="宋体" w:eastAsia="宋体" w:cs="宋体"/>
                <w:sz w:val="24"/>
              </w:rPr>
              <w:t>小区门禁系统</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4301.405.05.04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7" w:line="294" w:lineRule="exact"/>
              <w:ind w:left="269"/>
              <w:rPr>
                <w:rFonts w:hint="eastAsia" w:ascii="宋体" w:hAnsi="宋体" w:eastAsia="宋体" w:cs="宋体"/>
                <w:sz w:val="24"/>
              </w:rPr>
            </w:pPr>
            <w:r>
              <w:rPr>
                <w:rFonts w:hint="eastAsia" w:ascii="宋体" w:hAnsi="宋体" w:eastAsia="宋体" w:cs="宋体"/>
                <w:sz w:val="24"/>
              </w:rPr>
              <w:t>电子巡更系统</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4301.405.05.05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9" w:line="293" w:lineRule="exact"/>
              <w:ind w:left="269"/>
              <w:rPr>
                <w:rFonts w:hint="eastAsia" w:ascii="宋体" w:hAnsi="宋体" w:eastAsia="宋体" w:cs="宋体"/>
                <w:sz w:val="24"/>
              </w:rPr>
            </w:pPr>
            <w:r>
              <w:rPr>
                <w:rFonts w:hint="eastAsia" w:ascii="宋体" w:hAnsi="宋体" w:eastAsia="宋体" w:cs="宋体"/>
                <w:sz w:val="24"/>
              </w:rPr>
              <w:t>电子公告屏</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4301.405.05.06</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3" w:line="299" w:lineRule="exact"/>
              <w:ind w:left="29"/>
              <w:rPr>
                <w:rFonts w:hint="eastAsia" w:ascii="宋体" w:hAnsi="宋体" w:eastAsia="宋体" w:cs="宋体"/>
                <w:sz w:val="24"/>
              </w:rPr>
            </w:pPr>
            <w:r>
              <w:rPr>
                <w:rFonts w:hint="eastAsia" w:ascii="宋体" w:hAnsi="宋体" w:eastAsia="宋体" w:cs="宋体"/>
                <w:color w:val="0000FF"/>
                <w:sz w:val="24"/>
              </w:rPr>
              <w:t>园林环境工程费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color w:val="0000FF"/>
                <w:sz w:val="24"/>
              </w:rPr>
              <w:t>4301.406</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绿化建设费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4301.406.01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8" w:lineRule="exact"/>
              <w:ind w:left="29"/>
              <w:rPr>
                <w:rFonts w:hint="eastAsia" w:ascii="宋体" w:hAnsi="宋体" w:eastAsia="宋体" w:cs="宋体"/>
                <w:sz w:val="24"/>
              </w:rPr>
            </w:pPr>
            <w:r>
              <w:rPr>
                <w:rFonts w:hint="eastAsia" w:ascii="宋体" w:hAnsi="宋体" w:eastAsia="宋体" w:cs="宋体"/>
                <w:sz w:val="24"/>
              </w:rPr>
              <w:t>建筑小品</w:t>
            </w:r>
          </w:p>
        </w:tc>
        <w:tc>
          <w:tcPr>
            <w:tcW w:w="2552" w:type="dxa"/>
          </w:tcPr>
          <w:p>
            <w:pPr>
              <w:pStyle w:val="7"/>
              <w:spacing w:before="3" w:line="298" w:lineRule="exact"/>
              <w:ind w:left="30"/>
              <w:rPr>
                <w:rFonts w:hint="eastAsia" w:ascii="宋体" w:hAnsi="宋体" w:eastAsia="宋体" w:cs="宋体"/>
                <w:sz w:val="24"/>
              </w:rPr>
            </w:pPr>
            <w:r>
              <w:rPr>
                <w:rFonts w:hint="eastAsia" w:ascii="宋体" w:hAnsi="宋体" w:eastAsia="宋体" w:cs="宋体"/>
                <w:sz w:val="24"/>
              </w:rPr>
              <w:t>4301.406.02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299" w:lineRule="exact"/>
              <w:ind w:left="29"/>
              <w:rPr>
                <w:rFonts w:hint="eastAsia" w:ascii="宋体" w:hAnsi="宋体" w:eastAsia="宋体" w:cs="宋体"/>
                <w:sz w:val="24"/>
              </w:rPr>
            </w:pPr>
            <w:r>
              <w:rPr>
                <w:rFonts w:hint="eastAsia" w:ascii="宋体" w:hAnsi="宋体" w:eastAsia="宋体" w:cs="宋体"/>
                <w:sz w:val="24"/>
              </w:rPr>
              <w:t>道路及广场建设费</w:t>
            </w:r>
          </w:p>
        </w:tc>
        <w:tc>
          <w:tcPr>
            <w:tcW w:w="2552" w:type="dxa"/>
          </w:tcPr>
          <w:p>
            <w:pPr>
              <w:pStyle w:val="7"/>
              <w:spacing w:before="2" w:line="299" w:lineRule="exact"/>
              <w:ind w:left="30"/>
              <w:rPr>
                <w:rFonts w:hint="eastAsia" w:ascii="宋体" w:hAnsi="宋体" w:eastAsia="宋体" w:cs="宋体"/>
                <w:sz w:val="24"/>
              </w:rPr>
            </w:pPr>
            <w:r>
              <w:rPr>
                <w:rFonts w:hint="eastAsia" w:ascii="宋体" w:hAnsi="宋体" w:eastAsia="宋体" w:cs="宋体"/>
                <w:sz w:val="24"/>
              </w:rPr>
              <w:t>4301.406.03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6" w:lineRule="exact"/>
              <w:ind w:left="29"/>
              <w:rPr>
                <w:rFonts w:hint="eastAsia" w:ascii="宋体" w:hAnsi="宋体" w:eastAsia="宋体" w:cs="宋体"/>
                <w:sz w:val="24"/>
              </w:rPr>
            </w:pPr>
            <w:r>
              <w:rPr>
                <w:rFonts w:hint="eastAsia" w:ascii="宋体" w:hAnsi="宋体" w:eastAsia="宋体" w:cs="宋体"/>
                <w:sz w:val="24"/>
              </w:rPr>
              <w:t>围墙建造费</w:t>
            </w:r>
          </w:p>
        </w:tc>
        <w:tc>
          <w:tcPr>
            <w:tcW w:w="2552" w:type="dxa"/>
          </w:tcPr>
          <w:p>
            <w:pPr>
              <w:pStyle w:val="7"/>
              <w:spacing w:before="4" w:line="296" w:lineRule="exact"/>
              <w:ind w:left="30"/>
              <w:rPr>
                <w:rFonts w:hint="eastAsia" w:ascii="宋体" w:hAnsi="宋体" w:eastAsia="宋体" w:cs="宋体"/>
                <w:sz w:val="24"/>
              </w:rPr>
            </w:pPr>
            <w:r>
              <w:rPr>
                <w:rFonts w:hint="eastAsia" w:ascii="宋体" w:hAnsi="宋体" w:eastAsia="宋体" w:cs="宋体"/>
                <w:sz w:val="24"/>
              </w:rPr>
              <w:t>4301.406.04</w:t>
            </w:r>
          </w:p>
        </w:tc>
        <w:tc>
          <w:tcPr>
            <w:tcW w:w="2126" w:type="dxa"/>
            <w:vMerge w:val="continue"/>
            <w:tcBorders>
              <w:top w:val="nil"/>
              <w:bottom w:val="nil"/>
              <w:right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1850" w:h="16790"/>
          <w:pgMar w:top="2520" w:right="840" w:bottom="2940" w:left="940" w:header="1399" w:footer="2695" w:gutter="0"/>
        </w:sectPr>
      </w:pPr>
    </w:p>
    <w:tbl>
      <w:tblPr>
        <w:tblStyle w:val="3"/>
        <w:tblW w:w="0" w:type="auto"/>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70"/>
        <w:gridCol w:w="751"/>
        <w:gridCol w:w="3091"/>
        <w:gridCol w:w="2552"/>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restart"/>
            <w:tcBorders>
              <w:left w:val="nil"/>
              <w:bottom w:val="nil"/>
            </w:tcBorders>
          </w:tcPr>
          <w:p>
            <w:pPr>
              <w:pStyle w:val="7"/>
              <w:rPr>
                <w:rFonts w:hint="eastAsia" w:ascii="宋体" w:hAnsi="宋体" w:eastAsia="宋体" w:cs="宋体"/>
                <w:sz w:val="24"/>
              </w:rPr>
            </w:pPr>
          </w:p>
        </w:tc>
        <w:tc>
          <w:tcPr>
            <w:tcW w:w="751" w:type="dxa"/>
            <w:tcBorders>
              <w:top w:val="single" w:color="000000" w:sz="12" w:space="0"/>
            </w:tcBorders>
          </w:tcPr>
          <w:p>
            <w:pPr>
              <w:pStyle w:val="7"/>
              <w:rPr>
                <w:rFonts w:hint="eastAsia" w:ascii="宋体" w:hAnsi="宋体" w:eastAsia="宋体" w:cs="宋体"/>
                <w:sz w:val="24"/>
              </w:rPr>
            </w:pPr>
          </w:p>
        </w:tc>
        <w:tc>
          <w:tcPr>
            <w:tcW w:w="3091" w:type="dxa"/>
            <w:tcBorders>
              <w:top w:val="single" w:color="000000" w:sz="12" w:space="0"/>
            </w:tcBorders>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室外照明</w:t>
            </w:r>
          </w:p>
        </w:tc>
        <w:tc>
          <w:tcPr>
            <w:tcW w:w="2552" w:type="dxa"/>
            <w:tcBorders>
              <w:top w:val="single" w:color="000000" w:sz="12" w:space="0"/>
            </w:tcBorders>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4301.406.05</w:t>
            </w:r>
          </w:p>
        </w:tc>
        <w:tc>
          <w:tcPr>
            <w:tcW w:w="2126" w:type="dxa"/>
            <w:vMerge w:val="restart"/>
            <w:tcBorders>
              <w:bottom w:val="nil"/>
              <w:right w:val="nil"/>
            </w:tcBorders>
          </w:tcPr>
          <w:p>
            <w:pPr>
              <w:pStyle w:val="7"/>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9"/>
              <w:rPr>
                <w:rFonts w:hint="eastAsia" w:ascii="宋体" w:hAnsi="宋体" w:eastAsia="宋体" w:cs="宋体"/>
                <w:sz w:val="24"/>
              </w:rPr>
            </w:pPr>
            <w:r>
              <w:rPr>
                <w:rFonts w:hint="eastAsia" w:ascii="宋体" w:hAnsi="宋体" w:eastAsia="宋体" w:cs="宋体"/>
                <w:sz w:val="24"/>
              </w:rPr>
              <w:t>室外背景音乐</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4301.406.06</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室外零星设施</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4301.406.07</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4" w:line="298" w:lineRule="exact"/>
              <w:ind w:left="29"/>
              <w:rPr>
                <w:rFonts w:hint="eastAsia" w:ascii="宋体" w:hAnsi="宋体" w:eastAsia="宋体" w:cs="宋体"/>
                <w:sz w:val="24"/>
              </w:rPr>
            </w:pPr>
            <w:r>
              <w:rPr>
                <w:rFonts w:hint="eastAsia" w:ascii="宋体" w:hAnsi="宋体" w:eastAsia="宋体" w:cs="宋体"/>
                <w:color w:val="0000FF"/>
                <w:sz w:val="24"/>
              </w:rPr>
              <w:t>配套设施费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color w:val="0000FF"/>
                <w:sz w:val="24"/>
              </w:rPr>
              <w:t>4301.407</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游泳池</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4301.407.01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会所</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4301.407.02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3" w:line="288" w:lineRule="exact"/>
              <w:ind w:left="29"/>
              <w:rPr>
                <w:rFonts w:hint="eastAsia" w:ascii="宋体" w:hAnsi="宋体" w:eastAsia="宋体" w:cs="宋体"/>
                <w:sz w:val="24"/>
              </w:rPr>
            </w:pPr>
            <w:r>
              <w:rPr>
                <w:rFonts w:hint="eastAsia" w:ascii="宋体" w:hAnsi="宋体" w:eastAsia="宋体" w:cs="宋体"/>
                <w:sz w:val="24"/>
              </w:rPr>
              <w:t>幼儿园</w:t>
            </w:r>
          </w:p>
        </w:tc>
        <w:tc>
          <w:tcPr>
            <w:tcW w:w="2552" w:type="dxa"/>
          </w:tcPr>
          <w:p>
            <w:pPr>
              <w:pStyle w:val="7"/>
              <w:spacing w:before="3" w:line="288" w:lineRule="exact"/>
              <w:ind w:left="30"/>
              <w:rPr>
                <w:rFonts w:hint="eastAsia" w:ascii="宋体" w:hAnsi="宋体" w:eastAsia="宋体" w:cs="宋体"/>
                <w:sz w:val="24"/>
              </w:rPr>
            </w:pPr>
            <w:r>
              <w:rPr>
                <w:rFonts w:hint="eastAsia" w:ascii="宋体" w:hAnsi="宋体" w:eastAsia="宋体" w:cs="宋体"/>
                <w:sz w:val="24"/>
              </w:rPr>
              <w:t>4301.407.03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3" w:line="289" w:lineRule="exact"/>
              <w:ind w:left="29"/>
              <w:rPr>
                <w:rFonts w:hint="eastAsia" w:ascii="宋体" w:hAnsi="宋体" w:eastAsia="宋体" w:cs="宋体"/>
                <w:sz w:val="24"/>
              </w:rPr>
            </w:pPr>
            <w:r>
              <w:rPr>
                <w:rFonts w:hint="eastAsia" w:ascii="宋体" w:hAnsi="宋体" w:eastAsia="宋体" w:cs="宋体"/>
                <w:sz w:val="24"/>
              </w:rPr>
              <w:t>学校</w:t>
            </w:r>
          </w:p>
        </w:tc>
        <w:tc>
          <w:tcPr>
            <w:tcW w:w="2552" w:type="dxa"/>
          </w:tcPr>
          <w:p>
            <w:pPr>
              <w:pStyle w:val="7"/>
              <w:spacing w:before="3" w:line="289" w:lineRule="exact"/>
              <w:ind w:left="30"/>
              <w:rPr>
                <w:rFonts w:hint="eastAsia" w:ascii="宋体" w:hAnsi="宋体" w:eastAsia="宋体" w:cs="宋体"/>
                <w:sz w:val="24"/>
              </w:rPr>
            </w:pPr>
            <w:r>
              <w:rPr>
                <w:rFonts w:hint="eastAsia" w:ascii="宋体" w:hAnsi="宋体" w:eastAsia="宋体" w:cs="宋体"/>
                <w:sz w:val="24"/>
              </w:rPr>
              <w:t>4301.407.04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2" w:line="290" w:lineRule="exact"/>
              <w:ind w:left="29"/>
              <w:rPr>
                <w:rFonts w:hint="eastAsia" w:ascii="宋体" w:hAnsi="宋体" w:eastAsia="宋体" w:cs="宋体"/>
                <w:sz w:val="24"/>
              </w:rPr>
            </w:pPr>
            <w:r>
              <w:rPr>
                <w:rFonts w:hint="eastAsia" w:ascii="宋体" w:hAnsi="宋体" w:eastAsia="宋体" w:cs="宋体"/>
                <w:sz w:val="24"/>
              </w:rPr>
              <w:t>球场</w:t>
            </w:r>
          </w:p>
        </w:tc>
        <w:tc>
          <w:tcPr>
            <w:tcW w:w="2552" w:type="dxa"/>
          </w:tcPr>
          <w:p>
            <w:pPr>
              <w:pStyle w:val="7"/>
              <w:spacing w:before="2" w:line="290" w:lineRule="exact"/>
              <w:ind w:left="30"/>
              <w:rPr>
                <w:rFonts w:hint="eastAsia" w:ascii="宋体" w:hAnsi="宋体" w:eastAsia="宋体" w:cs="宋体"/>
                <w:sz w:val="24"/>
              </w:rPr>
            </w:pPr>
            <w:r>
              <w:rPr>
                <w:rFonts w:hint="eastAsia" w:ascii="宋体" w:hAnsi="宋体" w:eastAsia="宋体" w:cs="宋体"/>
                <w:sz w:val="24"/>
              </w:rPr>
              <w:t>4301.407.05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4" w:line="288" w:lineRule="exact"/>
              <w:ind w:left="29"/>
              <w:rPr>
                <w:rFonts w:hint="eastAsia" w:ascii="宋体" w:hAnsi="宋体" w:eastAsia="宋体" w:cs="宋体"/>
                <w:sz w:val="24"/>
              </w:rPr>
            </w:pPr>
            <w:r>
              <w:rPr>
                <w:rFonts w:hint="eastAsia" w:ascii="宋体" w:hAnsi="宋体" w:eastAsia="宋体" w:cs="宋体"/>
                <w:sz w:val="24"/>
              </w:rPr>
              <w:t>设备用房</w:t>
            </w:r>
          </w:p>
        </w:tc>
        <w:tc>
          <w:tcPr>
            <w:tcW w:w="2552" w:type="dxa"/>
          </w:tcPr>
          <w:p>
            <w:pPr>
              <w:pStyle w:val="7"/>
              <w:spacing w:before="4" w:line="288" w:lineRule="exact"/>
              <w:ind w:left="30"/>
              <w:rPr>
                <w:rFonts w:hint="eastAsia" w:ascii="宋体" w:hAnsi="宋体" w:eastAsia="宋体" w:cs="宋体"/>
                <w:sz w:val="24"/>
              </w:rPr>
            </w:pPr>
            <w:r>
              <w:rPr>
                <w:rFonts w:hint="eastAsia" w:ascii="宋体" w:hAnsi="宋体" w:eastAsia="宋体" w:cs="宋体"/>
                <w:sz w:val="24"/>
              </w:rPr>
              <w:t>4301.407.06</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3" w:line="288" w:lineRule="exact"/>
              <w:ind w:left="389"/>
              <w:rPr>
                <w:rFonts w:hint="eastAsia" w:ascii="宋体" w:hAnsi="宋体" w:eastAsia="宋体" w:cs="宋体"/>
                <w:sz w:val="24"/>
              </w:rPr>
            </w:pPr>
            <w:r>
              <w:rPr>
                <w:rFonts w:hint="eastAsia" w:ascii="宋体" w:hAnsi="宋体" w:eastAsia="宋体" w:cs="宋体"/>
                <w:sz w:val="24"/>
              </w:rPr>
              <w:t>--------</w:t>
            </w:r>
          </w:p>
        </w:tc>
        <w:tc>
          <w:tcPr>
            <w:tcW w:w="2552" w:type="dxa"/>
          </w:tcPr>
          <w:p>
            <w:pPr>
              <w:pStyle w:val="7"/>
              <w:spacing w:before="3" w:line="288" w:lineRule="exact"/>
              <w:ind w:left="390"/>
              <w:rPr>
                <w:rFonts w:hint="eastAsia" w:ascii="宋体" w:hAnsi="宋体" w:eastAsia="宋体" w:cs="宋体"/>
                <w:sz w:val="24"/>
              </w:rPr>
            </w:pPr>
            <w:r>
              <w:rPr>
                <w:rFonts w:hint="eastAsia" w:ascii="宋体" w:hAnsi="宋体" w:eastAsia="宋体" w:cs="宋体"/>
                <w:sz w:val="24"/>
              </w:rPr>
              <w:t>--------</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3" w:line="299" w:lineRule="exact"/>
              <w:ind w:left="29"/>
              <w:rPr>
                <w:rFonts w:hint="eastAsia" w:ascii="宋体" w:hAnsi="宋体" w:eastAsia="宋体" w:cs="宋体"/>
                <w:sz w:val="24"/>
              </w:rPr>
            </w:pPr>
            <w:r>
              <w:rPr>
                <w:rFonts w:hint="eastAsia" w:ascii="宋体" w:hAnsi="宋体" w:eastAsia="宋体" w:cs="宋体"/>
                <w:color w:val="0000FF"/>
                <w:sz w:val="24"/>
              </w:rPr>
              <w:t>开发间接费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color w:val="0000FF"/>
                <w:sz w:val="24"/>
              </w:rPr>
              <w:t>4301.408</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工程管理费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4301.408.01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749"/>
              <w:rPr>
                <w:rFonts w:hint="eastAsia" w:ascii="宋体" w:hAnsi="宋体" w:eastAsia="宋体" w:cs="宋体"/>
                <w:sz w:val="24"/>
              </w:rPr>
            </w:pPr>
            <w:r>
              <w:rPr>
                <w:rFonts w:hint="eastAsia" w:ascii="宋体" w:hAnsi="宋体" w:eastAsia="宋体" w:cs="宋体"/>
                <w:sz w:val="24"/>
              </w:rPr>
              <w:t>工程监理费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4301.408.01.01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869"/>
              <w:rPr>
                <w:rFonts w:hint="eastAsia" w:ascii="宋体" w:hAnsi="宋体" w:eastAsia="宋体" w:cs="宋体"/>
                <w:sz w:val="24"/>
              </w:rPr>
            </w:pPr>
            <w:r>
              <w:rPr>
                <w:rFonts w:hint="eastAsia" w:ascii="宋体" w:hAnsi="宋体" w:eastAsia="宋体" w:cs="宋体"/>
                <w:sz w:val="24"/>
              </w:rPr>
              <w:t>预结算编审费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4301.408.01.02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869"/>
              <w:rPr>
                <w:rFonts w:hint="eastAsia" w:ascii="宋体" w:hAnsi="宋体" w:eastAsia="宋体" w:cs="宋体"/>
                <w:sz w:val="24"/>
              </w:rPr>
            </w:pPr>
            <w:r>
              <w:rPr>
                <w:rFonts w:hint="eastAsia" w:ascii="宋体" w:hAnsi="宋体" w:eastAsia="宋体" w:cs="宋体"/>
                <w:sz w:val="24"/>
              </w:rPr>
              <w:t>行政管理费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4301.408.01.03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right="524"/>
              <w:jc w:val="right"/>
              <w:rPr>
                <w:rFonts w:hint="eastAsia" w:ascii="宋体" w:hAnsi="宋体" w:eastAsia="宋体" w:cs="宋体"/>
                <w:sz w:val="24"/>
              </w:rPr>
            </w:pPr>
            <w:r>
              <w:rPr>
                <w:rFonts w:hint="eastAsia" w:ascii="宋体" w:hAnsi="宋体" w:eastAsia="宋体" w:cs="宋体"/>
                <w:sz w:val="24"/>
              </w:rPr>
              <w:t>施工合同外奖金</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4301.408.01.04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right="524"/>
              <w:jc w:val="right"/>
              <w:rPr>
                <w:rFonts w:hint="eastAsia" w:ascii="宋体" w:hAnsi="宋体" w:eastAsia="宋体" w:cs="宋体"/>
                <w:sz w:val="24"/>
              </w:rPr>
            </w:pPr>
            <w:r>
              <w:rPr>
                <w:rFonts w:hint="eastAsia" w:ascii="宋体" w:hAnsi="宋体" w:eastAsia="宋体" w:cs="宋体"/>
                <w:sz w:val="24"/>
              </w:rPr>
              <w:t>工程质量监督费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4301.408.01.05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8" w:line="294" w:lineRule="exact"/>
              <w:ind w:left="869"/>
              <w:rPr>
                <w:rFonts w:hint="eastAsia" w:ascii="宋体" w:hAnsi="宋体" w:eastAsia="宋体" w:cs="宋体"/>
                <w:sz w:val="24"/>
              </w:rPr>
            </w:pPr>
            <w:r>
              <w:rPr>
                <w:rFonts w:hint="eastAsia" w:ascii="宋体" w:hAnsi="宋体" w:eastAsia="宋体" w:cs="宋体"/>
                <w:sz w:val="24"/>
              </w:rPr>
              <w:t>安全监督费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4301.408.01.06</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7" w:line="295" w:lineRule="exact"/>
              <w:ind w:left="869"/>
              <w:rPr>
                <w:rFonts w:hint="eastAsia" w:ascii="宋体" w:hAnsi="宋体" w:eastAsia="宋体" w:cs="宋体"/>
                <w:sz w:val="24"/>
              </w:rPr>
            </w:pPr>
            <w:r>
              <w:rPr>
                <w:rFonts w:hint="eastAsia" w:ascii="宋体" w:hAnsi="宋体" w:eastAsia="宋体" w:cs="宋体"/>
                <w:sz w:val="24"/>
              </w:rPr>
              <w:t>工程保险费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4301.408.01.07</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3" w:line="288" w:lineRule="exact"/>
              <w:ind w:left="389"/>
              <w:rPr>
                <w:rFonts w:hint="eastAsia" w:ascii="宋体" w:hAnsi="宋体" w:eastAsia="宋体" w:cs="宋体"/>
                <w:sz w:val="24"/>
              </w:rPr>
            </w:pPr>
            <w:r>
              <w:rPr>
                <w:rFonts w:hint="eastAsia" w:ascii="宋体" w:hAnsi="宋体" w:eastAsia="宋体" w:cs="宋体"/>
                <w:sz w:val="24"/>
              </w:rPr>
              <w:t>--------</w:t>
            </w:r>
          </w:p>
        </w:tc>
        <w:tc>
          <w:tcPr>
            <w:tcW w:w="2552" w:type="dxa"/>
          </w:tcPr>
          <w:p>
            <w:pPr>
              <w:pStyle w:val="7"/>
              <w:spacing w:before="3" w:line="288" w:lineRule="exact"/>
              <w:ind w:left="390"/>
              <w:rPr>
                <w:rFonts w:hint="eastAsia" w:ascii="宋体" w:hAnsi="宋体" w:eastAsia="宋体" w:cs="宋体"/>
                <w:sz w:val="24"/>
              </w:rPr>
            </w:pPr>
            <w:r>
              <w:rPr>
                <w:rFonts w:hint="eastAsia" w:ascii="宋体" w:hAnsi="宋体" w:eastAsia="宋体" w:cs="宋体"/>
                <w:sz w:val="24"/>
              </w:rPr>
              <w:t>--------</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29"/>
              <w:rPr>
                <w:rFonts w:hint="eastAsia" w:ascii="宋体" w:hAnsi="宋体" w:eastAsia="宋体" w:cs="宋体"/>
                <w:sz w:val="24"/>
              </w:rPr>
            </w:pPr>
            <w:r>
              <w:rPr>
                <w:rFonts w:hint="eastAsia" w:ascii="宋体" w:hAnsi="宋体" w:eastAsia="宋体" w:cs="宋体"/>
                <w:sz w:val="24"/>
              </w:rPr>
              <w:t>资本化借款费用</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4301.408.02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29"/>
              <w:rPr>
                <w:rFonts w:hint="eastAsia" w:ascii="宋体" w:hAnsi="宋体" w:eastAsia="宋体" w:cs="宋体"/>
                <w:sz w:val="24"/>
              </w:rPr>
            </w:pPr>
            <w:r>
              <w:rPr>
                <w:rFonts w:hint="eastAsia" w:ascii="宋体" w:hAnsi="宋体" w:eastAsia="宋体" w:cs="宋体"/>
                <w:sz w:val="24"/>
              </w:rPr>
              <w:t>营销设施建造费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4301.408.03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3" w:line="299" w:lineRule="exact"/>
              <w:ind w:left="389"/>
              <w:rPr>
                <w:rFonts w:hint="eastAsia" w:ascii="宋体" w:hAnsi="宋体" w:eastAsia="宋体" w:cs="宋体"/>
                <w:sz w:val="24"/>
              </w:rPr>
            </w:pPr>
            <w:r>
              <w:rPr>
                <w:rFonts w:hint="eastAsia" w:ascii="宋体" w:hAnsi="宋体" w:eastAsia="宋体" w:cs="宋体"/>
                <w:sz w:val="24"/>
              </w:rPr>
              <w:t>广告设施及发布费</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sz w:val="24"/>
              </w:rPr>
              <w:t>4301.408.03.01</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2" w:line="300" w:lineRule="exact"/>
              <w:ind w:left="389"/>
              <w:rPr>
                <w:rFonts w:hint="eastAsia" w:ascii="宋体" w:hAnsi="宋体" w:eastAsia="宋体" w:cs="宋体"/>
                <w:sz w:val="24"/>
              </w:rPr>
            </w:pPr>
            <w:r>
              <w:rPr>
                <w:rFonts w:hint="eastAsia" w:ascii="宋体" w:hAnsi="宋体" w:eastAsia="宋体" w:cs="宋体"/>
                <w:sz w:val="24"/>
              </w:rPr>
              <w:t>现场包装费</w:t>
            </w:r>
          </w:p>
        </w:tc>
        <w:tc>
          <w:tcPr>
            <w:tcW w:w="2552" w:type="dxa"/>
          </w:tcPr>
          <w:p>
            <w:pPr>
              <w:pStyle w:val="7"/>
              <w:spacing w:before="2" w:line="300" w:lineRule="exact"/>
              <w:ind w:left="30"/>
              <w:rPr>
                <w:rFonts w:hint="eastAsia" w:ascii="宋体" w:hAnsi="宋体" w:eastAsia="宋体" w:cs="宋体"/>
                <w:sz w:val="24"/>
              </w:rPr>
            </w:pPr>
            <w:r>
              <w:rPr>
                <w:rFonts w:hint="eastAsia" w:ascii="宋体" w:hAnsi="宋体" w:eastAsia="宋体" w:cs="宋体"/>
                <w:sz w:val="24"/>
              </w:rPr>
              <w:t>4301.408.03.02</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4" w:line="288" w:lineRule="exact"/>
              <w:ind w:left="389"/>
              <w:rPr>
                <w:rFonts w:hint="eastAsia" w:ascii="宋体" w:hAnsi="宋体" w:eastAsia="宋体" w:cs="宋体"/>
                <w:sz w:val="24"/>
              </w:rPr>
            </w:pPr>
            <w:r>
              <w:rPr>
                <w:rFonts w:hint="eastAsia" w:ascii="宋体" w:hAnsi="宋体" w:eastAsia="宋体" w:cs="宋体"/>
                <w:sz w:val="24"/>
              </w:rPr>
              <w:t>接待厅装修装饰费</w:t>
            </w:r>
          </w:p>
        </w:tc>
        <w:tc>
          <w:tcPr>
            <w:tcW w:w="2552" w:type="dxa"/>
          </w:tcPr>
          <w:p>
            <w:pPr>
              <w:pStyle w:val="7"/>
              <w:spacing w:before="4" w:line="288" w:lineRule="exact"/>
              <w:ind w:left="30"/>
              <w:rPr>
                <w:rFonts w:hint="eastAsia" w:ascii="宋体" w:hAnsi="宋体" w:eastAsia="宋体" w:cs="宋体"/>
                <w:sz w:val="24"/>
              </w:rPr>
            </w:pPr>
            <w:r>
              <w:rPr>
                <w:rFonts w:hint="eastAsia" w:ascii="宋体" w:hAnsi="宋体" w:eastAsia="宋体" w:cs="宋体"/>
                <w:sz w:val="24"/>
              </w:rPr>
              <w:t>4301.408.03.03</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3" w:line="289" w:lineRule="exact"/>
              <w:ind w:left="389"/>
              <w:rPr>
                <w:rFonts w:hint="eastAsia" w:ascii="宋体" w:hAnsi="宋体" w:eastAsia="宋体" w:cs="宋体"/>
                <w:sz w:val="24"/>
              </w:rPr>
            </w:pPr>
            <w:r>
              <w:rPr>
                <w:rFonts w:hint="eastAsia" w:ascii="宋体" w:hAnsi="宋体" w:eastAsia="宋体" w:cs="宋体"/>
                <w:sz w:val="24"/>
              </w:rPr>
              <w:t>样板间费用</w:t>
            </w:r>
          </w:p>
        </w:tc>
        <w:tc>
          <w:tcPr>
            <w:tcW w:w="2552" w:type="dxa"/>
          </w:tcPr>
          <w:p>
            <w:pPr>
              <w:pStyle w:val="7"/>
              <w:spacing w:before="3" w:line="289" w:lineRule="exact"/>
              <w:ind w:left="30"/>
              <w:rPr>
                <w:rFonts w:hint="eastAsia" w:ascii="宋体" w:hAnsi="宋体" w:eastAsia="宋体" w:cs="宋体"/>
                <w:sz w:val="24"/>
              </w:rPr>
            </w:pPr>
            <w:r>
              <w:rPr>
                <w:rFonts w:hint="eastAsia" w:ascii="宋体" w:hAnsi="宋体" w:eastAsia="宋体" w:cs="宋体"/>
                <w:sz w:val="24"/>
              </w:rPr>
              <w:t>4301.408.03.04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2" w:line="289" w:lineRule="exact"/>
              <w:ind w:left="389"/>
              <w:rPr>
                <w:rFonts w:hint="eastAsia" w:ascii="宋体" w:hAnsi="宋体" w:eastAsia="宋体" w:cs="宋体"/>
                <w:sz w:val="24"/>
              </w:rPr>
            </w:pPr>
            <w:r>
              <w:rPr>
                <w:rFonts w:hint="eastAsia" w:ascii="宋体" w:hAnsi="宋体" w:eastAsia="宋体" w:cs="宋体"/>
                <w:sz w:val="24"/>
              </w:rPr>
              <w:t>销售模型费</w:t>
            </w:r>
          </w:p>
        </w:tc>
        <w:tc>
          <w:tcPr>
            <w:tcW w:w="2552" w:type="dxa"/>
          </w:tcPr>
          <w:p>
            <w:pPr>
              <w:pStyle w:val="7"/>
              <w:spacing w:before="2" w:line="289" w:lineRule="exact"/>
              <w:ind w:left="30"/>
              <w:rPr>
                <w:rFonts w:hint="eastAsia" w:ascii="宋体" w:hAnsi="宋体" w:eastAsia="宋体" w:cs="宋体"/>
                <w:sz w:val="24"/>
              </w:rPr>
            </w:pPr>
            <w:r>
              <w:rPr>
                <w:rFonts w:hint="eastAsia" w:ascii="宋体" w:hAnsi="宋体" w:eastAsia="宋体" w:cs="宋体"/>
                <w:sz w:val="24"/>
              </w:rPr>
              <w:t>4301.408.03.05</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2"/>
              </w:rPr>
            </w:pPr>
          </w:p>
        </w:tc>
        <w:tc>
          <w:tcPr>
            <w:tcW w:w="3091" w:type="dxa"/>
          </w:tcPr>
          <w:p>
            <w:pPr>
              <w:pStyle w:val="7"/>
              <w:spacing w:before="2" w:line="290" w:lineRule="exact"/>
              <w:ind w:left="389"/>
              <w:rPr>
                <w:rFonts w:hint="eastAsia" w:ascii="宋体" w:hAnsi="宋体" w:eastAsia="宋体" w:cs="宋体"/>
                <w:sz w:val="24"/>
              </w:rPr>
            </w:pPr>
            <w:r>
              <w:rPr>
                <w:rFonts w:hint="eastAsia" w:ascii="宋体" w:hAnsi="宋体" w:eastAsia="宋体" w:cs="宋体"/>
                <w:sz w:val="24"/>
              </w:rPr>
              <w:t>--------</w:t>
            </w:r>
          </w:p>
        </w:tc>
        <w:tc>
          <w:tcPr>
            <w:tcW w:w="2552" w:type="dxa"/>
          </w:tcPr>
          <w:p>
            <w:pPr>
              <w:pStyle w:val="7"/>
              <w:spacing w:before="2" w:line="290" w:lineRule="exact"/>
              <w:ind w:left="390"/>
              <w:rPr>
                <w:rFonts w:hint="eastAsia" w:ascii="宋体" w:hAnsi="宋体" w:eastAsia="宋体" w:cs="宋体"/>
                <w:sz w:val="24"/>
              </w:rPr>
            </w:pPr>
            <w:r>
              <w:rPr>
                <w:rFonts w:hint="eastAsia" w:ascii="宋体" w:hAnsi="宋体" w:eastAsia="宋体" w:cs="宋体"/>
                <w:sz w:val="24"/>
              </w:rPr>
              <w:t>--------</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751" w:type="dxa"/>
          </w:tcPr>
          <w:p>
            <w:pPr>
              <w:pStyle w:val="7"/>
              <w:rPr>
                <w:rFonts w:hint="eastAsia" w:ascii="宋体" w:hAnsi="宋体" w:eastAsia="宋体" w:cs="宋体"/>
                <w:sz w:val="24"/>
              </w:rPr>
            </w:pPr>
          </w:p>
        </w:tc>
        <w:tc>
          <w:tcPr>
            <w:tcW w:w="3091" w:type="dxa"/>
          </w:tcPr>
          <w:p>
            <w:pPr>
              <w:pStyle w:val="7"/>
              <w:spacing w:before="4" w:line="298" w:lineRule="exact"/>
              <w:ind w:left="29"/>
              <w:rPr>
                <w:rFonts w:hint="eastAsia" w:ascii="宋体" w:hAnsi="宋体" w:eastAsia="宋体" w:cs="宋体"/>
                <w:sz w:val="24"/>
              </w:rPr>
            </w:pPr>
            <w:r>
              <w:rPr>
                <w:rFonts w:hint="eastAsia" w:ascii="宋体" w:hAnsi="宋体" w:eastAsia="宋体" w:cs="宋体"/>
                <w:sz w:val="24"/>
              </w:rPr>
              <w:t>物业管理完善费</w:t>
            </w:r>
          </w:p>
        </w:tc>
        <w:tc>
          <w:tcPr>
            <w:tcW w:w="2552" w:type="dxa"/>
          </w:tcPr>
          <w:p>
            <w:pPr>
              <w:pStyle w:val="7"/>
              <w:spacing w:before="4" w:line="298" w:lineRule="exact"/>
              <w:ind w:left="30"/>
              <w:rPr>
                <w:rFonts w:hint="eastAsia" w:ascii="宋体" w:hAnsi="宋体" w:eastAsia="宋体" w:cs="宋体"/>
                <w:sz w:val="24"/>
              </w:rPr>
            </w:pPr>
            <w:r>
              <w:rPr>
                <w:rFonts w:hint="eastAsia" w:ascii="宋体" w:hAnsi="宋体" w:eastAsia="宋体" w:cs="宋体"/>
                <w:sz w:val="24"/>
              </w:rPr>
              <w:t>4301.408.04</w:t>
            </w:r>
          </w:p>
        </w:tc>
        <w:tc>
          <w:tcPr>
            <w:tcW w:w="2126" w:type="dxa"/>
            <w:vMerge w:val="continue"/>
            <w:tcBorders>
              <w:top w:val="nil"/>
              <w:bottom w:val="nil"/>
              <w:right w:val="nil"/>
            </w:tcBorders>
          </w:tcPr>
          <w:p>
            <w:pPr>
              <w:rPr>
                <w:rFonts w:hint="eastAsia" w:ascii="宋体" w:hAnsi="宋体" w:eastAsia="宋体" w:cs="宋体"/>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trPr>
        <w:tc>
          <w:tcPr>
            <w:tcW w:w="1170" w:type="dxa"/>
            <w:vMerge w:val="continue"/>
            <w:tcBorders>
              <w:top w:val="nil"/>
              <w:left w:val="nil"/>
              <w:bottom w:val="nil"/>
            </w:tcBorders>
          </w:tcPr>
          <w:p>
            <w:pPr>
              <w:rPr>
                <w:rFonts w:hint="eastAsia" w:ascii="宋体" w:hAnsi="宋体" w:eastAsia="宋体" w:cs="宋体"/>
                <w:sz w:val="2"/>
                <w:szCs w:val="2"/>
              </w:rPr>
            </w:pPr>
          </w:p>
        </w:tc>
        <w:tc>
          <w:tcPr>
            <w:tcW w:w="3842" w:type="dxa"/>
            <w:gridSpan w:val="2"/>
          </w:tcPr>
          <w:p>
            <w:pPr>
              <w:pStyle w:val="7"/>
              <w:spacing w:before="3" w:line="299" w:lineRule="exact"/>
              <w:ind w:left="29"/>
              <w:rPr>
                <w:rFonts w:hint="eastAsia" w:ascii="宋体" w:hAnsi="宋体" w:eastAsia="宋体" w:cs="宋体"/>
                <w:sz w:val="24"/>
              </w:rPr>
            </w:pPr>
            <w:r>
              <w:rPr>
                <w:rFonts w:hint="eastAsia" w:ascii="宋体" w:hAnsi="宋体" w:eastAsia="宋体" w:cs="宋体"/>
                <w:color w:val="0000FF"/>
                <w:sz w:val="24"/>
              </w:rPr>
              <w:t>成本预提及结转</w:t>
            </w:r>
          </w:p>
        </w:tc>
        <w:tc>
          <w:tcPr>
            <w:tcW w:w="2552" w:type="dxa"/>
          </w:tcPr>
          <w:p>
            <w:pPr>
              <w:pStyle w:val="7"/>
              <w:spacing w:before="3" w:line="299" w:lineRule="exact"/>
              <w:ind w:left="30"/>
              <w:rPr>
                <w:rFonts w:hint="eastAsia" w:ascii="宋体" w:hAnsi="宋体" w:eastAsia="宋体" w:cs="宋体"/>
                <w:sz w:val="24"/>
              </w:rPr>
            </w:pPr>
            <w:r>
              <w:rPr>
                <w:rFonts w:hint="eastAsia" w:ascii="宋体" w:hAnsi="宋体" w:eastAsia="宋体" w:cs="宋体"/>
                <w:color w:val="0000FF"/>
                <w:sz w:val="24"/>
              </w:rPr>
              <w:t>4301.41</w:t>
            </w:r>
          </w:p>
        </w:tc>
        <w:tc>
          <w:tcPr>
            <w:tcW w:w="2126" w:type="dxa"/>
            <w:vMerge w:val="continue"/>
            <w:tcBorders>
              <w:top w:val="nil"/>
              <w:bottom w:val="nil"/>
              <w:right w:val="nil"/>
            </w:tcBorders>
          </w:tcPr>
          <w:p>
            <w:pPr>
              <w:rPr>
                <w:rFonts w:hint="eastAsia" w:ascii="宋体" w:hAnsi="宋体" w:eastAsia="宋体" w:cs="宋体"/>
                <w:sz w:val="2"/>
                <w:szCs w:val="2"/>
              </w:rPr>
            </w:pPr>
          </w:p>
        </w:tc>
      </w:tr>
    </w:tbl>
    <w:p>
      <w:pPr>
        <w:spacing w:after="0"/>
        <w:rPr>
          <w:rFonts w:hint="eastAsia" w:ascii="宋体" w:hAnsi="宋体" w:eastAsia="宋体" w:cs="宋体"/>
          <w:sz w:val="2"/>
          <w:szCs w:val="2"/>
        </w:rPr>
        <w:sectPr>
          <w:pgSz w:w="11850" w:h="16790"/>
          <w:pgMar w:top="2520" w:right="840" w:bottom="2940" w:left="940" w:header="1399" w:footer="2695" w:gutter="0"/>
        </w:sectPr>
      </w:pPr>
    </w:p>
    <w:p>
      <w:pPr>
        <w:pStyle w:val="2"/>
        <w:spacing w:before="9"/>
        <w:ind w:left="0"/>
        <w:rPr>
          <w:rFonts w:hint="eastAsia" w:ascii="宋体" w:hAnsi="宋体" w:eastAsia="宋体" w:cs="宋体"/>
          <w:sz w:val="5"/>
        </w:rPr>
      </w:pPr>
    </w:p>
    <w:p>
      <w:pPr>
        <w:pStyle w:val="2"/>
        <w:spacing w:before="0" w:line="20" w:lineRule="exact"/>
        <w:ind w:left="132"/>
        <w:rPr>
          <w:rFonts w:hint="eastAsia" w:ascii="宋体" w:hAnsi="宋体" w:eastAsia="宋体" w:cs="宋体"/>
          <w:sz w:val="2"/>
        </w:rPr>
      </w:pPr>
      <w:r>
        <w:rPr>
          <w:rFonts w:hint="eastAsia" w:ascii="宋体" w:hAnsi="宋体" w:eastAsia="宋体" w:cs="宋体"/>
          <w:sz w:val="2"/>
        </w:rPr>
        <w:pict>
          <v:group id="_x0000_s1055" o:spid="_x0000_s1055" o:spt="203" style="height:0.75pt;width:484.5pt;" coordsize="9690,15">
            <o:lock v:ext="edit"/>
            <v:line id="_x0000_s1056" o:spid="_x0000_s1056" o:spt="20" style="position:absolute;left:0;top:7;height:0;width:9690;" stroked="t" coordsize="21600,21600">
              <v:path arrowok="t"/>
              <v:fill focussize="0,0"/>
              <v:stroke weight="0.72pt" color="#000000"/>
              <v:imagedata o:title=""/>
              <o:lock v:ext="edit"/>
            </v:line>
            <w10:wrap type="none"/>
            <w10:anchorlock/>
          </v:group>
        </w:pict>
      </w:r>
    </w:p>
    <w:sectPr>
      <w:pgSz w:w="11850" w:h="16790"/>
      <w:pgMar w:top="2440" w:right="840" w:bottom="2940" w:left="940" w:header="1399" w:footer="269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r>
      <w:drawing>
        <wp:anchor distT="0" distB="0" distL="0" distR="0" simplePos="0" relativeHeight="249139200" behindDoc="1" locked="0" layoutInCell="1" allowOverlap="1">
          <wp:simplePos x="0" y="0"/>
          <wp:positionH relativeFrom="page">
            <wp:posOffset>1951990</wp:posOffset>
          </wp:positionH>
          <wp:positionV relativeFrom="page">
            <wp:posOffset>8782685</wp:posOffset>
          </wp:positionV>
          <wp:extent cx="3705860" cy="686435"/>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1" cstate="print"/>
                  <a:stretch>
                    <a:fillRect/>
                  </a:stretch>
                </pic:blipFill>
                <pic:spPr>
                  <a:xfrm>
                    <a:off x="0" y="0"/>
                    <a:ext cx="3705895" cy="686541"/>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ind w:left="0"/>
      <w:rPr>
        <w:sz w:val="20"/>
      </w:rPr>
    </w:pPr>
    <w:r>
      <w:drawing>
        <wp:anchor distT="0" distB="0" distL="0" distR="0" simplePos="0" relativeHeight="249137152" behindDoc="1" locked="0" layoutInCell="1" allowOverlap="1">
          <wp:simplePos x="0" y="0"/>
          <wp:positionH relativeFrom="page">
            <wp:posOffset>1909445</wp:posOffset>
          </wp:positionH>
          <wp:positionV relativeFrom="page">
            <wp:posOffset>888365</wp:posOffset>
          </wp:positionV>
          <wp:extent cx="309245" cy="61404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cstate="print"/>
                  <a:stretch>
                    <a:fillRect/>
                  </a:stretch>
                </pic:blipFill>
                <pic:spPr>
                  <a:xfrm>
                    <a:off x="0" y="0"/>
                    <a:ext cx="309372" cy="614172"/>
                  </a:xfrm>
                  <a:prstGeom prst="rect">
                    <a:avLst/>
                  </a:prstGeom>
                </pic:spPr>
              </pic:pic>
            </a:graphicData>
          </a:graphic>
        </wp:anchor>
      </w:drawing>
    </w:r>
    <w:r>
      <w:pict>
        <v:shape id="_x0000_s2050" o:spid="_x0000_s2050" o:spt="202" type="#_x0000_t202" style="position:absolute;left:0pt;margin-left:174.8pt;margin-top:105.75pt;height:17.85pt;width:277.85pt;mso-position-horizontal-relative:page;mso-position-vertical-relative:page;z-index:-254178304;mso-width-relative:page;mso-height-relative:page;" filled="f" stroked="f" coordsize="21600,21600">
          <v:path/>
          <v:fill on="f" focussize="0,0"/>
          <v:stroke on="f" joinstyle="miter"/>
          <v:imagedata o:title=""/>
          <o:lock v:ext="edit"/>
          <v:textbox inset="0mm,0mm,0mm,0mm">
            <w:txbxContent>
              <w:p>
                <w:pPr>
                  <w:pStyle w:val="2"/>
                  <w:spacing w:before="0" w:line="357" w:lineRule="exact"/>
                  <w:ind w:left="20"/>
                  <w:rPr>
                    <w:rFonts w:hint="eastAsia" w:ascii="微软雅黑" w:eastAsia="微软雅黑"/>
                  </w:rPr>
                </w:pPr>
                <w:r>
                  <w:rPr>
                    <w:rFonts w:hint="eastAsia" w:ascii="微软雅黑" w:eastAsia="微软雅黑"/>
                    <w:color w:val="1B00C0"/>
                  </w:rPr>
                  <w:t xml:space="preserve">免费人力资源实战内容分享平台 </w:t>
                </w:r>
                <w:r>
                  <w:fldChar w:fldCharType="begin"/>
                </w:r>
                <w:r>
                  <w:instrText xml:space="preserve"> HYPERLINK "http://www.ruthout.com/" \h </w:instrText>
                </w:r>
                <w:r>
                  <w:fldChar w:fldCharType="separate"/>
                </w:r>
                <w:r>
                  <w:rPr>
                    <w:rFonts w:hint="eastAsia" w:ascii="微软雅黑" w:eastAsia="微软雅黑"/>
                    <w:color w:val="0000FF"/>
                  </w:rPr>
                  <w:t>www.ruthout.com</w:t>
                </w:r>
                <w:r>
                  <w:rPr>
                    <w:rFonts w:hint="eastAsia" w:ascii="微软雅黑" w:eastAsia="微软雅黑"/>
                    <w:color w:val="0000FF"/>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622" w:hanging="480"/>
        <w:jc w:val="left"/>
      </w:pPr>
      <w:rPr>
        <w:rFonts w:hint="default" w:ascii="宋体" w:hAnsi="宋体" w:eastAsia="宋体" w:cs="宋体"/>
        <w:spacing w:val="-17"/>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622" w:hanging="480"/>
        <w:jc w:val="left"/>
      </w:pPr>
      <w:rPr>
        <w:rFonts w:hint="default" w:ascii="宋体" w:hAnsi="宋体" w:eastAsia="宋体" w:cs="宋体"/>
        <w:spacing w:val="-120"/>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622"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3">
    <w:nsid w:val="C8879AEF"/>
    <w:multiLevelType w:val="multilevel"/>
    <w:tmpl w:val="C8879AEF"/>
    <w:lvl w:ilvl="0" w:tentative="0">
      <w:start w:val="4"/>
      <w:numFmt w:val="decimal"/>
      <w:lvlText w:val="%1"/>
      <w:lvlJc w:val="left"/>
      <w:pPr>
        <w:ind w:left="142" w:hanging="963"/>
        <w:jc w:val="left"/>
      </w:pPr>
      <w:rPr>
        <w:rFonts w:hint="default"/>
        <w:lang w:val="zh-CN" w:eastAsia="zh-CN" w:bidi="zh-CN"/>
      </w:rPr>
    </w:lvl>
    <w:lvl w:ilvl="1" w:tentative="0">
      <w:start w:val="4"/>
      <w:numFmt w:val="decimal"/>
      <w:lvlText w:val="%1.%2"/>
      <w:lvlJc w:val="left"/>
      <w:pPr>
        <w:ind w:left="142" w:hanging="963"/>
        <w:jc w:val="left"/>
      </w:pPr>
      <w:rPr>
        <w:rFonts w:hint="default"/>
        <w:lang w:val="zh-CN" w:eastAsia="zh-CN" w:bidi="zh-CN"/>
      </w:rPr>
    </w:lvl>
    <w:lvl w:ilvl="2" w:tentative="0">
      <w:start w:val="3"/>
      <w:numFmt w:val="decimal"/>
      <w:lvlText w:val="%1.%2.%3"/>
      <w:lvlJc w:val="left"/>
      <w:pPr>
        <w:ind w:left="142" w:hanging="963"/>
        <w:jc w:val="left"/>
      </w:pPr>
      <w:rPr>
        <w:rFonts w:hint="default"/>
        <w:lang w:val="zh-CN" w:eastAsia="zh-CN" w:bidi="zh-CN"/>
      </w:rPr>
    </w:lvl>
    <w:lvl w:ilvl="3" w:tentative="0">
      <w:start w:val="2"/>
      <w:numFmt w:val="decimal"/>
      <w:lvlText w:val="%1.%2.%3.%4"/>
      <w:lvlJc w:val="left"/>
      <w:pPr>
        <w:ind w:left="142" w:hanging="963"/>
        <w:jc w:val="left"/>
      </w:pPr>
      <w:rPr>
        <w:rFonts w:hint="default" w:ascii="宋体" w:hAnsi="宋体" w:eastAsia="宋体" w:cs="宋体"/>
        <w:w w:val="100"/>
        <w:sz w:val="24"/>
        <w:szCs w:val="24"/>
        <w:lang w:val="zh-CN" w:eastAsia="zh-CN" w:bidi="zh-CN"/>
      </w:rPr>
    </w:lvl>
    <w:lvl w:ilvl="4" w:tentative="0">
      <w:start w:val="0"/>
      <w:numFmt w:val="bullet"/>
      <w:lvlText w:val="•"/>
      <w:lvlJc w:val="left"/>
      <w:pPr>
        <w:ind w:left="4112" w:hanging="963"/>
      </w:pPr>
      <w:rPr>
        <w:rFonts w:hint="default"/>
        <w:lang w:val="zh-CN" w:eastAsia="zh-CN" w:bidi="zh-CN"/>
      </w:rPr>
    </w:lvl>
    <w:lvl w:ilvl="5" w:tentative="0">
      <w:start w:val="0"/>
      <w:numFmt w:val="bullet"/>
      <w:lvlText w:val="•"/>
      <w:lvlJc w:val="left"/>
      <w:pPr>
        <w:ind w:left="5105" w:hanging="963"/>
      </w:pPr>
      <w:rPr>
        <w:rFonts w:hint="default"/>
        <w:lang w:val="zh-CN" w:eastAsia="zh-CN" w:bidi="zh-CN"/>
      </w:rPr>
    </w:lvl>
    <w:lvl w:ilvl="6" w:tentative="0">
      <w:start w:val="0"/>
      <w:numFmt w:val="bullet"/>
      <w:lvlText w:val="•"/>
      <w:lvlJc w:val="left"/>
      <w:pPr>
        <w:ind w:left="6098" w:hanging="963"/>
      </w:pPr>
      <w:rPr>
        <w:rFonts w:hint="default"/>
        <w:lang w:val="zh-CN" w:eastAsia="zh-CN" w:bidi="zh-CN"/>
      </w:rPr>
    </w:lvl>
    <w:lvl w:ilvl="7" w:tentative="0">
      <w:start w:val="0"/>
      <w:numFmt w:val="bullet"/>
      <w:lvlText w:val="•"/>
      <w:lvlJc w:val="left"/>
      <w:pPr>
        <w:ind w:left="7091" w:hanging="963"/>
      </w:pPr>
      <w:rPr>
        <w:rFonts w:hint="default"/>
        <w:lang w:val="zh-CN" w:eastAsia="zh-CN" w:bidi="zh-CN"/>
      </w:rPr>
    </w:lvl>
    <w:lvl w:ilvl="8" w:tentative="0">
      <w:start w:val="0"/>
      <w:numFmt w:val="bullet"/>
      <w:lvlText w:val="•"/>
      <w:lvlJc w:val="left"/>
      <w:pPr>
        <w:ind w:left="8084" w:hanging="963"/>
      </w:pPr>
      <w:rPr>
        <w:rFonts w:hint="default"/>
        <w:lang w:val="zh-CN" w:eastAsia="zh-CN" w:bidi="zh-CN"/>
      </w:rPr>
    </w:lvl>
  </w:abstractNum>
  <w:abstractNum w:abstractNumId="4">
    <w:nsid w:val="CF092B84"/>
    <w:multiLevelType w:val="multilevel"/>
    <w:tmpl w:val="CF092B84"/>
    <w:lvl w:ilvl="0" w:tentative="0">
      <w:start w:val="1"/>
      <w:numFmt w:val="decimal"/>
      <w:lvlText w:val="(%1)"/>
      <w:lvlJc w:val="left"/>
      <w:pPr>
        <w:ind w:left="142" w:hanging="48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133" w:hanging="483"/>
      </w:pPr>
      <w:rPr>
        <w:rFonts w:hint="default"/>
        <w:lang w:val="zh-CN" w:eastAsia="zh-CN" w:bidi="zh-CN"/>
      </w:rPr>
    </w:lvl>
    <w:lvl w:ilvl="2" w:tentative="0">
      <w:start w:val="0"/>
      <w:numFmt w:val="bullet"/>
      <w:lvlText w:val="•"/>
      <w:lvlJc w:val="left"/>
      <w:pPr>
        <w:ind w:left="2126" w:hanging="483"/>
      </w:pPr>
      <w:rPr>
        <w:rFonts w:hint="default"/>
        <w:lang w:val="zh-CN" w:eastAsia="zh-CN" w:bidi="zh-CN"/>
      </w:rPr>
    </w:lvl>
    <w:lvl w:ilvl="3" w:tentative="0">
      <w:start w:val="0"/>
      <w:numFmt w:val="bullet"/>
      <w:lvlText w:val="•"/>
      <w:lvlJc w:val="left"/>
      <w:pPr>
        <w:ind w:left="3119" w:hanging="483"/>
      </w:pPr>
      <w:rPr>
        <w:rFonts w:hint="default"/>
        <w:lang w:val="zh-CN" w:eastAsia="zh-CN" w:bidi="zh-CN"/>
      </w:rPr>
    </w:lvl>
    <w:lvl w:ilvl="4" w:tentative="0">
      <w:start w:val="0"/>
      <w:numFmt w:val="bullet"/>
      <w:lvlText w:val="•"/>
      <w:lvlJc w:val="left"/>
      <w:pPr>
        <w:ind w:left="4112" w:hanging="483"/>
      </w:pPr>
      <w:rPr>
        <w:rFonts w:hint="default"/>
        <w:lang w:val="zh-CN" w:eastAsia="zh-CN" w:bidi="zh-CN"/>
      </w:rPr>
    </w:lvl>
    <w:lvl w:ilvl="5" w:tentative="0">
      <w:start w:val="0"/>
      <w:numFmt w:val="bullet"/>
      <w:lvlText w:val="•"/>
      <w:lvlJc w:val="left"/>
      <w:pPr>
        <w:ind w:left="5105" w:hanging="483"/>
      </w:pPr>
      <w:rPr>
        <w:rFonts w:hint="default"/>
        <w:lang w:val="zh-CN" w:eastAsia="zh-CN" w:bidi="zh-CN"/>
      </w:rPr>
    </w:lvl>
    <w:lvl w:ilvl="6" w:tentative="0">
      <w:start w:val="0"/>
      <w:numFmt w:val="bullet"/>
      <w:lvlText w:val="•"/>
      <w:lvlJc w:val="left"/>
      <w:pPr>
        <w:ind w:left="6098" w:hanging="483"/>
      </w:pPr>
      <w:rPr>
        <w:rFonts w:hint="default"/>
        <w:lang w:val="zh-CN" w:eastAsia="zh-CN" w:bidi="zh-CN"/>
      </w:rPr>
    </w:lvl>
    <w:lvl w:ilvl="7" w:tentative="0">
      <w:start w:val="0"/>
      <w:numFmt w:val="bullet"/>
      <w:lvlText w:val="•"/>
      <w:lvlJc w:val="left"/>
      <w:pPr>
        <w:ind w:left="7091" w:hanging="483"/>
      </w:pPr>
      <w:rPr>
        <w:rFonts w:hint="default"/>
        <w:lang w:val="zh-CN" w:eastAsia="zh-CN" w:bidi="zh-CN"/>
      </w:rPr>
    </w:lvl>
    <w:lvl w:ilvl="8" w:tentative="0">
      <w:start w:val="0"/>
      <w:numFmt w:val="bullet"/>
      <w:lvlText w:val="•"/>
      <w:lvlJc w:val="left"/>
      <w:pPr>
        <w:ind w:left="8084" w:hanging="483"/>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142" w:hanging="243"/>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742" w:hanging="60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862" w:hanging="720"/>
        <w:jc w:val="left"/>
      </w:pPr>
      <w:rPr>
        <w:rFonts w:hint="default" w:ascii="宋体" w:hAnsi="宋体" w:eastAsia="宋体" w:cs="宋体"/>
        <w:w w:val="100"/>
        <w:sz w:val="24"/>
        <w:szCs w:val="24"/>
        <w:lang w:val="zh-CN" w:eastAsia="zh-CN" w:bidi="zh-CN"/>
      </w:rPr>
    </w:lvl>
    <w:lvl w:ilvl="3" w:tentative="0">
      <w:start w:val="1"/>
      <w:numFmt w:val="decimal"/>
      <w:lvlText w:val="%1.%2.%3.%4"/>
      <w:lvlJc w:val="left"/>
      <w:pPr>
        <w:ind w:left="1102" w:hanging="960"/>
        <w:jc w:val="left"/>
      </w:pPr>
      <w:rPr>
        <w:rFonts w:hint="default" w:ascii="宋体" w:hAnsi="宋体" w:eastAsia="宋体" w:cs="宋体"/>
        <w:w w:val="100"/>
        <w:sz w:val="24"/>
        <w:szCs w:val="24"/>
        <w:lang w:val="zh-CN" w:eastAsia="zh-CN" w:bidi="zh-CN"/>
      </w:rPr>
    </w:lvl>
    <w:lvl w:ilvl="4" w:tentative="0">
      <w:start w:val="0"/>
      <w:numFmt w:val="bullet"/>
      <w:lvlText w:val="•"/>
      <w:lvlJc w:val="left"/>
      <w:pPr>
        <w:ind w:left="1100" w:hanging="960"/>
      </w:pPr>
      <w:rPr>
        <w:rFonts w:hint="default"/>
        <w:lang w:val="zh-CN" w:eastAsia="zh-CN" w:bidi="zh-CN"/>
      </w:rPr>
    </w:lvl>
    <w:lvl w:ilvl="5" w:tentative="0">
      <w:start w:val="0"/>
      <w:numFmt w:val="bullet"/>
      <w:lvlText w:val="•"/>
      <w:lvlJc w:val="left"/>
      <w:pPr>
        <w:ind w:left="2595" w:hanging="960"/>
      </w:pPr>
      <w:rPr>
        <w:rFonts w:hint="default"/>
        <w:lang w:val="zh-CN" w:eastAsia="zh-CN" w:bidi="zh-CN"/>
      </w:rPr>
    </w:lvl>
    <w:lvl w:ilvl="6" w:tentative="0">
      <w:start w:val="0"/>
      <w:numFmt w:val="bullet"/>
      <w:lvlText w:val="•"/>
      <w:lvlJc w:val="left"/>
      <w:pPr>
        <w:ind w:left="4090" w:hanging="960"/>
      </w:pPr>
      <w:rPr>
        <w:rFonts w:hint="default"/>
        <w:lang w:val="zh-CN" w:eastAsia="zh-CN" w:bidi="zh-CN"/>
      </w:rPr>
    </w:lvl>
    <w:lvl w:ilvl="7" w:tentative="0">
      <w:start w:val="0"/>
      <w:numFmt w:val="bullet"/>
      <w:lvlText w:val="•"/>
      <w:lvlJc w:val="left"/>
      <w:pPr>
        <w:ind w:left="5585" w:hanging="960"/>
      </w:pPr>
      <w:rPr>
        <w:rFonts w:hint="default"/>
        <w:lang w:val="zh-CN" w:eastAsia="zh-CN" w:bidi="zh-CN"/>
      </w:rPr>
    </w:lvl>
    <w:lvl w:ilvl="8" w:tentative="0">
      <w:start w:val="0"/>
      <w:numFmt w:val="bullet"/>
      <w:lvlText w:val="•"/>
      <w:lvlJc w:val="left"/>
      <w:pPr>
        <w:ind w:left="7080" w:hanging="960"/>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142" w:hanging="48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133" w:hanging="483"/>
      </w:pPr>
      <w:rPr>
        <w:rFonts w:hint="default"/>
        <w:lang w:val="zh-CN" w:eastAsia="zh-CN" w:bidi="zh-CN"/>
      </w:rPr>
    </w:lvl>
    <w:lvl w:ilvl="2" w:tentative="0">
      <w:start w:val="0"/>
      <w:numFmt w:val="bullet"/>
      <w:lvlText w:val="•"/>
      <w:lvlJc w:val="left"/>
      <w:pPr>
        <w:ind w:left="2126" w:hanging="483"/>
      </w:pPr>
      <w:rPr>
        <w:rFonts w:hint="default"/>
        <w:lang w:val="zh-CN" w:eastAsia="zh-CN" w:bidi="zh-CN"/>
      </w:rPr>
    </w:lvl>
    <w:lvl w:ilvl="3" w:tentative="0">
      <w:start w:val="0"/>
      <w:numFmt w:val="bullet"/>
      <w:lvlText w:val="•"/>
      <w:lvlJc w:val="left"/>
      <w:pPr>
        <w:ind w:left="3119" w:hanging="483"/>
      </w:pPr>
      <w:rPr>
        <w:rFonts w:hint="default"/>
        <w:lang w:val="zh-CN" w:eastAsia="zh-CN" w:bidi="zh-CN"/>
      </w:rPr>
    </w:lvl>
    <w:lvl w:ilvl="4" w:tentative="0">
      <w:start w:val="0"/>
      <w:numFmt w:val="bullet"/>
      <w:lvlText w:val="•"/>
      <w:lvlJc w:val="left"/>
      <w:pPr>
        <w:ind w:left="4112" w:hanging="483"/>
      </w:pPr>
      <w:rPr>
        <w:rFonts w:hint="default"/>
        <w:lang w:val="zh-CN" w:eastAsia="zh-CN" w:bidi="zh-CN"/>
      </w:rPr>
    </w:lvl>
    <w:lvl w:ilvl="5" w:tentative="0">
      <w:start w:val="0"/>
      <w:numFmt w:val="bullet"/>
      <w:lvlText w:val="•"/>
      <w:lvlJc w:val="left"/>
      <w:pPr>
        <w:ind w:left="5105" w:hanging="483"/>
      </w:pPr>
      <w:rPr>
        <w:rFonts w:hint="default"/>
        <w:lang w:val="zh-CN" w:eastAsia="zh-CN" w:bidi="zh-CN"/>
      </w:rPr>
    </w:lvl>
    <w:lvl w:ilvl="6" w:tentative="0">
      <w:start w:val="0"/>
      <w:numFmt w:val="bullet"/>
      <w:lvlText w:val="•"/>
      <w:lvlJc w:val="left"/>
      <w:pPr>
        <w:ind w:left="6098" w:hanging="483"/>
      </w:pPr>
      <w:rPr>
        <w:rFonts w:hint="default"/>
        <w:lang w:val="zh-CN" w:eastAsia="zh-CN" w:bidi="zh-CN"/>
      </w:rPr>
    </w:lvl>
    <w:lvl w:ilvl="7" w:tentative="0">
      <w:start w:val="0"/>
      <w:numFmt w:val="bullet"/>
      <w:lvlText w:val="•"/>
      <w:lvlJc w:val="left"/>
      <w:pPr>
        <w:ind w:left="7091" w:hanging="483"/>
      </w:pPr>
      <w:rPr>
        <w:rFonts w:hint="default"/>
        <w:lang w:val="zh-CN" w:eastAsia="zh-CN" w:bidi="zh-CN"/>
      </w:rPr>
    </w:lvl>
    <w:lvl w:ilvl="8" w:tentative="0">
      <w:start w:val="0"/>
      <w:numFmt w:val="bullet"/>
      <w:lvlText w:val="•"/>
      <w:lvlJc w:val="left"/>
      <w:pPr>
        <w:ind w:left="8084" w:hanging="483"/>
      </w:pPr>
      <w:rPr>
        <w:rFonts w:hint="default"/>
        <w:lang w:val="zh-CN" w:eastAsia="zh-CN" w:bidi="zh-CN"/>
      </w:rPr>
    </w:lvl>
  </w:abstractNum>
  <w:abstractNum w:abstractNumId="7">
    <w:nsid w:val="03D62ECE"/>
    <w:multiLevelType w:val="multilevel"/>
    <w:tmpl w:val="03D62ECE"/>
    <w:lvl w:ilvl="0" w:tentative="0">
      <w:start w:val="1"/>
      <w:numFmt w:val="decimal"/>
      <w:lvlText w:val="(%1)"/>
      <w:lvlJc w:val="left"/>
      <w:pPr>
        <w:ind w:left="622"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8">
    <w:nsid w:val="25B654F3"/>
    <w:multiLevelType w:val="multilevel"/>
    <w:tmpl w:val="25B654F3"/>
    <w:lvl w:ilvl="0" w:tentative="0">
      <w:start w:val="1"/>
      <w:numFmt w:val="decimal"/>
      <w:lvlText w:val="(%1)"/>
      <w:lvlJc w:val="left"/>
      <w:pPr>
        <w:ind w:left="622"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622"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10">
    <w:nsid w:val="4D4DC07F"/>
    <w:multiLevelType w:val="multilevel"/>
    <w:tmpl w:val="4D4DC07F"/>
    <w:lvl w:ilvl="0" w:tentative="0">
      <w:start w:val="4"/>
      <w:numFmt w:val="decimal"/>
      <w:lvlText w:val="%1"/>
      <w:lvlJc w:val="left"/>
      <w:pPr>
        <w:ind w:left="742" w:hanging="600"/>
        <w:jc w:val="left"/>
      </w:pPr>
      <w:rPr>
        <w:rFonts w:hint="default"/>
        <w:lang w:val="zh-CN" w:eastAsia="zh-CN" w:bidi="zh-CN"/>
      </w:rPr>
    </w:lvl>
    <w:lvl w:ilvl="1" w:tentative="0">
      <w:start w:val="6"/>
      <w:numFmt w:val="decimal"/>
      <w:lvlText w:val="%1.%2"/>
      <w:lvlJc w:val="left"/>
      <w:pPr>
        <w:ind w:left="742"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06" w:hanging="600"/>
      </w:pPr>
      <w:rPr>
        <w:rFonts w:hint="default"/>
        <w:lang w:val="zh-CN" w:eastAsia="zh-CN" w:bidi="zh-CN"/>
      </w:rPr>
    </w:lvl>
    <w:lvl w:ilvl="3" w:tentative="0">
      <w:start w:val="0"/>
      <w:numFmt w:val="bullet"/>
      <w:lvlText w:val="•"/>
      <w:lvlJc w:val="left"/>
      <w:pPr>
        <w:ind w:left="3539" w:hanging="600"/>
      </w:pPr>
      <w:rPr>
        <w:rFonts w:hint="default"/>
        <w:lang w:val="zh-CN" w:eastAsia="zh-CN" w:bidi="zh-CN"/>
      </w:rPr>
    </w:lvl>
    <w:lvl w:ilvl="4" w:tentative="0">
      <w:start w:val="0"/>
      <w:numFmt w:val="bullet"/>
      <w:lvlText w:val="•"/>
      <w:lvlJc w:val="left"/>
      <w:pPr>
        <w:ind w:left="4472" w:hanging="600"/>
      </w:pPr>
      <w:rPr>
        <w:rFonts w:hint="default"/>
        <w:lang w:val="zh-CN" w:eastAsia="zh-CN" w:bidi="zh-CN"/>
      </w:rPr>
    </w:lvl>
    <w:lvl w:ilvl="5" w:tentative="0">
      <w:start w:val="0"/>
      <w:numFmt w:val="bullet"/>
      <w:lvlText w:val="•"/>
      <w:lvlJc w:val="left"/>
      <w:pPr>
        <w:ind w:left="5405" w:hanging="600"/>
      </w:pPr>
      <w:rPr>
        <w:rFonts w:hint="default"/>
        <w:lang w:val="zh-CN" w:eastAsia="zh-CN" w:bidi="zh-CN"/>
      </w:rPr>
    </w:lvl>
    <w:lvl w:ilvl="6" w:tentative="0">
      <w:start w:val="0"/>
      <w:numFmt w:val="bullet"/>
      <w:lvlText w:val="•"/>
      <w:lvlJc w:val="left"/>
      <w:pPr>
        <w:ind w:left="6338" w:hanging="600"/>
      </w:pPr>
      <w:rPr>
        <w:rFonts w:hint="default"/>
        <w:lang w:val="zh-CN" w:eastAsia="zh-CN" w:bidi="zh-CN"/>
      </w:rPr>
    </w:lvl>
    <w:lvl w:ilvl="7" w:tentative="0">
      <w:start w:val="0"/>
      <w:numFmt w:val="bullet"/>
      <w:lvlText w:val="•"/>
      <w:lvlJc w:val="left"/>
      <w:pPr>
        <w:ind w:left="7271" w:hanging="600"/>
      </w:pPr>
      <w:rPr>
        <w:rFonts w:hint="default"/>
        <w:lang w:val="zh-CN" w:eastAsia="zh-CN" w:bidi="zh-CN"/>
      </w:rPr>
    </w:lvl>
    <w:lvl w:ilvl="8" w:tentative="0">
      <w:start w:val="0"/>
      <w:numFmt w:val="bullet"/>
      <w:lvlText w:val="•"/>
      <w:lvlJc w:val="left"/>
      <w:pPr>
        <w:ind w:left="8204" w:hanging="600"/>
      </w:pPr>
      <w:rPr>
        <w:rFonts w:hint="default"/>
        <w:lang w:val="zh-CN" w:eastAsia="zh-CN" w:bidi="zh-CN"/>
      </w:rPr>
    </w:lvl>
  </w:abstractNum>
  <w:abstractNum w:abstractNumId="11">
    <w:nsid w:val="59ADCABA"/>
    <w:multiLevelType w:val="multilevel"/>
    <w:tmpl w:val="59ADCABA"/>
    <w:lvl w:ilvl="0" w:tentative="0">
      <w:start w:val="1"/>
      <w:numFmt w:val="decimal"/>
      <w:lvlText w:val="(%1)"/>
      <w:lvlJc w:val="left"/>
      <w:pPr>
        <w:ind w:left="622"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12">
    <w:nsid w:val="5A241D34"/>
    <w:multiLevelType w:val="multilevel"/>
    <w:tmpl w:val="5A241D34"/>
    <w:lvl w:ilvl="0" w:tentative="0">
      <w:start w:val="1"/>
      <w:numFmt w:val="decimal"/>
      <w:lvlText w:val="(%1)"/>
      <w:lvlJc w:val="left"/>
      <w:pPr>
        <w:ind w:left="622"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565" w:hanging="480"/>
      </w:pPr>
      <w:rPr>
        <w:rFonts w:hint="default"/>
        <w:lang w:val="zh-CN" w:eastAsia="zh-CN" w:bidi="zh-CN"/>
      </w:rPr>
    </w:lvl>
    <w:lvl w:ilvl="2" w:tentative="0">
      <w:start w:val="0"/>
      <w:numFmt w:val="bullet"/>
      <w:lvlText w:val="•"/>
      <w:lvlJc w:val="left"/>
      <w:pPr>
        <w:ind w:left="2510" w:hanging="480"/>
      </w:pPr>
      <w:rPr>
        <w:rFonts w:hint="default"/>
        <w:lang w:val="zh-CN" w:eastAsia="zh-CN" w:bidi="zh-CN"/>
      </w:rPr>
    </w:lvl>
    <w:lvl w:ilvl="3" w:tentative="0">
      <w:start w:val="0"/>
      <w:numFmt w:val="bullet"/>
      <w:lvlText w:val="•"/>
      <w:lvlJc w:val="left"/>
      <w:pPr>
        <w:ind w:left="3455" w:hanging="480"/>
      </w:pPr>
      <w:rPr>
        <w:rFonts w:hint="default"/>
        <w:lang w:val="zh-CN" w:eastAsia="zh-CN" w:bidi="zh-CN"/>
      </w:rPr>
    </w:lvl>
    <w:lvl w:ilvl="4" w:tentative="0">
      <w:start w:val="0"/>
      <w:numFmt w:val="bullet"/>
      <w:lvlText w:val="•"/>
      <w:lvlJc w:val="left"/>
      <w:pPr>
        <w:ind w:left="4400" w:hanging="480"/>
      </w:pPr>
      <w:rPr>
        <w:rFonts w:hint="default"/>
        <w:lang w:val="zh-CN" w:eastAsia="zh-CN" w:bidi="zh-CN"/>
      </w:rPr>
    </w:lvl>
    <w:lvl w:ilvl="5" w:tentative="0">
      <w:start w:val="0"/>
      <w:numFmt w:val="bullet"/>
      <w:lvlText w:val="•"/>
      <w:lvlJc w:val="left"/>
      <w:pPr>
        <w:ind w:left="5345" w:hanging="480"/>
      </w:pPr>
      <w:rPr>
        <w:rFonts w:hint="default"/>
        <w:lang w:val="zh-CN" w:eastAsia="zh-CN" w:bidi="zh-CN"/>
      </w:rPr>
    </w:lvl>
    <w:lvl w:ilvl="6" w:tentative="0">
      <w:start w:val="0"/>
      <w:numFmt w:val="bullet"/>
      <w:lvlText w:val="•"/>
      <w:lvlJc w:val="left"/>
      <w:pPr>
        <w:ind w:left="6290" w:hanging="480"/>
      </w:pPr>
      <w:rPr>
        <w:rFonts w:hint="default"/>
        <w:lang w:val="zh-CN" w:eastAsia="zh-CN" w:bidi="zh-CN"/>
      </w:rPr>
    </w:lvl>
    <w:lvl w:ilvl="7" w:tentative="0">
      <w:start w:val="0"/>
      <w:numFmt w:val="bullet"/>
      <w:lvlText w:val="•"/>
      <w:lvlJc w:val="left"/>
      <w:pPr>
        <w:ind w:left="7235" w:hanging="480"/>
      </w:pPr>
      <w:rPr>
        <w:rFonts w:hint="default"/>
        <w:lang w:val="zh-CN" w:eastAsia="zh-CN" w:bidi="zh-CN"/>
      </w:rPr>
    </w:lvl>
    <w:lvl w:ilvl="8" w:tentative="0">
      <w:start w:val="0"/>
      <w:numFmt w:val="bullet"/>
      <w:lvlText w:val="•"/>
      <w:lvlJc w:val="left"/>
      <w:pPr>
        <w:ind w:left="8180" w:hanging="480"/>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142" w:hanging="48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133" w:hanging="483"/>
      </w:pPr>
      <w:rPr>
        <w:rFonts w:hint="default"/>
        <w:lang w:val="zh-CN" w:eastAsia="zh-CN" w:bidi="zh-CN"/>
      </w:rPr>
    </w:lvl>
    <w:lvl w:ilvl="2" w:tentative="0">
      <w:start w:val="0"/>
      <w:numFmt w:val="bullet"/>
      <w:lvlText w:val="•"/>
      <w:lvlJc w:val="left"/>
      <w:pPr>
        <w:ind w:left="2126" w:hanging="483"/>
      </w:pPr>
      <w:rPr>
        <w:rFonts w:hint="default"/>
        <w:lang w:val="zh-CN" w:eastAsia="zh-CN" w:bidi="zh-CN"/>
      </w:rPr>
    </w:lvl>
    <w:lvl w:ilvl="3" w:tentative="0">
      <w:start w:val="0"/>
      <w:numFmt w:val="bullet"/>
      <w:lvlText w:val="•"/>
      <w:lvlJc w:val="left"/>
      <w:pPr>
        <w:ind w:left="3119" w:hanging="483"/>
      </w:pPr>
      <w:rPr>
        <w:rFonts w:hint="default"/>
        <w:lang w:val="zh-CN" w:eastAsia="zh-CN" w:bidi="zh-CN"/>
      </w:rPr>
    </w:lvl>
    <w:lvl w:ilvl="4" w:tentative="0">
      <w:start w:val="0"/>
      <w:numFmt w:val="bullet"/>
      <w:lvlText w:val="•"/>
      <w:lvlJc w:val="left"/>
      <w:pPr>
        <w:ind w:left="4112" w:hanging="483"/>
      </w:pPr>
      <w:rPr>
        <w:rFonts w:hint="default"/>
        <w:lang w:val="zh-CN" w:eastAsia="zh-CN" w:bidi="zh-CN"/>
      </w:rPr>
    </w:lvl>
    <w:lvl w:ilvl="5" w:tentative="0">
      <w:start w:val="0"/>
      <w:numFmt w:val="bullet"/>
      <w:lvlText w:val="•"/>
      <w:lvlJc w:val="left"/>
      <w:pPr>
        <w:ind w:left="5105" w:hanging="483"/>
      </w:pPr>
      <w:rPr>
        <w:rFonts w:hint="default"/>
        <w:lang w:val="zh-CN" w:eastAsia="zh-CN" w:bidi="zh-CN"/>
      </w:rPr>
    </w:lvl>
    <w:lvl w:ilvl="6" w:tentative="0">
      <w:start w:val="0"/>
      <w:numFmt w:val="bullet"/>
      <w:lvlText w:val="•"/>
      <w:lvlJc w:val="left"/>
      <w:pPr>
        <w:ind w:left="6098" w:hanging="483"/>
      </w:pPr>
      <w:rPr>
        <w:rFonts w:hint="default"/>
        <w:lang w:val="zh-CN" w:eastAsia="zh-CN" w:bidi="zh-CN"/>
      </w:rPr>
    </w:lvl>
    <w:lvl w:ilvl="7" w:tentative="0">
      <w:start w:val="0"/>
      <w:numFmt w:val="bullet"/>
      <w:lvlText w:val="•"/>
      <w:lvlJc w:val="left"/>
      <w:pPr>
        <w:ind w:left="7091" w:hanging="483"/>
      </w:pPr>
      <w:rPr>
        <w:rFonts w:hint="default"/>
        <w:lang w:val="zh-CN" w:eastAsia="zh-CN" w:bidi="zh-CN"/>
      </w:rPr>
    </w:lvl>
    <w:lvl w:ilvl="8" w:tentative="0">
      <w:start w:val="0"/>
      <w:numFmt w:val="bullet"/>
      <w:lvlText w:val="•"/>
      <w:lvlJc w:val="left"/>
      <w:pPr>
        <w:ind w:left="8084" w:hanging="483"/>
      </w:pPr>
      <w:rPr>
        <w:rFonts w:hint="default"/>
        <w:lang w:val="zh-CN" w:eastAsia="zh-CN" w:bidi="zh-CN"/>
      </w:r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8"/>
  </w:num>
  <w:num w:numId="8">
    <w:abstractNumId w:val="13"/>
  </w:num>
  <w:num w:numId="9">
    <w:abstractNumId w:val="6"/>
  </w:num>
  <w:num w:numId="10">
    <w:abstractNumId w:val="0"/>
  </w:num>
  <w:num w:numId="11">
    <w:abstractNumId w:val="9"/>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D095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2"/>
      <w:ind w:left="142"/>
    </w:pPr>
    <w:rPr>
      <w:rFonts w:ascii="宋体" w:hAnsi="宋体" w:eastAsia="宋体" w:cs="宋体"/>
      <w:sz w:val="24"/>
      <w:szCs w:val="2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
      <w:ind w:left="622" w:hanging="481"/>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7"/>
    <customShpInfo spid="_x0000_s1026"/>
    <customShpInfo spid="_x0000_s1029"/>
    <customShpInfo spid="_x0000_s1028"/>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40"/>
    <customShpInfo spid="_x0000_s1041"/>
    <customShpInfo spid="_x0000_s1042"/>
    <customShpInfo spid="_x0000_s1043"/>
    <customShpInfo spid="_x0000_s1038"/>
    <customShpInfo spid="_x0000_s1045"/>
    <customShpInfo spid="_x0000_s1044"/>
    <customShpInfo spid="_x0000_s1046"/>
    <customShpInfo spid="_x0000_s1047"/>
    <customShpInfo spid="_x0000_s1049"/>
    <customShpInfo spid="_x0000_s1050"/>
    <customShpInfo spid="_x0000_s1048"/>
    <customShpInfo spid="_x0000_s1051"/>
    <customShpInfo spid="_x0000_s1053"/>
    <customShpInfo spid="_x0000_s1052"/>
    <customShpInfo spid="_x0000_s1054"/>
    <customShpInfo spid="_x0000_s1056"/>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2019-10-26T14:10:00Z</dcterms:created>
  <dc:creator>Administrator</dc:creator>
  <cp:lastModifiedBy>^O^珏</cp:lastModifiedBy>
  <dcterms:modified xsi:type="dcterms:W3CDTF">2019-10-26T14:16:31Z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Creator">
    <vt:lpwstr>WPS Office</vt:lpwstr>
  </property>
  <property fmtid="{D5CDD505-2E9C-101B-9397-08002B2CF9AE}" pid="4" name="LastSaved">
    <vt:filetime>2019-10-26T00:00:00Z</vt:filetime>
  </property>
  <property fmtid="{D5CDD505-2E9C-101B-9397-08002B2CF9AE}" pid="5" name="KSOProductBuildVer">
    <vt:lpwstr>2052-11.1.0.9175</vt:lpwstr>
  </property>
</Properties>
</file>