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因疫情推迟复工期间的工资如何支付？（图表详解）</w:t>
      </w:r>
    </w:p>
    <w:p/>
    <w:p>
      <w:r>
        <w:rPr>
          <w:rFonts w:hint="eastAsia"/>
        </w:rPr>
        <w:t>为有效控制疫情，目前北京、上海、江苏、浙江、安徽、江西、福建、广东、河北、河南、山东、黑龙江、吉林、湖北、云南、贵州、内蒙古等省市陆续出台推迟复工的政策。随后上海市、无锡市、苏州市、广东省就推迟复工期间的工资支付问题出台了相关文件或解释口径。依据五地的政策内容制作了相应的表格，仅供各位读者参考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</w:rPr>
        <w:t>汇总表</w:t>
      </w:r>
    </w:p>
    <w:p>
      <w:r>
        <w:rPr>
          <w:rFonts w:hint="eastAsia"/>
          <w:lang w:eastAsia="zh-CN"/>
        </w:rPr>
        <w:drawing>
          <wp:inline distT="0" distB="0" distL="114300" distR="114300">
            <wp:extent cx="5181600" cy="2882900"/>
            <wp:effectExtent l="0" t="0" r="0" b="0"/>
            <wp:docPr id="8" name="图片 8" descr="微信图片_20200203093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02030933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</w:p>
    <w:p>
      <w:r>
        <w:rPr>
          <w:rFonts w:hint="eastAsia"/>
        </w:rPr>
        <w:t>由于该表内容摘录于相关文件，为进一步方便人事和法务直观理解，根据我们对文件内容的理解，细化到具体日期的操作而制作出四地推迟复工期工资支付操作表单。</w:t>
      </w:r>
    </w:p>
    <w:p>
      <w:r>
        <w:rPr>
          <w:rFonts w:hint="eastAsia"/>
        </w:rPr>
        <w:t>汇总表</w:t>
      </w:r>
    </w:p>
    <w:p>
      <w:bookmarkStart w:id="0" w:name="_GoBack"/>
      <w:bookmarkEnd w:id="0"/>
      <w:r>
        <w:rPr>
          <w:rFonts w:hint="eastAsia"/>
          <w:lang w:val="en-US" w:eastAsia="zh-CN"/>
        </w:rPr>
        <w:br w:type="textWrapping"/>
      </w:r>
      <w:r>
        <w:rPr>
          <w:rFonts w:hint="eastAsia"/>
          <w:lang w:eastAsia="zh-CN"/>
        </w:rPr>
        <w:drawing>
          <wp:inline distT="0" distB="0" distL="114300" distR="114300">
            <wp:extent cx="5269865" cy="4958080"/>
            <wp:effectExtent l="0" t="0" r="635" b="7620"/>
            <wp:docPr id="7" name="图片 7" descr="微信图片_2020020309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002030932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95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8408A"/>
    <w:rsid w:val="0B430006"/>
    <w:rsid w:val="26A21AA7"/>
    <w:rsid w:val="2A6036CB"/>
    <w:rsid w:val="5F18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2020-02-03T01:33:00Z</dcterms:created>
  <dc:creator>^O^珏</dc:creator>
  <cp:lastModifiedBy>^O^珏</cp:lastModifiedBy>
  <dcterms:modified xsi:type="dcterms:W3CDTF">2020-02-03T10:03:23Z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