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eastAsia="zh-CN"/>
        </w:rPr>
        <w:t>大学生暑期社会实践工作证明</w:t>
      </w:r>
    </w:p>
    <w:bookmarkEnd w:id="0"/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兹有学校学院专业_ 同学于___年__月日至____年_月__日在我单位参加社会实践期间，该学生的职位是____，该同学在工作期间态度认真，脚踏实地，虚心请教并努力掌握工作技能，善于思考，能够举一反三，积极配合领导及同事的工作，虚心听取他人的意见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同时，该同学严格遵守我公司的各项规章制度，实践期间，服从安排，按时完成任务，并能与公司同事和睦相处，与其一同工作的员工都对该同学的表现予以肯定。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特此证明! 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证明人： 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(公司盖章) 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年月日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实习证明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xx学校：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兹有贵校学习xx,在xx年x月x日于我公司进行了长达x多长时间的劳动实践,主要参与了x......x项目,工作中表现积极.认真负责.谦虚好学.....,得到了充分的锻炼,业务知识得到了快速提高,受到领导和同事们的一致好评. 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xx有限公司(章): 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部门负责人签字: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x  年月日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______同学社会实践证明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______________学校：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贵校________同学于____年__月__日至_，___年__月__日在我单位参加社会实践。期间，该学生参与了___________________工作，态度认真，获得了__________领导的一致好评。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特此证明! 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__________(公章)  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____年__月__日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大学生社会实践证明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______________学校：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贵校________同学于____年__月__日至____年__月__日在我单位参加社会实践。期间，该学生参与了___________________工作，态度认真，获得了__________领导的一致好评。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特此证明! 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__________(公章) 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____年__月__日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13AED"/>
    <w:rsid w:val="08EF2976"/>
    <w:rsid w:val="131446B9"/>
    <w:rsid w:val="13513AED"/>
    <w:rsid w:val="170674C1"/>
    <w:rsid w:val="50CA71F2"/>
    <w:rsid w:val="518251E4"/>
    <w:rsid w:val="587451F9"/>
    <w:rsid w:val="640D2C39"/>
    <w:rsid w:val="664C54D5"/>
    <w:rsid w:val="7268118A"/>
    <w:rsid w:val="72EA2756"/>
    <w:rsid w:val="77DB6A24"/>
    <w:rsid w:val="782858BF"/>
    <w:rsid w:val="7829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2019-08-08T03:26:00Z</dcterms:created>
  <dc:creator>^O^珏</dc:creator>
  <cp:lastModifiedBy>^O^珏</cp:lastModifiedBy>
  <dcterms:modified xsi:type="dcterms:W3CDTF">2019-08-08T05:10:37Z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