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F4B22" w14:textId="77777777" w:rsidR="00D45CD8" w:rsidRDefault="00D45CD8" w:rsidP="00D45CD8">
      <w:pPr>
        <w:pStyle w:val="one-p1"/>
        <w:rPr>
          <w:rFonts w:ascii="Microsoft Yahei" w:hAnsi="Microsoft Yahei"/>
          <w:sz w:val="27"/>
          <w:szCs w:val="27"/>
        </w:rPr>
      </w:pPr>
      <w:r>
        <w:rPr>
          <w:rFonts w:ascii="Microsoft Yahei" w:hAnsi="Microsoft Yahei"/>
          <w:sz w:val="27"/>
          <w:szCs w:val="27"/>
        </w:rPr>
        <w:t>最近，一位</w:t>
      </w:r>
      <w:r>
        <w:rPr>
          <w:rFonts w:ascii="Microsoft Yahei" w:hAnsi="Microsoft Yahei"/>
          <w:sz w:val="27"/>
          <w:szCs w:val="27"/>
        </w:rPr>
        <w:t>HR</w:t>
      </w:r>
      <w:r>
        <w:rPr>
          <w:rFonts w:ascii="Microsoft Yahei" w:hAnsi="Microsoft Yahei"/>
          <w:sz w:val="27"/>
          <w:szCs w:val="27"/>
        </w:rPr>
        <w:t>朋友问我：</w:t>
      </w:r>
    </w:p>
    <w:p w14:paraId="0BE22774" w14:textId="77777777" w:rsidR="00D45CD8" w:rsidRDefault="00D45CD8" w:rsidP="00D45CD8">
      <w:pPr>
        <w:pStyle w:val="one-p1"/>
        <w:rPr>
          <w:rFonts w:ascii="Microsoft Yahei" w:hAnsi="Microsoft Yahei"/>
          <w:sz w:val="27"/>
          <w:szCs w:val="27"/>
        </w:rPr>
      </w:pPr>
      <w:r>
        <w:rPr>
          <w:rStyle w:val="a7"/>
          <w:rFonts w:ascii="Microsoft Yahei" w:hAnsi="Microsoft Yahei"/>
          <w:sz w:val="27"/>
          <w:szCs w:val="27"/>
        </w:rPr>
        <w:t>“</w:t>
      </w:r>
      <w:r>
        <w:rPr>
          <w:rStyle w:val="a7"/>
          <w:rFonts w:ascii="Microsoft Yahei" w:hAnsi="Microsoft Yahei"/>
          <w:sz w:val="27"/>
          <w:szCs w:val="27"/>
        </w:rPr>
        <w:t>公司一名月薪</w:t>
      </w:r>
      <w:r>
        <w:rPr>
          <w:rStyle w:val="a7"/>
          <w:rFonts w:ascii="Microsoft Yahei" w:hAnsi="Microsoft Yahei"/>
          <w:sz w:val="27"/>
          <w:szCs w:val="27"/>
        </w:rPr>
        <w:t>8</w:t>
      </w:r>
      <w:r>
        <w:rPr>
          <w:rStyle w:val="a7"/>
          <w:rFonts w:ascii="Microsoft Yahei" w:hAnsi="Microsoft Yahei"/>
          <w:sz w:val="27"/>
          <w:szCs w:val="27"/>
        </w:rPr>
        <w:t>千的员工，因为购房需要向银行贷款，请求公司出具一份月收入为</w:t>
      </w:r>
      <w:r>
        <w:rPr>
          <w:rStyle w:val="a7"/>
          <w:rFonts w:ascii="Microsoft Yahei" w:hAnsi="Microsoft Yahei"/>
          <w:sz w:val="27"/>
          <w:szCs w:val="27"/>
        </w:rPr>
        <w:t>1</w:t>
      </w:r>
      <w:r>
        <w:rPr>
          <w:rStyle w:val="a7"/>
          <w:rFonts w:ascii="Microsoft Yahei" w:hAnsi="Microsoft Yahei"/>
          <w:sz w:val="27"/>
          <w:szCs w:val="27"/>
        </w:rPr>
        <w:t>万</w:t>
      </w:r>
      <w:r>
        <w:rPr>
          <w:rStyle w:val="a7"/>
          <w:rFonts w:ascii="Microsoft Yahei" w:hAnsi="Microsoft Yahei"/>
          <w:sz w:val="27"/>
          <w:szCs w:val="27"/>
        </w:rPr>
        <w:t>5</w:t>
      </w:r>
      <w:r>
        <w:rPr>
          <w:rStyle w:val="a7"/>
          <w:rFonts w:ascii="Microsoft Yahei" w:hAnsi="Microsoft Yahei"/>
          <w:sz w:val="27"/>
          <w:szCs w:val="27"/>
        </w:rPr>
        <w:t>的收入证明。到底要不要多开？</w:t>
      </w:r>
      <w:r>
        <w:rPr>
          <w:rStyle w:val="a7"/>
          <w:rFonts w:ascii="Microsoft Yahei" w:hAnsi="Microsoft Yahei"/>
          <w:sz w:val="27"/>
          <w:szCs w:val="27"/>
        </w:rPr>
        <w:t>”</w:t>
      </w:r>
    </w:p>
    <w:p w14:paraId="7E104748" w14:textId="77777777" w:rsidR="00D45CD8" w:rsidRDefault="00D45CD8" w:rsidP="00D45CD8">
      <w:pPr>
        <w:pStyle w:val="one-p1"/>
        <w:rPr>
          <w:rFonts w:ascii="Microsoft Yahei" w:hAnsi="Microsoft Yahei"/>
          <w:sz w:val="27"/>
          <w:szCs w:val="27"/>
        </w:rPr>
      </w:pPr>
      <w:r>
        <w:rPr>
          <w:rFonts w:ascii="Microsoft Yahei" w:hAnsi="Microsoft Yahei"/>
          <w:sz w:val="27"/>
          <w:szCs w:val="27"/>
        </w:rPr>
        <w:t>现实生活中，需要用到收入证明的地方越来越多。作为</w:t>
      </w:r>
      <w:r>
        <w:rPr>
          <w:rFonts w:ascii="Microsoft Yahei" w:hAnsi="Microsoft Yahei"/>
          <w:sz w:val="27"/>
          <w:szCs w:val="27"/>
        </w:rPr>
        <w:t>HR</w:t>
      </w:r>
      <w:r>
        <w:rPr>
          <w:rFonts w:ascii="Microsoft Yahei" w:hAnsi="Microsoft Yahei"/>
          <w:sz w:val="27"/>
          <w:szCs w:val="27"/>
        </w:rPr>
        <w:t>，也会遇到很多员工要求公司办理收入证明的情况。</w:t>
      </w:r>
    </w:p>
    <w:p w14:paraId="72A8BF45" w14:textId="25AF9D20" w:rsidR="00D45CD8" w:rsidRDefault="00D45CD8" w:rsidP="00D45CD8">
      <w:pPr>
        <w:pStyle w:val="one-p1"/>
        <w:rPr>
          <w:rFonts w:ascii="Microsoft Yahei" w:hAnsi="Microsoft Yahei" w:hint="eastAsia"/>
          <w:sz w:val="27"/>
          <w:szCs w:val="27"/>
        </w:rPr>
      </w:pPr>
      <w:r>
        <w:rPr>
          <w:rFonts w:ascii="Microsoft Yahei" w:hAnsi="Microsoft Yahei"/>
          <w:sz w:val="27"/>
          <w:szCs w:val="27"/>
        </w:rPr>
        <w:t>可别小看这一张纸，不仅用处大，而且一不小心就会遇到各种麻烦。</w:t>
      </w:r>
    </w:p>
    <w:p w14:paraId="4EBEB09A" w14:textId="77777777" w:rsidR="00D45CD8" w:rsidRDefault="00D45CD8" w:rsidP="00D45CD8">
      <w:pPr>
        <w:pStyle w:val="one-p1"/>
        <w:rPr>
          <w:rFonts w:ascii="Microsoft Yahei" w:hAnsi="Microsoft Yahei"/>
          <w:sz w:val="27"/>
          <w:szCs w:val="27"/>
        </w:rPr>
      </w:pPr>
      <w:r>
        <w:rPr>
          <w:rStyle w:val="a7"/>
          <w:rFonts w:ascii="Microsoft Yahei" w:hAnsi="Microsoft Yahei"/>
          <w:sz w:val="27"/>
          <w:szCs w:val="27"/>
        </w:rPr>
        <w:t>收入证明能否高开，有何风险？</w:t>
      </w:r>
    </w:p>
    <w:p w14:paraId="0489EB93" w14:textId="77777777" w:rsidR="00D45CD8" w:rsidRDefault="00D45CD8" w:rsidP="00D45CD8">
      <w:pPr>
        <w:pStyle w:val="one-p1"/>
        <w:rPr>
          <w:rFonts w:ascii="Microsoft Yahei" w:hAnsi="Microsoft Yahei"/>
          <w:sz w:val="27"/>
          <w:szCs w:val="27"/>
        </w:rPr>
      </w:pPr>
      <w:r>
        <w:rPr>
          <w:rFonts w:ascii="Microsoft Yahei" w:hAnsi="Microsoft Yahei"/>
          <w:sz w:val="27"/>
          <w:szCs w:val="27"/>
        </w:rPr>
        <w:t>高</w:t>
      </w:r>
      <w:proofErr w:type="gramStart"/>
      <w:r>
        <w:rPr>
          <w:rFonts w:ascii="Microsoft Yahei" w:hAnsi="Microsoft Yahei"/>
          <w:sz w:val="27"/>
          <w:szCs w:val="27"/>
        </w:rPr>
        <w:t>开收入</w:t>
      </w:r>
      <w:proofErr w:type="gramEnd"/>
      <w:r>
        <w:rPr>
          <w:rFonts w:ascii="Microsoft Yahei" w:hAnsi="Microsoft Yahei"/>
          <w:sz w:val="27"/>
          <w:szCs w:val="27"/>
        </w:rPr>
        <w:t>证明的情况，在实际生活中是存在的。但这种情况不出事还好，</w:t>
      </w:r>
      <w:proofErr w:type="gramStart"/>
      <w:r>
        <w:rPr>
          <w:rFonts w:ascii="Microsoft Yahei" w:hAnsi="Microsoft Yahei"/>
          <w:sz w:val="27"/>
          <w:szCs w:val="27"/>
        </w:rPr>
        <w:t>一</w:t>
      </w:r>
      <w:proofErr w:type="gramEnd"/>
      <w:r>
        <w:rPr>
          <w:rFonts w:ascii="Microsoft Yahei" w:hAnsi="Microsoft Yahei"/>
          <w:sz w:val="27"/>
          <w:szCs w:val="27"/>
        </w:rPr>
        <w:t>出事则需要单位承担相应的责任。</w:t>
      </w:r>
    </w:p>
    <w:p w14:paraId="3A1F21E5" w14:textId="77777777" w:rsidR="00D45CD8" w:rsidRDefault="00D45CD8" w:rsidP="00D45CD8">
      <w:pPr>
        <w:pStyle w:val="one-p1"/>
        <w:rPr>
          <w:rFonts w:ascii="Microsoft Yahei" w:hAnsi="Microsoft Yahei"/>
          <w:sz w:val="27"/>
          <w:szCs w:val="27"/>
        </w:rPr>
      </w:pPr>
      <w:r>
        <w:rPr>
          <w:rStyle w:val="a7"/>
          <w:rFonts w:ascii="Microsoft Yahei" w:hAnsi="Microsoft Yahei"/>
          <w:sz w:val="27"/>
          <w:szCs w:val="27"/>
        </w:rPr>
        <w:t>1</w:t>
      </w:r>
      <w:r>
        <w:rPr>
          <w:rStyle w:val="a7"/>
          <w:rFonts w:ascii="Microsoft Yahei" w:hAnsi="Microsoft Yahei"/>
          <w:sz w:val="27"/>
          <w:szCs w:val="27"/>
        </w:rPr>
        <w:t>、单位出具虚假收入证明涉嫌侵权责任</w:t>
      </w:r>
    </w:p>
    <w:p w14:paraId="57643092" w14:textId="77777777" w:rsidR="00D45CD8" w:rsidRDefault="00D45CD8" w:rsidP="00D45CD8">
      <w:pPr>
        <w:pStyle w:val="one-p1"/>
        <w:rPr>
          <w:rFonts w:ascii="Microsoft Yahei" w:hAnsi="Microsoft Yahei"/>
          <w:sz w:val="27"/>
          <w:szCs w:val="27"/>
        </w:rPr>
      </w:pPr>
      <w:r>
        <w:rPr>
          <w:rFonts w:ascii="Microsoft Yahei" w:hAnsi="Microsoft Yahei"/>
          <w:sz w:val="27"/>
          <w:szCs w:val="27"/>
        </w:rPr>
        <w:t>很多时候，办理收入证明都是为了购房、或者办理信用卡，这些行为都可能因为</w:t>
      </w:r>
      <w:proofErr w:type="gramStart"/>
      <w:r>
        <w:rPr>
          <w:rFonts w:ascii="Microsoft Yahei" w:hAnsi="Microsoft Yahei"/>
          <w:sz w:val="27"/>
          <w:szCs w:val="27"/>
        </w:rPr>
        <w:t>不</w:t>
      </w:r>
      <w:proofErr w:type="gramEnd"/>
      <w:r>
        <w:rPr>
          <w:rFonts w:ascii="Microsoft Yahei" w:hAnsi="Microsoft Yahei"/>
          <w:sz w:val="27"/>
          <w:szCs w:val="27"/>
        </w:rPr>
        <w:t>诚信，给公司带来法律风险。</w:t>
      </w:r>
    </w:p>
    <w:p w14:paraId="39A83DD6" w14:textId="77777777" w:rsidR="00D45CD8" w:rsidRDefault="00D45CD8" w:rsidP="00D45CD8">
      <w:pPr>
        <w:pStyle w:val="one-p1"/>
        <w:rPr>
          <w:rFonts w:ascii="Microsoft Yahei" w:hAnsi="Microsoft Yahei"/>
          <w:sz w:val="27"/>
          <w:szCs w:val="27"/>
        </w:rPr>
      </w:pPr>
      <w:r>
        <w:rPr>
          <w:rFonts w:ascii="Microsoft Yahei" w:hAnsi="Microsoft Yahei"/>
          <w:sz w:val="27"/>
          <w:szCs w:val="27"/>
        </w:rPr>
        <w:t>如果公司将虚假收入证明提交给银行，银行根据这些收入证明为申请人发放信用卡或者批准房</w:t>
      </w:r>
      <w:proofErr w:type="gramStart"/>
      <w:r>
        <w:rPr>
          <w:rFonts w:ascii="Microsoft Yahei" w:hAnsi="Microsoft Yahei"/>
          <w:sz w:val="27"/>
          <w:szCs w:val="27"/>
        </w:rPr>
        <w:t>贷造成</w:t>
      </w:r>
      <w:proofErr w:type="gramEnd"/>
      <w:r>
        <w:rPr>
          <w:rFonts w:ascii="Microsoft Yahei" w:hAnsi="Microsoft Yahei"/>
          <w:sz w:val="27"/>
          <w:szCs w:val="27"/>
        </w:rPr>
        <w:t>了损失，单位将有可能承担法律责任。其原因在于，单位这样做在主观上是明知和故意的，不排除单位</w:t>
      </w:r>
      <w:r>
        <w:rPr>
          <w:rFonts w:ascii="Microsoft Yahei" w:hAnsi="Microsoft Yahei"/>
          <w:sz w:val="27"/>
          <w:szCs w:val="27"/>
        </w:rPr>
        <w:lastRenderedPageBreak/>
        <w:t>与员工</w:t>
      </w:r>
      <w:r>
        <w:rPr>
          <w:rFonts w:ascii="Microsoft Yahei" w:hAnsi="Microsoft Yahei"/>
          <w:sz w:val="27"/>
          <w:szCs w:val="27"/>
        </w:rPr>
        <w:t>“</w:t>
      </w:r>
      <w:r>
        <w:rPr>
          <w:rFonts w:ascii="Microsoft Yahei" w:hAnsi="Microsoft Yahei"/>
          <w:sz w:val="27"/>
          <w:szCs w:val="27"/>
        </w:rPr>
        <w:t>恶意通谋</w:t>
      </w:r>
      <w:r>
        <w:rPr>
          <w:rFonts w:ascii="Microsoft Yahei" w:hAnsi="Microsoft Yahei"/>
          <w:sz w:val="27"/>
          <w:szCs w:val="27"/>
        </w:rPr>
        <w:t>”</w:t>
      </w:r>
      <w:r>
        <w:rPr>
          <w:rFonts w:ascii="Microsoft Yahei" w:hAnsi="Microsoft Yahei"/>
          <w:sz w:val="27"/>
          <w:szCs w:val="27"/>
        </w:rPr>
        <w:t>，构成侵权。银行可能会以侵权之诉追究单位的民事责任。</w:t>
      </w:r>
    </w:p>
    <w:p w14:paraId="06590AB2" w14:textId="77777777" w:rsidR="00D45CD8" w:rsidRDefault="00D45CD8" w:rsidP="00D45CD8">
      <w:pPr>
        <w:pStyle w:val="one-p1"/>
        <w:rPr>
          <w:rFonts w:ascii="Microsoft Yahei" w:hAnsi="Microsoft Yahei"/>
          <w:sz w:val="27"/>
          <w:szCs w:val="27"/>
        </w:rPr>
      </w:pPr>
      <w:r>
        <w:rPr>
          <w:rStyle w:val="a7"/>
          <w:rFonts w:ascii="Microsoft Yahei" w:hAnsi="Microsoft Yahei"/>
          <w:sz w:val="27"/>
          <w:szCs w:val="27"/>
        </w:rPr>
        <w:t>2</w:t>
      </w:r>
      <w:r>
        <w:rPr>
          <w:rStyle w:val="a7"/>
          <w:rFonts w:ascii="Microsoft Yahei" w:hAnsi="Microsoft Yahei"/>
          <w:sz w:val="27"/>
          <w:szCs w:val="27"/>
        </w:rPr>
        <w:t>、公司日后办理贷款受限</w:t>
      </w:r>
    </w:p>
    <w:p w14:paraId="20FBFAE0" w14:textId="77777777" w:rsidR="00D45CD8" w:rsidRDefault="00D45CD8" w:rsidP="00D45CD8">
      <w:pPr>
        <w:pStyle w:val="one-p1"/>
        <w:rPr>
          <w:rFonts w:ascii="Microsoft Yahei" w:hAnsi="Microsoft Yahei"/>
          <w:sz w:val="27"/>
          <w:szCs w:val="27"/>
        </w:rPr>
      </w:pPr>
      <w:r>
        <w:rPr>
          <w:rFonts w:ascii="Microsoft Yahei" w:hAnsi="Microsoft Yahei"/>
          <w:sz w:val="27"/>
          <w:szCs w:val="27"/>
        </w:rPr>
        <w:t>银行内部的合</w:t>
      </w:r>
      <w:proofErr w:type="gramStart"/>
      <w:r>
        <w:rPr>
          <w:rFonts w:ascii="Microsoft Yahei" w:hAnsi="Microsoft Yahei"/>
          <w:sz w:val="27"/>
          <w:szCs w:val="27"/>
        </w:rPr>
        <w:t>规</w:t>
      </w:r>
      <w:proofErr w:type="gramEnd"/>
      <w:r>
        <w:rPr>
          <w:rFonts w:ascii="Microsoft Yahei" w:hAnsi="Microsoft Yahei"/>
          <w:sz w:val="27"/>
          <w:szCs w:val="27"/>
        </w:rPr>
        <w:t>经营手册都规定，对于出具虚假收入证明并已被查实的公司，本行不得再采信其证明。所以，如果公司进了银行的</w:t>
      </w:r>
      <w:r>
        <w:rPr>
          <w:rFonts w:ascii="Microsoft Yahei" w:hAnsi="Microsoft Yahei"/>
          <w:sz w:val="27"/>
          <w:szCs w:val="27"/>
        </w:rPr>
        <w:t>“</w:t>
      </w:r>
      <w:r>
        <w:rPr>
          <w:rFonts w:ascii="Microsoft Yahei" w:hAnsi="Microsoft Yahei"/>
          <w:sz w:val="27"/>
          <w:szCs w:val="27"/>
        </w:rPr>
        <w:t>黑名单</w:t>
      </w:r>
      <w:r>
        <w:rPr>
          <w:rFonts w:ascii="Microsoft Yahei" w:hAnsi="Microsoft Yahei"/>
          <w:sz w:val="27"/>
          <w:szCs w:val="27"/>
        </w:rPr>
        <w:t>”</w:t>
      </w:r>
      <w:r>
        <w:rPr>
          <w:rFonts w:ascii="Microsoft Yahei" w:hAnsi="Microsoft Yahei"/>
          <w:sz w:val="27"/>
          <w:szCs w:val="27"/>
        </w:rPr>
        <w:t>，那么对于该公司以后的项目贷款和融资都会产生不利的影响。</w:t>
      </w:r>
    </w:p>
    <w:p w14:paraId="4D74AFBF" w14:textId="5D2B9C2E" w:rsidR="00D45CD8" w:rsidRDefault="00D45CD8" w:rsidP="00D45CD8">
      <w:pPr>
        <w:pStyle w:val="one-p1"/>
        <w:rPr>
          <w:rFonts w:ascii="Microsoft Yahei" w:hAnsi="Microsoft Yahei" w:hint="eastAsia"/>
          <w:sz w:val="27"/>
          <w:szCs w:val="27"/>
        </w:rPr>
      </w:pPr>
      <w:r>
        <w:rPr>
          <w:rFonts w:ascii="Microsoft Yahei" w:hAnsi="Microsoft Yahei"/>
          <w:sz w:val="27"/>
          <w:szCs w:val="27"/>
        </w:rPr>
        <w:t>但实际上，很多公司在经营的过程中，是需要向银行办理贷款，来维持公司发展的。如果因为一个虚假</w:t>
      </w:r>
      <w:proofErr w:type="gramStart"/>
      <w:r>
        <w:rPr>
          <w:rFonts w:ascii="Microsoft Yahei" w:hAnsi="Microsoft Yahei"/>
          <w:sz w:val="27"/>
          <w:szCs w:val="27"/>
        </w:rPr>
        <w:t>证明让</w:t>
      </w:r>
      <w:proofErr w:type="gramEnd"/>
      <w:r>
        <w:rPr>
          <w:rFonts w:ascii="Microsoft Yahei" w:hAnsi="Microsoft Yahei"/>
          <w:sz w:val="27"/>
          <w:szCs w:val="27"/>
        </w:rPr>
        <w:t>公司进入了银行的黑名单，实在不划算。</w:t>
      </w:r>
    </w:p>
    <w:p w14:paraId="108702A3" w14:textId="77777777" w:rsidR="00D45CD8" w:rsidRDefault="00D45CD8" w:rsidP="00D45CD8">
      <w:pPr>
        <w:pStyle w:val="one-p1"/>
        <w:rPr>
          <w:rFonts w:ascii="Microsoft Yahei" w:hAnsi="Microsoft Yahei"/>
          <w:sz w:val="27"/>
          <w:szCs w:val="27"/>
        </w:rPr>
      </w:pPr>
      <w:r>
        <w:rPr>
          <w:rStyle w:val="a7"/>
          <w:rFonts w:ascii="Microsoft Yahei" w:hAnsi="Microsoft Yahei"/>
          <w:sz w:val="27"/>
          <w:szCs w:val="27"/>
        </w:rPr>
        <w:t>3</w:t>
      </w:r>
      <w:r>
        <w:rPr>
          <w:rStyle w:val="a7"/>
          <w:rFonts w:ascii="Microsoft Yahei" w:hAnsi="Microsoft Yahei"/>
          <w:sz w:val="27"/>
          <w:szCs w:val="27"/>
        </w:rPr>
        <w:t>、产生劳动纠纷</w:t>
      </w:r>
    </w:p>
    <w:p w14:paraId="267CEF4C" w14:textId="77777777" w:rsidR="00D45CD8" w:rsidRDefault="00D45CD8" w:rsidP="00D45CD8">
      <w:pPr>
        <w:pStyle w:val="one-p1"/>
        <w:rPr>
          <w:rFonts w:ascii="Microsoft Yahei" w:hAnsi="Microsoft Yahei"/>
          <w:sz w:val="27"/>
          <w:szCs w:val="27"/>
        </w:rPr>
      </w:pPr>
      <w:r>
        <w:rPr>
          <w:rFonts w:ascii="Microsoft Yahei" w:hAnsi="Microsoft Yahei"/>
          <w:sz w:val="27"/>
          <w:szCs w:val="27"/>
        </w:rPr>
        <w:t>这种情况比较常见，最多的就是出现好心办坏事的情况。公司出于好心为员工开具收入证明，让员工办理信用卡，结果员工却拿着工资证明要求公司，让公司补发工资或者补缴社保。</w:t>
      </w:r>
    </w:p>
    <w:p w14:paraId="0201DE23" w14:textId="6D137C75" w:rsidR="0042210B" w:rsidRPr="00D45CD8" w:rsidRDefault="00D45CD8" w:rsidP="00D45CD8">
      <w:pPr>
        <w:pStyle w:val="one-p1"/>
        <w:rPr>
          <w:rFonts w:ascii="Microsoft Yahei" w:hAnsi="Microsoft Yahei" w:hint="eastAsia"/>
          <w:sz w:val="27"/>
          <w:szCs w:val="27"/>
        </w:rPr>
      </w:pPr>
      <w:r>
        <w:rPr>
          <w:rFonts w:ascii="Microsoft Yahei" w:hAnsi="Microsoft Yahei"/>
          <w:sz w:val="27"/>
          <w:szCs w:val="27"/>
        </w:rPr>
        <w:t>用人单位开具虚假收入证明，虽然员工和用人单位形成了君子协议，但收入证明本身不能反映虚假的事实。所以，一旦员工和用人单位产生争议，用人单位也没有相关更为有效的证据证明劳动者收入情况的，收入证明就会成为认定工资标准的证据。</w:t>
      </w:r>
      <w:bookmarkStart w:id="0" w:name="_GoBack"/>
      <w:bookmarkEnd w:id="0"/>
    </w:p>
    <w:sectPr w:rsidR="0042210B" w:rsidRPr="00D45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92D83" w14:textId="77777777" w:rsidR="002F3F8B" w:rsidRDefault="002F3F8B" w:rsidP="00D45CD8">
      <w:r>
        <w:separator/>
      </w:r>
    </w:p>
  </w:endnote>
  <w:endnote w:type="continuationSeparator" w:id="0">
    <w:p w14:paraId="6B9F9E4E" w14:textId="77777777" w:rsidR="002F3F8B" w:rsidRDefault="002F3F8B" w:rsidP="00D4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7E152" w14:textId="77777777" w:rsidR="002F3F8B" w:rsidRDefault="002F3F8B" w:rsidP="00D45CD8">
      <w:r>
        <w:separator/>
      </w:r>
    </w:p>
  </w:footnote>
  <w:footnote w:type="continuationSeparator" w:id="0">
    <w:p w14:paraId="14CEB05F" w14:textId="77777777" w:rsidR="002F3F8B" w:rsidRDefault="002F3F8B" w:rsidP="00D45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C3"/>
    <w:rsid w:val="002F3F8B"/>
    <w:rsid w:val="0042210B"/>
    <w:rsid w:val="00B332C3"/>
    <w:rsid w:val="00D4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98025"/>
  <w15:chartTrackingRefBased/>
  <w15:docId w15:val="{F0082520-6433-44C6-AFF1-517092C7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C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CD8"/>
    <w:rPr>
      <w:sz w:val="18"/>
      <w:szCs w:val="18"/>
    </w:rPr>
  </w:style>
  <w:style w:type="character" w:styleId="a7">
    <w:name w:val="Strong"/>
    <w:basedOn w:val="a0"/>
    <w:uiPriority w:val="22"/>
    <w:qFormat/>
    <w:rsid w:val="00D45CD8"/>
    <w:rPr>
      <w:b/>
      <w:bCs/>
    </w:rPr>
  </w:style>
  <w:style w:type="paragraph" w:customStyle="1" w:styleId="one-p1">
    <w:name w:val="one-p1"/>
    <w:basedOn w:val="a"/>
    <w:rsid w:val="00D45CD8"/>
    <w:pPr>
      <w:widowControl/>
      <w:wordWrap w:val="0"/>
      <w:spacing w:before="100" w:beforeAutospacing="1" w:after="480" w:line="48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6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10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9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2019-03-07T09:52:00Z</dcterms:created>
  <dcterms:modified xsi:type="dcterms:W3CDTF">2019-03-07T09:55:00Z</dcterms:modified>
</cp:coreProperties>
</file>