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E2" w:rsidRPr="00F162E2" w:rsidRDefault="00F162E2" w:rsidP="008E103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162E2">
        <w:rPr>
          <w:rFonts w:ascii="Simsun" w:eastAsia="宋体" w:hAnsi="Simsun" w:cs="宋体"/>
          <w:b/>
          <w:bCs/>
          <w:color w:val="000000"/>
          <w:kern w:val="0"/>
          <w:sz w:val="36"/>
        </w:rPr>
        <w:t>老板的第一要义就是复制出像自己一样操心的人</w:t>
      </w:r>
    </w:p>
    <w:p w:rsidR="00F162E2" w:rsidRPr="00F162E2" w:rsidRDefault="00F162E2" w:rsidP="00F162E2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F162E2">
        <w:rPr>
          <w:rFonts w:ascii="Simsun" w:eastAsia="宋体" w:hAnsi="Simsun" w:cs="宋体"/>
          <w:color w:val="000000"/>
          <w:kern w:val="0"/>
          <w:sz w:val="30"/>
          <w:szCs w:val="30"/>
        </w:rPr>
        <w:t>杰克</w:t>
      </w:r>
      <w:r w:rsidRPr="00F162E2">
        <w:rPr>
          <w:rFonts w:ascii="Simsun" w:eastAsia="宋体" w:hAnsi="Simsun" w:cs="宋体"/>
          <w:color w:val="000000"/>
          <w:kern w:val="0"/>
          <w:sz w:val="30"/>
          <w:szCs w:val="30"/>
        </w:rPr>
        <w:t>·</w:t>
      </w:r>
      <w:r w:rsidRPr="00F162E2">
        <w:rPr>
          <w:rFonts w:ascii="Simsun" w:eastAsia="宋体" w:hAnsi="Simsun" w:cs="宋体"/>
          <w:color w:val="000000"/>
          <w:kern w:val="0"/>
          <w:sz w:val="30"/>
          <w:szCs w:val="30"/>
        </w:rPr>
        <w:t>韦尔奇说，工资最高的时候成本最低。为什么这么说呢？因为我们只考虑到会计成本，没有考虑到机会成本，没有考虑到人的成本。</w:t>
      </w:r>
    </w:p>
    <w:p w:rsidR="00F162E2" w:rsidRPr="00F162E2" w:rsidRDefault="00F162E2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hAnsi="Simsun" w:hint="eastAsia"/>
          <w:b/>
          <w:bCs/>
          <w:color w:val="000000"/>
          <w:sz w:val="30"/>
          <w:szCs w:val="30"/>
          <w:shd w:val="clear" w:color="auto" w:fill="FFFFFF"/>
        </w:rPr>
      </w:pPr>
      <w:r>
        <w:rPr>
          <w:rStyle w:val="a5"/>
          <w:rFonts w:ascii="Simsun" w:hAnsi="Simsun"/>
          <w:color w:val="000000"/>
          <w:sz w:val="30"/>
          <w:szCs w:val="30"/>
          <w:shd w:val="clear" w:color="auto" w:fill="FFFFFF"/>
        </w:rPr>
        <w:t>企业基层员工最大的问题是什么？流动性大，总是处在找工作状态，很难把心静在企业上</w:t>
      </w:r>
      <w:r>
        <w:rPr>
          <w:rStyle w:val="a5"/>
          <w:rFonts w:ascii="Simsun" w:hAnsi="Simsun" w:hint="eastAsia"/>
          <w:color w:val="000000"/>
          <w:sz w:val="30"/>
          <w:szCs w:val="30"/>
          <w:shd w:val="clear" w:color="auto" w:fill="FFFFFF"/>
        </w:rPr>
        <w:t>。</w:t>
      </w:r>
      <w:r>
        <w:rPr>
          <w:rStyle w:val="a5"/>
          <w:rFonts w:ascii="Simsun" w:hAnsi="Simsun"/>
          <w:color w:val="000000"/>
          <w:sz w:val="30"/>
          <w:szCs w:val="30"/>
          <w:shd w:val="clear" w:color="auto" w:fill="FFFFFF"/>
        </w:rPr>
        <w:t>中高层最大的问题是什么？不太操心，没有把企业当做自己终生的事情。不安心，带团队没有感觉</w:t>
      </w:r>
      <w:r>
        <w:rPr>
          <w:rStyle w:val="a5"/>
          <w:rFonts w:ascii="Simsun" w:hAnsi="Simsun" w:hint="eastAsia"/>
          <w:color w:val="000000"/>
          <w:sz w:val="30"/>
          <w:szCs w:val="30"/>
          <w:shd w:val="clear" w:color="auto" w:fill="FFFFFF"/>
        </w:rPr>
        <w:t>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为什么高中基层都有这样的问题？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我给大家举一个例子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——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河南胖东来，看看他是怎么做的。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“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胖东来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”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：从许昌到新乡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胖东来在河南许昌，为什么要讲他呢？因为这个老板和我们一样，起点差不多，一个农村来的孩子，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16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岁走向社会，做民工，盖房子，后来做小买卖，跟着他哥哥打工，然后，从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93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年开始，从别人手里接下一个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40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平米的烟酒店，到今天，年销售额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50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亿以上。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这个人就是于东来，他年龄跟我们也差不多，也没有什么特殊资源、背景，就靠自己做出来的。他能做到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50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亿，这是其次。关键是，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</w:t>
      </w:r>
      <w:r w:rsidR="008E103D">
        <w:rPr>
          <w:rFonts w:ascii="Simsun" w:eastAsia="宋体" w:hAnsi="Simsun" w:cs="宋体" w:hint="eastAsia"/>
          <w:color w:val="000000"/>
          <w:kern w:val="0"/>
          <w:sz w:val="30"/>
          <w:szCs w:val="30"/>
        </w:rPr>
        <w:t>XX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年，中国零售业有一个数据显示，他的企业人效、评效在中国民营商业企业排名第一名，也就是按人算的平均销售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lastRenderedPageBreak/>
        <w:t>额或利润、按面积算的平均销售额或利润，在中国第一名，在中国所有商业企业也在前十名之列，包括我们所知的世界知名品牌，沃尔玛，家乐福，易初莲花。胖东来在中国知名度极高。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上海连锁经营研究所所长顾国建，中国连锁协会会长郭戈平参观完胖东来，说：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“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这绝对是中国最好的店。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”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这句话说在上海，再正常不过。关键许昌是个什么城市，在河南只能排到第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5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名，郑州、洛阳、开封，前面还有个新乡，还有南阳这样的重镇，以及信阳这样的城市，在河南这样一个不到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万人口的小小的许昌，就有这样一个企业，可见一斑。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而且，他在当地做生意做到什么程度，他做哪一行，其他人就很艰难。他卖手机，其他卖手机的都没法做；他卖珠宝，其他做珠宝的都在压缩；卖家电，国美、苏宁都做不下去。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有人说，咋回事呢？是不是有高人，职业经理人，空降兵呢？没有，他不像其他企业，大量聘用国外空降兵。他的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8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个高管，几乎都是他的下岗同事，只有一个人上过高中，其他全部是初中小学水平，于东来本人也是小学三年级文化水平。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有人说他是不是在当地熟，对，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他在当地熟到什么程度？他卖什么，老百姓就认什么。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我这样说，很多人不相信，从义乌、福建、广西，几十人去河南看，回来后跟我说，真棒，比你讲的还棒。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lastRenderedPageBreak/>
        <w:t>后来，胖东来去新乡发展。当时我想，他在许昌熟，到外地不一定行吧。新乡也是一个不大的城市，当时已经有一个台湾企业叫丹尼斯，在河南商业第一名，销售额在百亿以上。还有一个世纪联华，在中国商业企业也是龙头老大，还有一个沃尔玛在筹备。于东来看中的位置就夹在这三者中间，简直就是十面埋伏。所有看过这个位置的人，都建议于东来枪毙，连停车位都没有，是不是脑子里进水了。于东来力排众议，开业了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一年不到，市场发生巨变。河南第一品牌丹尼斯关门，搬到另一个位置，后来一个好朋友告诉我，过年前，进了丹尼斯，几乎没什么客人，客人跟营业员差不多，进了胖东来，门都进不去，好像胖东来东西不要钱一样。当时我就想，谁要是在丹尼斯买东西谁脑子里进水了，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谁要是在胖东来不买东西谁脑子里进水了。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后来，又有人告诉我，世纪联华新乡店直接关门，卖给胖东来，改名胖东来百货。沃尔玛筹备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6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年，到现在都没开业。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一个小小的草根企业家，一个小小的河南民营企业家，这么牛，是不是吹的？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后来又有一个大企业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——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大连大商来了，接连开了两家店，结果半死不活。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</w:t>
      </w:r>
      <w:r w:rsidR="008E103D">
        <w:rPr>
          <w:rFonts w:ascii="Simsun" w:eastAsia="宋体" w:hAnsi="Simsun" w:cs="宋体" w:hint="eastAsia"/>
          <w:color w:val="000000"/>
          <w:kern w:val="0"/>
          <w:sz w:val="30"/>
          <w:szCs w:val="30"/>
        </w:rPr>
        <w:t>XX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年中旬，大连大商总裁在郑州改革开放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30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周年商业企业高峰论坛上说，今天我不想讲大连大商，就想讲讲胖东来现象。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lastRenderedPageBreak/>
        <w:t>这么多年来，我没有见过像胖东来这么好的生意，你见过人排队吗？见过汽车排队吗？见过电动车排队吗？烈日炎炎下，妇女顶着太阳，打着遮阳伞，推着电动车排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15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分钟，前面出去一辆，这边才能进去一辆，方圆一公里之内都没有商店，人家就在这一棵树上吊死。汽车也是这样，一到周末整个街都封路，不管是许昌，还是新乡。前几年如此，现在还是如此，不服不行！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胖东来企业文化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进入胖东来，你看到的营业员在全国各地都很少见，全部喜笑颜开，发自内心，跟你说话没有不喊哥不喊姐的，你只要抱着孩子，提着东西，上下楼梯，马上有人帮着你。在生鲜区卖水果很脏的地方，我看到两个阿姨，一个跪在地板上拿着毛巾擦地，一个拿着扇子扇干，两个人说说笑笑、高高兴兴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我就问是老板要求你们跪在地板上擦地的吗？他们回答说不是。那是为什么呢？他们说这样擦得干净。回答得太自然了。我在我们企业也要求员工这样做，可我们的员工是咬着牙干的。请问什么人会跪在地板上擦地板？家里人，只有擦自己家地板才这样啊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我在全国做了一个实验，问保安购物券在哪里买，好一点的告诉我在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8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楼，差一点的说问总台，最差的说不知道。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看看胖东来的保安怎么说，胖东来保安说，哥你要买购物券吗，说完拉着我就走，一直拉到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8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楼总台。说，姐，他要买购物券。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lastRenderedPageBreak/>
        <w:t>我本来就是问一问，被人家的服务热情所打动，实在是不好意思，最后买了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500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块的购物券。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什么人会像胖东来保安一样？自己家里人。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所以说，老板的第一要义就是复制出像自己一样操心的人。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人为什么会操心，因为这件事和他有关系。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胖东来为什么这样做呢？大连大商总裁也不理解。我就问大连大商总经理年薪多少钱，他说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28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万，一年最高收入不到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50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万。我就说你猜胖东来店长年薪多少？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万！再看看其他人，副总、总监级别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——50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～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80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万；处长，生鲜处、百货处、采购处等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——30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～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50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万；课长，管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5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～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个人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——10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～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30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万，换一句话说，胖东来有几十个拿着像大连大商总经理工资一样的人在操心。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你知道胖东来保安和打扫卫生的女工一个月工资多少钱吗？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</w:t>
      </w:r>
      <w:bookmarkStart w:id="0" w:name="_GoBack"/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200</w:t>
      </w:r>
      <w:bookmarkEnd w:id="0"/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元，三险一金。这个工资在上海估计是毛毛雨，在河南可是不得了。河南打扫卫生女工工资普遍在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600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～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800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元，最高档小区保卫月薪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1100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元，工作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12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小时。一个女工两年前拿到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块钱，她心里会怎么想，她一定想，我要好好干，千万别把工作丢了。员工什么时候不走？他在这里干的时候，多少人排着队要进公司的时候。胖东来招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50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个女工，报名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5000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个，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人家怎么就没有用工荒。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lastRenderedPageBreak/>
        <w:t>胖东来中高层干部会想什么，他们会跟其他人一样也去创业吗？一个高管十年就是一个千万富翁。胖东来待遇是一人一辆车，一人一栋别墅。你说他还想什么，大树底下好乘凉，跟着于东来走吧。底下处长、课长，两年三年就是百万富翁，处长助理以上全部配有汽车。你就知道，工资是怎么发的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我总结了一个工资操作核心如下：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A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、满足基层员工的基本物质需求，免去他们的后顾之忧，让他们能够体面生活，他们就不再把心思放在找工作上了，就会安心，这就是安心机制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B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、让一部分先富起来，把核心层变成小老板，其他人舍不得走，他们就不再把心思放在找工作上了，放在创业上了，就会安心，操心，这就是操心机制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胖东来规定所有中高层干部，每周只许工作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40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小时，相当于每天工作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8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小时，商业企业最忙是晚上和周末，还有节假日，他偏偏反其道而行之。他又规定，下班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6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点必须离开企业，谁要是出现，抓住一次罚款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5000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，在此期间必须关闭手机，接通一次，罚款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。而我们的企业规定只要手机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24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小时不开，无法接通，一次罚款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50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。他还规定，每周必须跟父母吃一次饭，每月必须带着家人出去旅游一次，每年强制休假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天。老板能做到这样吗？简直比老板还老板。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lastRenderedPageBreak/>
        <w:t>所以说，工资就是这样发的。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把员工变成小老板，这就是一个核心点。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  <w:szCs w:val="30"/>
        </w:rPr>
        <w:t>工资最高的时候成本最低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有人说这个道理我也懂，重赏之下必有勇夫，可惜我开不起这个钱，我要像胖东来一样有钱，早就开了，可我一开就赔。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我以前也这么认为，胖东来高工资高成本风险太大，适合他，不适合别人。胖东来新乡店开业，我就说，这下东来一定死得很难看，结果开业第一年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4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个亿，到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7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个亿、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12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个亿、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17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个亿，生意越来越好，把我的脸都打肿了，我真是百思不得其解。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河南洛阳、南阳、信阳有三家企业，和胖东来形成中国零售业四业连锁组织，这三家企业老板也想跟于东来学习，就是不敢跟他的工资制度接轨，都害怕赔钱。结果后来差距越来越大，这几个老板沉不住气，就跟于东来商量说，你得帮帮我。东来说，帮忙可以，必须答应我两个条件：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1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、我给你们每一个企业代管一年，我要当董事长兼总经理，你们全都退位，我制定的任何管理规章制度都不许改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2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、如果这一年出现亏损，亏多少钱，我赔多少钱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lastRenderedPageBreak/>
        <w:t>大家一听，坚决同意。于东来就上任了，第一站，到了河南南阳王献忠的万德隆。王献忠有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家店，销售额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1.5-2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亿，利润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800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万。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很多老板处在这个瓶颈上，不发展等死，往上走找死。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于东来来了，先是轰走王献忠，然后召开中高层会议，大家充满期盼，不想于东来穿着大裤衩、大汗衫来了，第一句话就是，你们老王让我给大家涨工资来了。大家看看怎么涨的：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理货员：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700-1200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，涨幅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70%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中层干部：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2000-5000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，涨幅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150%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个店长：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5000-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年薪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万，涨幅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200%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另外，于东来自己带着一张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万支票，给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个店长一人买了一辆车，规定，第一，只要干过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6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年，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6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年以后走人可以把车带走，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6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年以内走人，车留下。第二，取消万德隆所有罚款制度。最后宣布散会。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员工听了这个结果什么感觉，那是相当兴奋，员工都疯了，结果有两个人真疯了，王献忠的妹妹财务总监，她当时就懵了，说真埋怨东来，你们这样做显得很有爱心，也得先跟我们经营班子商量商量，我大概算了算，今年得亏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1000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万。王献忠听说也疯了，几分钟说不出话来，突然想起于东来说的，亏多少，赔多少，反正他有钱，让他去折腾吧。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lastRenderedPageBreak/>
        <w:t>结果是，企业当月销售提升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40%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，你能想象员工中蕴藏多大力量，那一年下来，不仅没有亏一千万，反而挣了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1000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万，这个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1000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万比去年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800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万，不止增加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万，一正一负将近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万，谁也没有想到这个结果。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去年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8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月，中国零售业民营企业总裁研讨会在广西召开，王献忠在会上发言，我现在有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23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个店，销售额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8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个亿，他说我以前对涨工资也信，但是半信半疑，我也想涨但就怕赔，我想慢慢来，如果一步接上于东来，说不定瞬间赔钱，这一次完全是被涨工资，于东来一来，没打招呼，突然把工资涨上去了，没想到，就这么好效果。现在回头看怎么涨怎么赔，向前看就不会赔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杰克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·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韦尔奇说，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工资最高的时候成本最低。为什么这么说呢？因为我们只考虑到会计成本，没有考虑到机会成本，没有考虑到人的成本。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比如说，胖东来一个店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1000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平方米，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员工，商品品种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10000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种，销售额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万，如果店长年薪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6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万，在河南南阳算高工资，他一定会认认真真履行职责，踏实工作，按时按量，让老板找不到毛病，团队带得好，产品经营得好，但是，他心里会不会很甘心，会不会有自己创业的打算。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如果这个时候，有人跟他谈判，给他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8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万，他动不动心，他不一定马上走，因为老板培养他，有恩于他，但他心里会想着这件事，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lastRenderedPageBreak/>
        <w:t>总会找到一个机会，突然对老板说，别看我水平不怎么样，有人拿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8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万来挖我哩。老板说，不可能，胡扯。他心里心里咯噔一下，其实你不懂我啊。时间长，他也会泄气：老板怎么一点表示也没有啊。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如果那个人开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，他心里一定是一阵狂跳，他就跟老板说这阵子太辛苦了，身体不好，孩子学习有问题，想休息一段。老板没有听出核心，说休息吧。结果他前门出去，后门就去试用了。经过半个月试用，他可能发现这个企业不行，去了也没用，半个月后又回来了。也有可能觉得不错，半个月后辞职了。员工就是这么走的。如果开到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12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万，估计当场就跟老板说拜拜，直接走人。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现在，于东来给他开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万，他心里就想，老板这样待我，我还想什么，就当自己店去经营了。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一个全力以赴的人跟一个认真工作的人能比吗。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他就会潜心研究这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人的需求，怎么调动他们的积极性，就会研究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10000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个产品所有的销售，就会研究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A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类产品的缺货、补货，促销等，他的状态就不一样了。</w:t>
      </w:r>
    </w:p>
    <w:p w:rsidR="00234A24" w:rsidRPr="00234A24" w:rsidRDefault="00234A24" w:rsidP="00234A24">
      <w:pPr>
        <w:widowControl/>
        <w:shd w:val="clear" w:color="auto" w:fill="FFFFFF"/>
        <w:spacing w:beforeAutospacing="1" w:afterAutospacing="1" w:line="330" w:lineRule="atLeast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状态决定结果。他的销售额会不会变成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3000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万，这不都是企业的利润嘛？他会不会操心降低企业的报损率？如果报损率降到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2%</w:t>
      </w:r>
      <w:r w:rsidRPr="00234A24">
        <w:rPr>
          <w:rFonts w:ascii="Simsun" w:eastAsia="宋体" w:hAnsi="Simsun" w:cs="宋体"/>
          <w:color w:val="000000"/>
          <w:kern w:val="0"/>
          <w:sz w:val="30"/>
          <w:szCs w:val="30"/>
        </w:rPr>
        <w:t>，降下来的不都是利润嘛，羊毛出在羊身上。</w:t>
      </w:r>
      <w:r w:rsidRPr="00234A24">
        <w:rPr>
          <w:rFonts w:ascii="Simsun" w:eastAsia="宋体" w:hAnsi="Simsun" w:cs="宋体"/>
          <w:b/>
          <w:bCs/>
          <w:color w:val="000000"/>
          <w:kern w:val="0"/>
          <w:sz w:val="30"/>
        </w:rPr>
        <w:t>所以说工资最高的时候成本最低。</w:t>
      </w:r>
    </w:p>
    <w:p w:rsidR="00A53E82" w:rsidRDefault="00234A24" w:rsidP="00234A24">
      <w:r>
        <w:rPr>
          <w:rFonts w:ascii="Simsun" w:eastAsia="宋体" w:hAnsi="Simsun" w:cs="宋体" w:hint="eastAsia"/>
          <w:noProof/>
          <w:color w:val="800080"/>
          <w:kern w:val="0"/>
          <w:szCs w:val="21"/>
          <w:shd w:val="clear" w:color="auto" w:fill="FFFFFF"/>
        </w:rPr>
        <w:lastRenderedPageBreak/>
        <w:drawing>
          <wp:inline distT="0" distB="0" distL="0" distR="0">
            <wp:extent cx="6667500" cy="4981575"/>
            <wp:effectExtent l="19050" t="0" r="0" b="0"/>
            <wp:docPr id="1" name="图片 1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A24">
        <w:rPr>
          <w:rFonts w:ascii="Simsun" w:eastAsia="宋体" w:hAnsi="Simsun" w:cs="宋体"/>
          <w:color w:val="000000"/>
          <w:kern w:val="0"/>
        </w:rPr>
        <w:t> </w:t>
      </w:r>
      <w:r>
        <w:rPr>
          <w:rFonts w:ascii="Simsun" w:eastAsia="宋体" w:hAnsi="Simsun" w:cs="宋体" w:hint="eastAsia"/>
          <w:noProof/>
          <w:color w:val="800080"/>
          <w:kern w:val="0"/>
          <w:szCs w:val="21"/>
          <w:shd w:val="clear" w:color="auto" w:fill="FFFFFF"/>
        </w:rPr>
        <w:lastRenderedPageBreak/>
        <w:drawing>
          <wp:inline distT="0" distB="0" distL="0" distR="0">
            <wp:extent cx="6667500" cy="4981575"/>
            <wp:effectExtent l="19050" t="0" r="0" b="0"/>
            <wp:docPr id="2" name="图片 2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A24">
        <w:rPr>
          <w:rFonts w:ascii="Simsun" w:eastAsia="宋体" w:hAnsi="Simsun" w:cs="宋体"/>
          <w:color w:val="000000"/>
          <w:kern w:val="0"/>
        </w:rPr>
        <w:t> </w:t>
      </w:r>
      <w:r>
        <w:rPr>
          <w:rFonts w:ascii="Simsun" w:eastAsia="宋体" w:hAnsi="Simsun" w:cs="宋体" w:hint="eastAsia"/>
          <w:noProof/>
          <w:color w:val="800080"/>
          <w:kern w:val="0"/>
          <w:szCs w:val="21"/>
          <w:shd w:val="clear" w:color="auto" w:fill="FFFFFF"/>
        </w:rPr>
        <w:lastRenderedPageBreak/>
        <w:drawing>
          <wp:inline distT="0" distB="0" distL="0" distR="0">
            <wp:extent cx="6667500" cy="4981575"/>
            <wp:effectExtent l="19050" t="0" r="0" b="0"/>
            <wp:docPr id="3" name="图片 3" descr="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A24">
        <w:rPr>
          <w:rFonts w:ascii="Simsun" w:eastAsia="宋体" w:hAnsi="Simsun" w:cs="宋体"/>
          <w:color w:val="000000"/>
          <w:kern w:val="0"/>
        </w:rPr>
        <w:t> </w:t>
      </w:r>
      <w:r>
        <w:rPr>
          <w:rFonts w:ascii="Simsun" w:eastAsia="宋体" w:hAnsi="Simsun" w:cs="宋体" w:hint="eastAsia"/>
          <w:noProof/>
          <w:color w:val="800080"/>
          <w:kern w:val="0"/>
          <w:szCs w:val="21"/>
          <w:shd w:val="clear" w:color="auto" w:fill="FFFFFF"/>
        </w:rPr>
        <w:lastRenderedPageBreak/>
        <w:drawing>
          <wp:inline distT="0" distB="0" distL="0" distR="0">
            <wp:extent cx="6667500" cy="4981575"/>
            <wp:effectExtent l="19050" t="0" r="0" b="0"/>
            <wp:docPr id="4" name="图片 4" descr="ima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A24">
        <w:rPr>
          <w:rFonts w:ascii="Simsun" w:eastAsia="宋体" w:hAnsi="Simsun" w:cs="宋体"/>
          <w:color w:val="000000"/>
          <w:kern w:val="0"/>
        </w:rPr>
        <w:t> </w:t>
      </w:r>
      <w:r>
        <w:rPr>
          <w:rFonts w:ascii="Simsun" w:eastAsia="宋体" w:hAnsi="Simsun" w:cs="宋体" w:hint="eastAsia"/>
          <w:noProof/>
          <w:color w:val="800080"/>
          <w:kern w:val="0"/>
          <w:szCs w:val="21"/>
          <w:shd w:val="clear" w:color="auto" w:fill="FFFFFF"/>
        </w:rPr>
        <w:lastRenderedPageBreak/>
        <w:drawing>
          <wp:inline distT="0" distB="0" distL="0" distR="0">
            <wp:extent cx="6667500" cy="4981575"/>
            <wp:effectExtent l="19050" t="0" r="0" b="0"/>
            <wp:docPr id="5" name="图片 5" descr="ima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A24">
        <w:rPr>
          <w:rFonts w:ascii="Simsun" w:eastAsia="宋体" w:hAnsi="Simsun" w:cs="宋体"/>
          <w:color w:val="000000"/>
          <w:kern w:val="0"/>
        </w:rPr>
        <w:t> </w:t>
      </w:r>
      <w:r>
        <w:rPr>
          <w:rFonts w:ascii="Simsun" w:eastAsia="宋体" w:hAnsi="Simsun" w:cs="宋体" w:hint="eastAsia"/>
          <w:noProof/>
          <w:color w:val="800080"/>
          <w:kern w:val="0"/>
          <w:szCs w:val="21"/>
          <w:shd w:val="clear" w:color="auto" w:fill="FFFFFF"/>
        </w:rPr>
        <w:lastRenderedPageBreak/>
        <w:drawing>
          <wp:inline distT="0" distB="0" distL="0" distR="0">
            <wp:extent cx="6667500" cy="4981575"/>
            <wp:effectExtent l="19050" t="0" r="0" b="0"/>
            <wp:docPr id="6" name="图片 6" descr="ima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4A24">
        <w:rPr>
          <w:rFonts w:ascii="Simsun" w:eastAsia="宋体" w:hAnsi="Simsun" w:cs="宋体"/>
          <w:color w:val="000000"/>
          <w:kern w:val="0"/>
        </w:rPr>
        <w:t> </w:t>
      </w:r>
      <w:r>
        <w:rPr>
          <w:rFonts w:ascii="Simsun" w:eastAsia="宋体" w:hAnsi="Simsun" w:cs="宋体" w:hint="eastAsia"/>
          <w:noProof/>
          <w:color w:val="0000CC"/>
          <w:kern w:val="0"/>
          <w:szCs w:val="21"/>
          <w:shd w:val="clear" w:color="auto" w:fill="FFFFFF"/>
        </w:rPr>
        <w:lastRenderedPageBreak/>
        <w:drawing>
          <wp:inline distT="0" distB="0" distL="0" distR="0">
            <wp:extent cx="6667500" cy="4981575"/>
            <wp:effectExtent l="19050" t="0" r="0" b="0"/>
            <wp:docPr id="7" name="图片 7" descr="ima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3E82" w:rsidSect="00A53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40" w:rsidRDefault="00021A40" w:rsidP="00234A24">
      <w:r>
        <w:separator/>
      </w:r>
    </w:p>
  </w:endnote>
  <w:endnote w:type="continuationSeparator" w:id="0">
    <w:p w:rsidR="00021A40" w:rsidRDefault="00021A40" w:rsidP="0023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40" w:rsidRDefault="00021A40" w:rsidP="00234A24">
      <w:r>
        <w:separator/>
      </w:r>
    </w:p>
  </w:footnote>
  <w:footnote w:type="continuationSeparator" w:id="0">
    <w:p w:rsidR="00021A40" w:rsidRDefault="00021A40" w:rsidP="00234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A24"/>
    <w:rsid w:val="00021A40"/>
    <w:rsid w:val="00234A24"/>
    <w:rsid w:val="008E103D"/>
    <w:rsid w:val="00A53E82"/>
    <w:rsid w:val="00C143C3"/>
    <w:rsid w:val="00F1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4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4A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4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4A24"/>
    <w:rPr>
      <w:sz w:val="18"/>
      <w:szCs w:val="18"/>
    </w:rPr>
  </w:style>
  <w:style w:type="character" w:styleId="a5">
    <w:name w:val="Strong"/>
    <w:basedOn w:val="a0"/>
    <w:uiPriority w:val="22"/>
    <w:qFormat/>
    <w:rsid w:val="00234A24"/>
    <w:rPr>
      <w:b/>
      <w:bCs/>
    </w:rPr>
  </w:style>
  <w:style w:type="paragraph" w:styleId="a6">
    <w:name w:val="Normal (Web)"/>
    <w:basedOn w:val="a"/>
    <w:uiPriority w:val="99"/>
    <w:semiHidden/>
    <w:unhideWhenUsed/>
    <w:rsid w:val="00234A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34A24"/>
  </w:style>
  <w:style w:type="paragraph" w:styleId="a7">
    <w:name w:val="Balloon Text"/>
    <w:basedOn w:val="a"/>
    <w:link w:val="Char1"/>
    <w:uiPriority w:val="99"/>
    <w:semiHidden/>
    <w:unhideWhenUsed/>
    <w:rsid w:val="00234A2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34A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inkshop.com.cn/club/uploadFiles/2013/3/2621062050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inkshop.com.cn/club/uploadFiles/2013/3/2621054553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linkshop.com.cn/club/uploadFiles/2013/3/2621065774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linkshop.com.cn/club/uploadFiles/2013/3/2621060716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nkshop.com.cn/club/uploadFiles/2013/3/2621063899.jp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linkshop.com.cn/club/uploadFiles/2013/3/2621072319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shop.com.cn/club/uploadFiles/2013/3/262105577.jpg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732</Words>
  <Characters>4176</Characters>
  <Application>Microsoft Office Word</Application>
  <DocSecurity>0</DocSecurity>
  <Lines>34</Lines>
  <Paragraphs>9</Paragraphs>
  <ScaleCrop>false</ScaleCrop>
  <Company>Microsoft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Client</cp:lastModifiedBy>
  <cp:revision>7</cp:revision>
  <dcterms:created xsi:type="dcterms:W3CDTF">2013-08-20T06:53:00Z</dcterms:created>
  <dcterms:modified xsi:type="dcterms:W3CDTF">2016-12-19T10:20:00Z</dcterms:modified>
</cp:coreProperties>
</file>