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rPr>
          <w:rFonts w:hint="eastAsia" w:ascii="宋体" w:hAnsi="宋体" w:eastAsia="宋体" w:cs="宋体"/>
          <w:b w:val="0"/>
          <w:sz w:val="20"/>
        </w:rPr>
      </w:pPr>
    </w:p>
    <w:p>
      <w:pPr>
        <w:pStyle w:val="2"/>
        <w:spacing w:before="9"/>
        <w:rPr>
          <w:rFonts w:hint="eastAsia" w:ascii="宋体" w:hAnsi="宋体" w:eastAsia="宋体" w:cs="宋体"/>
          <w:b w:val="0"/>
          <w:sz w:val="16"/>
        </w:rPr>
      </w:pPr>
    </w:p>
    <w:p>
      <w:pPr>
        <w:spacing w:after="0"/>
        <w:rPr>
          <w:rFonts w:hint="eastAsia" w:ascii="宋体" w:hAnsi="宋体" w:eastAsia="宋体" w:cs="宋体"/>
          <w:sz w:val="16"/>
        </w:rPr>
        <w:sectPr>
          <w:type w:val="continuous"/>
          <w:pgSz w:w="11910" w:h="16840"/>
          <w:pgMar w:top="840" w:right="1680" w:bottom="280" w:left="1660" w:header="720" w:footer="720" w:gutter="0"/>
        </w:sectPr>
      </w:pPr>
    </w:p>
    <w:p>
      <w:pPr>
        <w:pStyle w:val="2"/>
        <w:spacing w:before="62"/>
        <w:ind w:left="274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销售人员工资提成计算表</w:t>
      </w:r>
    </w:p>
    <w:p>
      <w:pPr>
        <w:spacing w:before="0" w:line="240" w:lineRule="auto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</w:rPr>
        <w:br w:type="column"/>
      </w:r>
    </w:p>
    <w:p>
      <w:pPr>
        <w:spacing w:before="2" w:line="240" w:lineRule="auto"/>
        <w:rPr>
          <w:rFonts w:hint="eastAsia" w:ascii="宋体" w:hAnsi="宋体" w:eastAsia="宋体" w:cs="宋体"/>
          <w:b/>
          <w:sz w:val="19"/>
        </w:rPr>
      </w:pPr>
    </w:p>
    <w:p>
      <w:pPr>
        <w:tabs>
          <w:tab w:val="left" w:pos="1789"/>
          <w:tab w:val="left" w:pos="2329"/>
        </w:tabs>
        <w:spacing w:before="0"/>
        <w:ind w:left="1069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after="0"/>
        <w:jc w:val="left"/>
        <w:rPr>
          <w:rFonts w:hint="eastAsia" w:ascii="宋体" w:hAnsi="宋体" w:eastAsia="宋体" w:cs="宋体"/>
          <w:sz w:val="24"/>
        </w:rPr>
        <w:sectPr>
          <w:type w:val="continuous"/>
          <w:pgSz w:w="11910" w:h="16840"/>
          <w:pgMar w:top="840" w:right="1680" w:bottom="280" w:left="1660" w:header="720" w:footer="720" w:gutter="0"/>
          <w:cols w:equalWidth="0" w:num="2">
            <w:col w:w="5839" w:space="40"/>
            <w:col w:w="2691"/>
          </w:cols>
        </w:sectPr>
      </w:pPr>
    </w:p>
    <w:p>
      <w:pPr>
        <w:spacing w:before="0" w:line="240" w:lineRule="auto"/>
        <w:rPr>
          <w:rFonts w:hint="eastAsia" w:ascii="宋体" w:hAnsi="宋体" w:eastAsia="宋体" w:cs="宋体"/>
          <w:sz w:val="20"/>
        </w:rPr>
      </w:pPr>
    </w:p>
    <w:p>
      <w:pPr>
        <w:spacing w:before="2" w:line="240" w:lineRule="auto"/>
        <w:rPr>
          <w:rFonts w:hint="eastAsia" w:ascii="宋体" w:hAnsi="宋体" w:eastAsia="宋体" w:cs="宋体"/>
          <w:sz w:val="25"/>
        </w:rPr>
      </w:pPr>
    </w:p>
    <w:p>
      <w:pPr>
        <w:tabs>
          <w:tab w:val="left" w:pos="6365"/>
        </w:tabs>
        <w:spacing w:before="67"/>
        <w:ind w:left="4504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审核</w:t>
      </w:r>
      <w:r>
        <w:rPr>
          <w:rFonts w:hint="eastAsia" w:ascii="宋体" w:hAnsi="宋体" w:eastAsia="宋体" w:cs="宋体"/>
          <w:sz w:val="24"/>
        </w:rPr>
        <w:tab/>
      </w:r>
      <w:r>
        <w:rPr>
          <w:rFonts w:hint="eastAsia" w:ascii="宋体" w:hAnsi="宋体" w:eastAsia="宋体" w:cs="宋体"/>
          <w:sz w:val="24"/>
        </w:rPr>
        <w:t>填表</w:t>
      </w:r>
    </w:p>
    <w:tbl>
      <w:tblPr>
        <w:tblStyle w:val="3"/>
        <w:tblW w:w="0" w:type="auto"/>
        <w:tblInd w:w="187" w:type="dxa"/>
        <w:tblBorders>
          <w:top w:val="double" w:color="9F9F9F" w:sz="2" w:space="0"/>
          <w:left w:val="double" w:color="9F9F9F" w:sz="2" w:space="0"/>
          <w:bottom w:val="double" w:color="9F9F9F" w:sz="2" w:space="0"/>
          <w:right w:val="double" w:color="9F9F9F" w:sz="2" w:space="0"/>
          <w:insideH w:val="double" w:color="9F9F9F" w:sz="2" w:space="0"/>
          <w:insideV w:val="double" w:color="9F9F9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909"/>
        <w:gridCol w:w="2035"/>
        <w:gridCol w:w="1405"/>
        <w:gridCol w:w="1472"/>
      </w:tblGrid>
      <w:tr>
        <w:tblPrEx>
          <w:tblBorders>
            <w:top w:val="double" w:color="9F9F9F" w:sz="2" w:space="0"/>
            <w:left w:val="double" w:color="9F9F9F" w:sz="2" w:space="0"/>
            <w:bottom w:val="double" w:color="9F9F9F" w:sz="2" w:space="0"/>
            <w:right w:val="double" w:color="9F9F9F" w:sz="2" w:space="0"/>
            <w:insideH w:val="double" w:color="9F9F9F" w:sz="2" w:space="0"/>
            <w:insideV w:val="double" w:color="9F9F9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434" w:type="dxa"/>
            <w:tcBorders>
              <w:left w:val="single" w:color="EFEFEF" w:sz="12" w:space="0"/>
              <w:bottom w:val="single" w:color="9F9F9F" w:sz="12" w:space="0"/>
              <w:right w:val="single" w:color="9F9F9F" w:sz="12" w:space="0"/>
            </w:tcBorders>
          </w:tcPr>
          <w:p>
            <w:pPr>
              <w:pStyle w:val="7"/>
              <w:spacing w:before="103"/>
              <w:ind w:left="229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任务名称 </w:t>
            </w:r>
          </w:p>
        </w:tc>
        <w:tc>
          <w:tcPr>
            <w:tcW w:w="1909" w:type="dxa"/>
            <w:tcBorders>
              <w:left w:val="single" w:color="9F9F9F" w:sz="12" w:space="0"/>
              <w:bottom w:val="single" w:color="9F9F9F" w:sz="12" w:space="0"/>
              <w:right w:val="single" w:color="9F9F9F" w:sz="12" w:space="0"/>
            </w:tcBorders>
          </w:tcPr>
          <w:p>
            <w:pPr>
              <w:pStyle w:val="7"/>
              <w:spacing w:before="103"/>
              <w:ind w:left="156" w:right="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每月计划销售量 </w:t>
            </w:r>
          </w:p>
        </w:tc>
        <w:tc>
          <w:tcPr>
            <w:tcW w:w="2035" w:type="dxa"/>
            <w:tcBorders>
              <w:left w:val="single" w:color="9F9F9F" w:sz="12" w:space="0"/>
              <w:bottom w:val="single" w:color="9F9F9F" w:sz="12" w:space="0"/>
            </w:tcBorders>
          </w:tcPr>
          <w:p>
            <w:pPr>
              <w:pStyle w:val="7"/>
              <w:spacing w:before="103"/>
              <w:ind w:left="210" w:right="67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每月完成销售额 </w:t>
            </w:r>
          </w:p>
        </w:tc>
        <w:tc>
          <w:tcPr>
            <w:tcW w:w="1405" w:type="dxa"/>
            <w:tcBorders>
              <w:bottom w:val="single" w:color="9F9F9F" w:sz="12" w:space="0"/>
            </w:tcBorders>
          </w:tcPr>
          <w:p>
            <w:pPr>
              <w:pStyle w:val="7"/>
              <w:spacing w:before="103"/>
              <w:ind w:left="86" w:right="-5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超额提成率 </w:t>
            </w:r>
          </w:p>
        </w:tc>
        <w:tc>
          <w:tcPr>
            <w:tcW w:w="1472" w:type="dxa"/>
            <w:tcBorders>
              <w:bottom w:val="single" w:color="9F9F9F" w:sz="12" w:space="0"/>
              <w:right w:val="single" w:color="9F9F9F" w:sz="12" w:space="0"/>
            </w:tcBorders>
          </w:tcPr>
          <w:p>
            <w:pPr>
              <w:pStyle w:val="7"/>
              <w:spacing w:before="103"/>
              <w:ind w:left="4" w:right="-15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</w:rPr>
              <w:t>提成工资总额</w:t>
            </w:r>
          </w:p>
        </w:tc>
      </w:tr>
      <w:tr>
        <w:tblPrEx>
          <w:tblBorders>
            <w:top w:val="double" w:color="9F9F9F" w:sz="2" w:space="0"/>
            <w:left w:val="double" w:color="9F9F9F" w:sz="2" w:space="0"/>
            <w:bottom w:val="double" w:color="9F9F9F" w:sz="2" w:space="0"/>
            <w:right w:val="double" w:color="9F9F9F" w:sz="2" w:space="0"/>
            <w:insideH w:val="double" w:color="9F9F9F" w:sz="2" w:space="0"/>
            <w:insideV w:val="double" w:color="9F9F9F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8" w:hRule="atLeast"/>
        </w:trPr>
        <w:tc>
          <w:tcPr>
            <w:tcW w:w="1434" w:type="dxa"/>
            <w:tcBorders>
              <w:top w:val="single" w:color="9F9F9F" w:sz="12" w:space="0"/>
              <w:left w:val="single" w:color="EFEFEF" w:sz="12" w:space="0"/>
              <w:right w:val="single" w:color="9F9F9F" w:sz="1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5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1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2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1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1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1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3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4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  <w:p>
            <w:pPr>
              <w:pStyle w:val="7"/>
              <w:spacing w:before="1"/>
              <w:rPr>
                <w:rFonts w:hint="eastAsia" w:ascii="宋体" w:hAnsi="宋体" w:eastAsia="宋体" w:cs="宋体"/>
                <w:sz w:val="22"/>
              </w:rPr>
            </w:pPr>
          </w:p>
          <w:p>
            <w:pPr>
              <w:pStyle w:val="7"/>
              <w:spacing w:before="1" w:line="285" w:lineRule="exact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909" w:type="dxa"/>
            <w:tcBorders>
              <w:top w:val="single" w:color="9F9F9F" w:sz="12" w:space="0"/>
              <w:left w:val="single" w:color="9F9F9F" w:sz="12" w:space="0"/>
              <w:right w:val="single" w:color="9F9F9F" w:sz="1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7"/>
              <w:ind w:left="139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color="9F9F9F" w:sz="12" w:space="0"/>
              <w:left w:val="single" w:color="9F9F9F" w:sz="1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7"/>
              <w:ind w:left="14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405" w:type="dxa"/>
            <w:tcBorders>
              <w:top w:val="single" w:color="9F9F9F" w:sz="1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7"/>
              <w:ind w:left="134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1472" w:type="dxa"/>
            <w:tcBorders>
              <w:top w:val="single" w:color="9F9F9F" w:sz="12" w:space="0"/>
              <w:right w:val="single" w:color="9F9F9F" w:sz="12" w:space="0"/>
            </w:tcBorders>
          </w:tcPr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pStyle w:val="7"/>
              <w:spacing w:before="9"/>
              <w:rPr>
                <w:rFonts w:hint="eastAsia" w:ascii="宋体" w:hAnsi="宋体" w:eastAsia="宋体" w:cs="宋体"/>
                <w:sz w:val="33"/>
              </w:rPr>
            </w:pPr>
          </w:p>
          <w:p>
            <w:pPr>
              <w:pStyle w:val="7"/>
              <w:ind w:left="135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</w:tr>
    </w:tbl>
    <w:p>
      <w:pPr>
        <w:tabs>
          <w:tab w:val="left" w:pos="6365"/>
        </w:tabs>
        <w:spacing w:before="67"/>
        <w:ind w:left="4504" w:right="0" w:firstLine="0"/>
        <w:jc w:val="left"/>
        <w:rPr>
          <w:rFonts w:hint="eastAsia" w:ascii="宋体" w:hAnsi="宋体" w:eastAsia="宋体" w:cs="宋体"/>
          <w:sz w:val="24"/>
        </w:rPr>
      </w:pPr>
    </w:p>
    <w:sectPr>
      <w:type w:val="continuous"/>
      <w:pgSz w:w="11910" w:h="16840"/>
      <w:pgMar w:top="840" w:right="1680" w:bottom="280" w:left="16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51181B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2019-12-18T03:53:00Z</dcterms:created>
  <dc:creator>Lovesihui</dc:creator>
  <cp:lastModifiedBy>^O^珏</cp:lastModifiedBy>
  <dcterms:modified xsi:type="dcterms:W3CDTF">2019-12-24T02:47:33Z</dcterms:modified>
  <dc:title>销售人员工资提成计算表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2019-12-18T00:00:00Z</vt:filetime>
  </property>
  <property fmtid="{D5CDD505-2E9C-101B-9397-08002B2CF9AE}" pid="5" name="KSOProductBuildVer">
    <vt:lpwstr>2052-11.1.0.9208</vt:lpwstr>
  </property>
</Properties>
</file>