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420" w:lineRule="atLeast"/>
        <w:rPr>
          <w:rFonts w:hint="eastAsia" w:ascii="宋体" w:hAnsi="宋体" w:eastAsia="宋体" w:cs="宋体"/>
        </w:rPr>
      </w:pPr>
      <w:bookmarkStart w:id="0" w:name="_GoBack"/>
      <w:r>
        <w:rPr>
          <w:rFonts w:hint="eastAsia" w:ascii="宋体" w:hAnsi="宋体" w:eastAsia="宋体" w:cs="宋体"/>
          <w:color w:val="000000"/>
        </w:rPr>
        <w:t>通常在工地上，存在建筑劳务公司和劳务派遣公司。营改增以后，按照税法规定，建筑劳务公司按照</w:t>
      </w:r>
      <w:r>
        <w:rPr>
          <w:rStyle w:val="5"/>
          <w:rFonts w:hint="eastAsia" w:ascii="宋体" w:hAnsi="宋体" w:eastAsia="宋体" w:cs="宋体"/>
          <w:color w:val="000000"/>
        </w:rPr>
        <w:t>11%</w:t>
      </w:r>
      <w:r>
        <w:rPr>
          <w:rFonts w:hint="eastAsia" w:ascii="宋体" w:hAnsi="宋体" w:eastAsia="宋体" w:cs="宋体"/>
          <w:color w:val="000000"/>
        </w:rPr>
        <w:t>征税，劳务派遣公司按照</w:t>
      </w:r>
      <w:r>
        <w:rPr>
          <w:rStyle w:val="5"/>
          <w:rFonts w:hint="eastAsia" w:ascii="宋体" w:hAnsi="宋体" w:eastAsia="宋体" w:cs="宋体"/>
          <w:color w:val="000000"/>
        </w:rPr>
        <w:t>6%</w:t>
      </w:r>
      <w:r>
        <w:rPr>
          <w:rFonts w:hint="eastAsia" w:ascii="宋体" w:hAnsi="宋体" w:eastAsia="宋体" w:cs="宋体"/>
          <w:color w:val="000000"/>
        </w:rPr>
        <w:t>征税。</w:t>
      </w:r>
    </w:p>
    <w:p>
      <w:pPr>
        <w:pStyle w:val="2"/>
        <w:spacing w:before="0" w:beforeAutospacing="0" w:after="0" w:afterAutospacing="0"/>
        <w:rPr>
          <w:rFonts w:hint="eastAsia" w:ascii="宋体" w:hAnsi="宋体" w:eastAsia="宋体" w:cs="宋体"/>
        </w:rPr>
      </w:pPr>
      <w:r>
        <w:rPr>
          <w:rStyle w:val="5"/>
          <w:rFonts w:hint="eastAsia" w:ascii="宋体" w:hAnsi="宋体" w:eastAsia="宋体" w:cs="宋体"/>
        </w:rPr>
        <w:t>一、建筑劳务公司</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营改增之前，建筑劳务公司是按照3%征税的，现在相当于多了8%，所以建筑劳务公司的税负相对来说是加重的。</w:t>
      </w:r>
    </w:p>
    <w:p>
      <w:pPr>
        <w:pStyle w:val="2"/>
        <w:spacing w:before="0" w:beforeAutospacing="0" w:after="0" w:afterAutospacing="0" w:line="420" w:lineRule="atLeast"/>
        <w:rPr>
          <w:rFonts w:hint="eastAsia" w:ascii="宋体" w:hAnsi="宋体" w:eastAsia="宋体" w:cs="宋体"/>
        </w:rPr>
      </w:pPr>
      <w:r>
        <w:rPr>
          <w:rStyle w:val="5"/>
          <w:rFonts w:hint="eastAsia" w:ascii="宋体" w:hAnsi="宋体" w:eastAsia="宋体" w:cs="宋体"/>
          <w:color w:val="000000"/>
        </w:rPr>
        <w:t>1、签清包工合同更省税</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税法规定，清包工合同可以选择简易计税，所以</w:t>
      </w:r>
      <w:r>
        <w:rPr>
          <w:rFonts w:hint="eastAsia" w:ascii="宋体" w:hAnsi="宋体" w:eastAsia="宋体" w:cs="宋体"/>
          <w:color w:val="FF0000"/>
        </w:rPr>
        <w:t>建筑劳务公司，跟总包公司签合同，基本上都是签清包工合同</w:t>
      </w:r>
      <w:r>
        <w:rPr>
          <w:rFonts w:hint="eastAsia" w:ascii="宋体" w:hAnsi="宋体" w:eastAsia="宋体" w:cs="宋体"/>
        </w:rPr>
        <w:t>。</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这样一来，建筑劳务公司可以选择简易计税，实际上是按照3%/(1+3%)=2.91%来征税的。也就是说，营改增以后，建筑劳务公司的税率比营改增之前下降了</w:t>
      </w:r>
      <w:r>
        <w:rPr>
          <w:rFonts w:hint="eastAsia" w:ascii="宋体" w:hAnsi="宋体" w:eastAsia="宋体" w:cs="宋体"/>
          <w:color w:val="FF0000"/>
        </w:rPr>
        <w:t>0.09%</w:t>
      </w:r>
      <w:r>
        <w:rPr>
          <w:rFonts w:hint="eastAsia" w:ascii="宋体" w:hAnsi="宋体" w:eastAsia="宋体" w:cs="宋体"/>
        </w:rPr>
        <w:t>。</w:t>
      </w:r>
    </w:p>
    <w:p>
      <w:pPr>
        <w:pStyle w:val="2"/>
        <w:spacing w:before="0" w:beforeAutospacing="0" w:after="0" w:afterAutospacing="0" w:line="420" w:lineRule="atLeast"/>
        <w:rPr>
          <w:rFonts w:hint="eastAsia" w:ascii="宋体" w:hAnsi="宋体" w:eastAsia="宋体" w:cs="宋体"/>
        </w:rPr>
      </w:pPr>
      <w:r>
        <w:rPr>
          <w:rStyle w:val="5"/>
          <w:rFonts w:hint="eastAsia" w:ascii="宋体" w:hAnsi="宋体" w:eastAsia="宋体" w:cs="宋体"/>
          <w:color w:val="000000"/>
        </w:rPr>
        <w:t>2、与建筑劳务公司合作更合算</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对于总包而言，选择与建筑劳务公司合作，并签订清包工合同，总承包公司的</w:t>
      </w:r>
      <w:r>
        <w:rPr>
          <w:rFonts w:hint="eastAsia" w:ascii="宋体" w:hAnsi="宋体" w:eastAsia="宋体" w:cs="宋体"/>
          <w:color w:val="FF0000"/>
        </w:rPr>
        <w:t>人工费可以抵扣3%</w:t>
      </w:r>
      <w:r>
        <w:rPr>
          <w:rFonts w:hint="eastAsia" w:ascii="宋体" w:hAnsi="宋体" w:eastAsia="宋体" w:cs="宋体"/>
        </w:rPr>
        <w:t>。</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如果不跟建筑劳务公司合作，那么人工费必须要做成工资表的形式，这样一来就无法抵扣，人工费纯粹是按11个税点开给业主的。</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总包选择与建筑劳务公司合作，不需要再承担工人的</w:t>
      </w:r>
      <w:r>
        <w:rPr>
          <w:rFonts w:hint="eastAsia" w:ascii="宋体" w:hAnsi="宋体" w:eastAsia="宋体" w:cs="宋体"/>
          <w:color w:val="FF0000"/>
        </w:rPr>
        <w:t>社保费用</w:t>
      </w:r>
      <w:r>
        <w:rPr>
          <w:rFonts w:hint="eastAsia" w:ascii="宋体" w:hAnsi="宋体" w:eastAsia="宋体" w:cs="宋体"/>
          <w:color w:val="000000"/>
        </w:rPr>
        <w:t>。</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C0C0C"/>
        </w:rPr>
        <w:t>营改增之前</w:t>
      </w:r>
      <w:r>
        <w:rPr>
          <w:rFonts w:hint="eastAsia" w:ascii="宋体" w:hAnsi="宋体" w:eastAsia="宋体" w:cs="宋体"/>
          <w:color w:val="000000"/>
        </w:rPr>
        <w:t>，工程项目的建安发票是在工程所在地代开的，地税局往往在开建安发票的时候，已经一次性综合扣除了工人工资里面的个人所得税了。</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FF0000"/>
        </w:rPr>
        <w:t>营改增以后</w:t>
      </w:r>
      <w:r>
        <w:rPr>
          <w:rFonts w:hint="eastAsia" w:ascii="宋体" w:hAnsi="宋体" w:eastAsia="宋体" w:cs="宋体"/>
          <w:color w:val="000000"/>
        </w:rPr>
        <w:t>，增值税要回到公司注册所在地来申报了，在公司注册所在地开发票给对方，已经扣不到工人工资的个税了。</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依照劳动合同法来讲，建筑企业与工地民工构成雇用与被雇佣的关系。如果建筑企业以工资表形式发放工人工资（不采用建筑劳务），按照规定，还需要给所有的工人缴纳社保。</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这样一来，施工企业将不堪重负。</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因此，营改增以后，民工工资不能再走工资表形式，必须要“跟建筑劳务公司签清包工合同”。这样是互惠互利，双赢的。</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所以，大型的建筑企业集团，可以考虑成立一家建筑劳务公司。</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首先，跟建筑劳务公司签订清包工合同，总包不需要买保险了，这叫</w:t>
      </w:r>
      <w:r>
        <w:rPr>
          <w:rFonts w:hint="eastAsia" w:ascii="宋体" w:hAnsi="宋体" w:eastAsia="宋体" w:cs="宋体"/>
          <w:color w:val="FF0000"/>
        </w:rPr>
        <w:t>劳务外包</w:t>
      </w:r>
      <w:r>
        <w:rPr>
          <w:rFonts w:hint="eastAsia" w:ascii="宋体" w:hAnsi="宋体" w:eastAsia="宋体" w:cs="宋体"/>
          <w:color w:val="000000"/>
        </w:rPr>
        <w:t>。直接建筑劳务公司开发票，总包公司直接进入工程施工，二级科目人工费就ok了，发票可以抵扣3%。</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对于建筑劳务公司，按照2.91%计税，同时还要为民工购买保险、缴社保，建筑劳务公司是更加负担不起的。</w:t>
      </w:r>
    </w:p>
    <w:p>
      <w:pPr>
        <w:pStyle w:val="2"/>
        <w:spacing w:before="0" w:beforeAutospacing="0" w:after="0" w:afterAutospacing="0" w:line="420" w:lineRule="atLeast"/>
        <w:rPr>
          <w:rFonts w:hint="eastAsia" w:ascii="宋体" w:hAnsi="宋体" w:eastAsia="宋体" w:cs="宋体"/>
        </w:rPr>
      </w:pPr>
      <w:r>
        <w:rPr>
          <w:rStyle w:val="5"/>
          <w:rFonts w:hint="eastAsia" w:ascii="宋体" w:hAnsi="宋体" w:eastAsia="宋体" w:cs="宋体"/>
          <w:color w:val="000000"/>
        </w:rPr>
        <w:t>3、建筑劳务公司如何规避社保问题</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一般来说，民工按工作天数来算工资，在与工人签合同时应注明：</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（1）日工资里面包含“国家基本社会保险费”；</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（2）工人自愿放弃在工程施工所在地缴纳基本社会保险，回到户口所在地社保署交社保，公司按照国家规定承担民工的社会保险费。</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（3）工人的工资与社会保险费，每月按时发放到工资卡中。</w:t>
      </w:r>
    </w:p>
    <w:p>
      <w:pPr>
        <w:pStyle w:val="2"/>
        <w:spacing w:before="0" w:beforeAutospacing="0" w:after="0" w:afterAutospacing="0" w:line="420" w:lineRule="atLeast"/>
        <w:rPr>
          <w:rFonts w:hint="eastAsia" w:ascii="宋体" w:hAnsi="宋体" w:eastAsia="宋体" w:cs="宋体"/>
        </w:rPr>
      </w:pPr>
      <w:r>
        <w:rPr>
          <w:rStyle w:val="5"/>
          <w:rFonts w:hint="eastAsia" w:ascii="宋体" w:hAnsi="宋体" w:eastAsia="宋体" w:cs="宋体"/>
          <w:color w:val="000000"/>
        </w:rPr>
        <w:t>✦</w:t>
      </w:r>
      <w:r>
        <w:rPr>
          <w:rStyle w:val="5"/>
          <w:rFonts w:hint="eastAsia" w:ascii="宋体" w:hAnsi="宋体" w:eastAsia="宋体" w:cs="宋体"/>
          <w:color w:val="000000"/>
        </w:rPr>
        <w:t> 建议：</w:t>
      </w:r>
      <w:r>
        <w:rPr>
          <w:rFonts w:hint="eastAsia" w:ascii="宋体" w:hAnsi="宋体" w:eastAsia="宋体" w:cs="宋体"/>
          <w:color w:val="000000"/>
        </w:rPr>
        <w:t>建筑劳务公司的法律部门，拟一个标准的法律确认函：</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u w:val="single"/>
        </w:rPr>
        <w:t>“关于xxx放弃公司所在地缴纳基本社会保险，回到户口所在地缴纳社会保险”的确认函</w:t>
      </w:r>
      <w:r>
        <w:rPr>
          <w:rFonts w:hint="eastAsia" w:ascii="宋体" w:hAnsi="宋体" w:eastAsia="宋体" w:cs="宋体"/>
          <w:color w:val="000000"/>
        </w:rPr>
        <w:t>，注明：</w:t>
      </w:r>
      <w:r>
        <w:rPr>
          <w:rFonts w:hint="eastAsia" w:ascii="宋体" w:hAnsi="宋体" w:eastAsia="宋体" w:cs="宋体"/>
          <w:color w:val="000000"/>
        </w:rPr>
        <w:br w:type="textWrapping"/>
      </w:r>
      <w:r>
        <w:rPr>
          <w:rFonts w:hint="eastAsia" w:ascii="宋体" w:hAnsi="宋体" w:eastAsia="宋体" w:cs="宋体"/>
          <w:color w:val="000000"/>
        </w:rPr>
        <w:t>（1）员工一致强烈要求，要回到户口所在地社保署交社保，不愿在在工程施工所在地缴纳基本社会保险；</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（2）公司按照国家相关规定，承担员工的基本社会保险费；</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（3）每月将基本社会保险费与员工工资，共同实发给员工本人的工资卡。今后，有关基本社会保险事项，与本公司无关。</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另外，财务做账时，做一个</w:t>
      </w:r>
      <w:r>
        <w:rPr>
          <w:rFonts w:hint="eastAsia" w:ascii="宋体" w:hAnsi="宋体" w:eastAsia="宋体" w:cs="宋体"/>
          <w:color w:val="FF0000"/>
        </w:rPr>
        <w:t>工资与保险的明细表</w:t>
      </w:r>
      <w:r>
        <w:rPr>
          <w:rFonts w:hint="eastAsia" w:ascii="宋体" w:hAnsi="宋体" w:eastAsia="宋体" w:cs="宋体"/>
          <w:color w:val="000000"/>
        </w:rPr>
        <w:t>。工资发放时，必须通过</w:t>
      </w:r>
      <w:r>
        <w:rPr>
          <w:rFonts w:hint="eastAsia" w:ascii="宋体" w:hAnsi="宋体" w:eastAsia="宋体" w:cs="宋体"/>
          <w:color w:val="FF0000"/>
        </w:rPr>
        <w:t>银行支付</w:t>
      </w:r>
      <w:r>
        <w:rPr>
          <w:rFonts w:hint="eastAsia" w:ascii="宋体" w:hAnsi="宋体" w:eastAsia="宋体" w:cs="宋体"/>
          <w:color w:val="000000"/>
        </w:rPr>
        <w:t>，不能发现金。</w:t>
      </w:r>
    </w:p>
    <w:p>
      <w:pPr>
        <w:pStyle w:val="2"/>
        <w:spacing w:before="0" w:beforeAutospacing="0" w:after="0" w:afterAutospacing="0"/>
        <w:rPr>
          <w:rFonts w:hint="eastAsia" w:ascii="宋体" w:hAnsi="宋体" w:eastAsia="宋体" w:cs="宋体"/>
        </w:rPr>
      </w:pPr>
      <w:r>
        <w:rPr>
          <w:rStyle w:val="5"/>
          <w:rFonts w:hint="eastAsia" w:ascii="宋体" w:hAnsi="宋体" w:eastAsia="宋体" w:cs="宋体"/>
        </w:rPr>
        <w:t>二、劳务派遣公司</w:t>
      </w:r>
    </w:p>
    <w:p>
      <w:pPr>
        <w:pStyle w:val="2"/>
        <w:spacing w:before="0" w:beforeAutospacing="0" w:after="0" w:afterAutospacing="0" w:line="420" w:lineRule="atLeast"/>
        <w:rPr>
          <w:rFonts w:hint="eastAsia" w:ascii="宋体" w:hAnsi="宋体" w:eastAsia="宋体" w:cs="宋体"/>
        </w:rPr>
      </w:pPr>
      <w:r>
        <w:rPr>
          <w:rStyle w:val="5"/>
          <w:rFonts w:hint="eastAsia" w:ascii="宋体" w:hAnsi="宋体" w:eastAsia="宋体" w:cs="宋体"/>
          <w:color w:val="000000"/>
        </w:rPr>
        <w:t>1、差额征税</w:t>
      </w:r>
      <w:r>
        <w:rPr>
          <w:rFonts w:hint="eastAsia" w:ascii="宋体" w:hAnsi="宋体" w:eastAsia="宋体" w:cs="宋体"/>
          <w:color w:val="000000"/>
        </w:rPr>
        <w:br w:type="textWrapping"/>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根据财税2016年36号文件附件2规定，营改增以后，劳务派遣公司按照6%征收增值税（建筑企业的人工费可以抵扣6%）；</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根据税务总局文件，财税2016年47号文件规定，营改增以后，劳务派遣公司也可以选择差额计税，就是劳务派遣公司的向用人单位拿到的所有的钱减去被派遣人员的工资保险福利费用，得到的差额部分采用简易计税，</w:t>
      </w:r>
      <w:r>
        <w:rPr>
          <w:rFonts w:hint="eastAsia" w:ascii="宋体" w:hAnsi="宋体" w:eastAsia="宋体" w:cs="宋体"/>
          <w:color w:val="FF0000"/>
        </w:rPr>
        <w:t>按照5%征税</w:t>
      </w:r>
      <w:r>
        <w:rPr>
          <w:rFonts w:hint="eastAsia" w:ascii="宋体" w:hAnsi="宋体" w:eastAsia="宋体" w:cs="宋体"/>
        </w:rPr>
        <w:t>。</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差额征税税额=差额/(1+5%)*5%</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税法规定，劳务派遣公司一旦选择差额征税，只能抵扣差额部分的税，劳务派遣公司支付给被派遣职工的公司保险福利费只能开</w:t>
      </w:r>
      <w:r>
        <w:rPr>
          <w:rFonts w:hint="eastAsia" w:ascii="宋体" w:hAnsi="宋体" w:eastAsia="宋体" w:cs="宋体"/>
          <w:color w:val="FF0000"/>
        </w:rPr>
        <w:t>增值税普通发票</w:t>
      </w:r>
      <w:r>
        <w:rPr>
          <w:rFonts w:hint="eastAsia" w:ascii="宋体" w:hAnsi="宋体" w:eastAsia="宋体" w:cs="宋体"/>
        </w:rPr>
        <w:t>。</w:t>
      </w:r>
    </w:p>
    <w:p>
      <w:pPr>
        <w:pStyle w:val="2"/>
        <w:spacing w:before="0" w:beforeAutospacing="0" w:after="0" w:afterAutospacing="0" w:line="420" w:lineRule="atLeast"/>
        <w:rPr>
          <w:rFonts w:hint="eastAsia" w:ascii="宋体" w:hAnsi="宋体" w:eastAsia="宋体" w:cs="宋体"/>
        </w:rPr>
      </w:pPr>
      <w:r>
        <w:rPr>
          <w:rStyle w:val="5"/>
          <w:rFonts w:hint="eastAsia" w:ascii="宋体" w:hAnsi="宋体" w:eastAsia="宋体" w:cs="宋体"/>
          <w:color w:val="000000"/>
        </w:rPr>
        <w:t>✦</w:t>
      </w:r>
      <w:r>
        <w:rPr>
          <w:rStyle w:val="5"/>
          <w:rFonts w:hint="eastAsia" w:ascii="宋体" w:hAnsi="宋体" w:eastAsia="宋体" w:cs="宋体"/>
          <w:color w:val="000000"/>
        </w:rPr>
        <w:t> 举例：</w:t>
      </w:r>
      <w:r>
        <w:rPr>
          <w:rFonts w:hint="eastAsia" w:ascii="宋体" w:hAnsi="宋体" w:eastAsia="宋体" w:cs="宋体"/>
          <w:color w:val="000000"/>
        </w:rPr>
        <w:t>劳务派遣公司收到用人单位支付的人工费1000万，其中800万用于支付工人的工资、福利费用。劳务派遣公司采用差额征税。</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劳务派遣公司差额征税税额=（1000万-800万）/(1+5%)*5%</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对于用人单位而言，总支付1000万，只能收到800万的普通发票和200万的增值税专用发票。可以用来抵扣的，只有200万的发票按照5%抵扣。</w:t>
      </w:r>
    </w:p>
    <w:p>
      <w:pPr>
        <w:pStyle w:val="2"/>
        <w:spacing w:before="0" w:beforeAutospacing="0" w:after="0" w:afterAutospacing="0" w:line="420" w:lineRule="atLeast"/>
        <w:rPr>
          <w:rFonts w:hint="eastAsia" w:ascii="宋体" w:hAnsi="宋体" w:eastAsia="宋体" w:cs="宋体"/>
        </w:rPr>
      </w:pPr>
      <w:r>
        <w:rPr>
          <w:rStyle w:val="5"/>
          <w:rFonts w:hint="eastAsia" w:ascii="宋体" w:hAnsi="宋体" w:eastAsia="宋体" w:cs="宋体"/>
          <w:color w:val="000000"/>
        </w:rPr>
        <w:t>2、营改增以后，建筑企业不能采用劳务派遣</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营改增以后，建筑企业是不能采用劳务派遣的，只能采用建筑劳务公司。</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为什么这样说？</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FF0000"/>
        </w:rPr>
        <w:t>第一点，</w:t>
      </w:r>
      <w:r>
        <w:rPr>
          <w:rFonts w:hint="eastAsia" w:ascii="宋体" w:hAnsi="宋体" w:eastAsia="宋体" w:cs="宋体"/>
          <w:color w:val="000000"/>
        </w:rPr>
        <w:t>选择劳务派遣依然要负担工人的社保费用。</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FF0000"/>
        </w:rPr>
        <w:t>第二点，</w:t>
      </w:r>
      <w:r>
        <w:rPr>
          <w:rFonts w:hint="eastAsia" w:ascii="宋体" w:hAnsi="宋体" w:eastAsia="宋体" w:cs="宋体"/>
          <w:color w:val="000000"/>
        </w:rPr>
        <w:t>按照劳动合同法规定，使用的被派遣劳动者数量不得超过企业用工总量的10%。（依照劳动合同法，用工比例是订立劳动合同文书里使用的被派遣劳动者总和来计算的。）</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实际上，大部分情况下，工地上劳务派遣的民工往往超过10%，这是不合法的。</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FF0000"/>
        </w:rPr>
        <w:t>第三点，</w:t>
      </w:r>
      <w:r>
        <w:rPr>
          <w:rFonts w:hint="eastAsia" w:ascii="宋体" w:hAnsi="宋体" w:eastAsia="宋体" w:cs="宋体"/>
          <w:color w:val="000000"/>
        </w:rPr>
        <w:t>依照劳动合同法暂行规定，劳务派遣员工只能在“临时性、辅助性、替代性”岗位任职（临时性，指工作时间不能超过6个月）。</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这项规定也同样限定使用劳务派遣员工。</w:t>
      </w:r>
    </w:p>
    <w:p>
      <w:pPr>
        <w:pStyle w:val="2"/>
        <w:spacing w:before="0" w:beforeAutospacing="0" w:after="0" w:afterAutospacing="0"/>
        <w:rPr>
          <w:rFonts w:hint="eastAsia" w:ascii="宋体" w:hAnsi="宋体" w:eastAsia="宋体" w:cs="宋体"/>
        </w:rPr>
      </w:pPr>
      <w:r>
        <w:rPr>
          <w:rStyle w:val="5"/>
          <w:rFonts w:hint="eastAsia" w:ascii="宋体" w:hAnsi="宋体" w:eastAsia="宋体" w:cs="宋体"/>
        </w:rPr>
        <w:t>结 论</w:t>
      </w:r>
    </w:p>
    <w:p>
      <w:pPr>
        <w:pStyle w:val="2"/>
        <w:spacing w:before="0" w:beforeAutospacing="0" w:after="0" w:afterAutospacing="0" w:line="420" w:lineRule="atLeast"/>
        <w:rPr>
          <w:rFonts w:hint="eastAsia" w:ascii="宋体" w:hAnsi="宋体" w:eastAsia="宋体" w:cs="宋体"/>
        </w:rPr>
      </w:pPr>
      <w:r>
        <w:rPr>
          <w:rFonts w:hint="eastAsia" w:ascii="宋体" w:hAnsi="宋体" w:eastAsia="宋体" w:cs="宋体"/>
          <w:color w:val="000000"/>
        </w:rPr>
        <w:t>营改增以后，建筑施工企业应当限制或终止使用劳务派遣，最好采用建筑劳务公司，走清包工合同形式。</w:t>
      </w:r>
    </w:p>
    <w:p>
      <w:pPr>
        <w:rPr>
          <w:rFonts w:hint="eastAsia" w:ascii="宋体" w:hAnsi="宋体" w:eastAsia="宋体" w:cs="宋体"/>
        </w:rPr>
      </w:pPr>
    </w:p>
    <w:bookmarkEnd w:id="0"/>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S Mincho">
    <w:altName w:val="Kozuka Mincho Pro M"/>
    <w:panose1 w:val="02020609040205080304"/>
    <w:charset w:val="80"/>
    <w:family w:val="modern"/>
    <w:pitch w:val="default"/>
    <w:sig w:usb0="00000000" w:usb1="00000000" w:usb2="00000012" w:usb3="00000000" w:csb0="0002009F" w:csb1="00000000"/>
  </w:font>
  <w:font w:name="Kozuka Mincho Pro M">
    <w:panose1 w:val="02020600000000000000"/>
    <w:charset w:val="80"/>
    <w:family w:val="auto"/>
    <w:pitch w:val="default"/>
    <w:sig w:usb0="00000083" w:usb1="2AC71C11" w:usb2="00000012" w:usb3="00000000" w:csb0="2002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C6209"/>
    <w:rsid w:val="00323B43"/>
    <w:rsid w:val="003D37D8"/>
    <w:rsid w:val="004358AB"/>
    <w:rsid w:val="008B7726"/>
    <w:rsid w:val="00DC6209"/>
    <w:rsid w:val="00EB384F"/>
    <w:rsid w:val="39266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303</Words>
  <Characters>1728</Characters>
  <Lines>14</Lines>
  <Paragraphs>4</Paragraphs>
  <TotalTime>5</TotalTime>
  <ScaleCrop>false</ScaleCrop>
  <LinksUpToDate>false</LinksUpToDate>
  <CharactersWithSpaces>2027</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2017-05-24T03:02:00Z</dcterms:created>
  <dc:creator>Administrator</dc:creator>
  <cp:lastModifiedBy>^O^珏</cp:lastModifiedBy>
  <cp:lastPrinted>2017-05-24T03:03:00Z</cp:lastPrinted>
  <dcterms:modified xsi:type="dcterms:W3CDTF">2019-09-28T08:11:44Z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