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造价工程师分为一级造价工程师和二级造价工程师。报考必须有一定的工作经验，年限要求最低一年，最高六年，此要求根据学历及专业有所不同。</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一级造价工程师考试每年举行一次，考试时间一般安排在10月底。原则上在省会城市设立考点，2019年一级造价工程师考试时间定为10月26、27日。</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造价工程师</w:t>
      </w:r>
      <w:r>
        <w:rPr>
          <w:rFonts w:hint="eastAsia" w:ascii="微软雅黑" w:hAnsi="微软雅黑" w:eastAsia="微软雅黑" w:cs="微软雅黑"/>
          <w:sz w:val="20"/>
          <w:szCs w:val="20"/>
        </w:rPr>
        <w:t>报考条件中对学历及相关工作经验都有明确要求。在</w:t>
      </w:r>
      <w:r>
        <w:rPr>
          <w:rFonts w:hint="eastAsia" w:ascii="微软雅黑" w:hAnsi="微软雅黑" w:eastAsia="微软雅黑" w:cs="微软雅黑"/>
          <w:sz w:val="20"/>
          <w:szCs w:val="20"/>
          <w:lang w:eastAsia="zh-CN"/>
        </w:rPr>
        <w:t>造价工程师</w:t>
      </w:r>
      <w:r>
        <w:rPr>
          <w:rFonts w:hint="eastAsia" w:ascii="微软雅黑" w:hAnsi="微软雅黑" w:eastAsia="微软雅黑" w:cs="微软雅黑"/>
          <w:sz w:val="20"/>
          <w:szCs w:val="20"/>
        </w:rPr>
        <w:t>考试报名时，需要相关单位在考试报名表上盖章证明考生的相关工作经验。</w:t>
      </w:r>
    </w:p>
    <w:p>
      <w:pPr>
        <w:pStyle w:val="4"/>
        <w:keepNext w:val="0"/>
        <w:keepLines w:val="0"/>
        <w:widowControl/>
        <w:suppressLineNumbers w:val="0"/>
        <w:rPr>
          <w:rFonts w:hint="eastAsia" w:ascii="微软雅黑" w:hAnsi="微软雅黑" w:eastAsia="微软雅黑" w:cs="微软雅黑"/>
          <w:b/>
          <w:bCs/>
          <w:sz w:val="20"/>
          <w:szCs w:val="20"/>
        </w:rPr>
      </w:pPr>
      <w:bookmarkStart w:id="0" w:name="_GoBack"/>
      <w:r>
        <w:rPr>
          <w:rFonts w:hint="eastAsia" w:ascii="微软雅黑" w:hAnsi="微软雅黑" w:eastAsia="微软雅黑" w:cs="微软雅黑"/>
          <w:sz w:val="20"/>
          <w:szCs w:val="20"/>
          <w:lang w:eastAsia="zh-CN"/>
        </w:rPr>
        <w:t>造价工程师</w:t>
      </w:r>
      <w:r>
        <w:rPr>
          <w:rFonts w:hint="eastAsia" w:ascii="微软雅黑" w:hAnsi="微软雅黑" w:eastAsia="微软雅黑" w:cs="微软雅黑"/>
          <w:sz w:val="20"/>
          <w:szCs w:val="20"/>
        </w:rPr>
        <w:t>考试工作年限的工作证明，就是考生考试前在工作单位工作了多长时间，这个需要考生根据实际情况进行填写，信息要保证正确性、真实性，不能造假，否则一旦被查出，将被取消考试资格，严重者会被禁考。</w:t>
      </w:r>
    </w:p>
    <w:bookmarkEnd w:id="0"/>
    <w:p>
      <w:pPr>
        <w:pStyle w:val="4"/>
        <w:keepNext w:val="0"/>
        <w:keepLines w:val="0"/>
        <w:widowControl/>
        <w:suppressLineNumbers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工作年限证明内容大概有如下几点(仅供参考，具体要求以当地考试负责单位给出的为准)：</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1、工作经验证明应当有被证明人的工作经验年限;  </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2、工作经验证明应该有工作经验性质说明;  </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3、工作经验证明应该有证明单位的详细信息; </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4、盖上公司行政专用章。</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造价工程师</w:t>
      </w:r>
      <w:r>
        <w:rPr>
          <w:rFonts w:hint="eastAsia" w:ascii="微软雅黑" w:hAnsi="微软雅黑" w:eastAsia="微软雅黑" w:cs="微软雅黑"/>
          <w:sz w:val="20"/>
          <w:szCs w:val="20"/>
        </w:rPr>
        <w:t>报考专业工作年限计算截止日期为报考当年12月31日，各位考生在报考前可以自己进行初步的资格审核，查清楚自己是否具备报考资格。符合</w:t>
      </w:r>
      <w:r>
        <w:rPr>
          <w:rFonts w:hint="eastAsia" w:ascii="微软雅黑" w:hAnsi="微软雅黑" w:eastAsia="微软雅黑" w:cs="微软雅黑"/>
          <w:sz w:val="20"/>
          <w:szCs w:val="20"/>
          <w:lang w:eastAsia="zh-CN"/>
        </w:rPr>
        <w:t>造价工程师</w:t>
      </w:r>
      <w:r>
        <w:rPr>
          <w:rFonts w:hint="eastAsia" w:ascii="微软雅黑" w:hAnsi="微软雅黑" w:eastAsia="微软雅黑" w:cs="微软雅黑"/>
          <w:sz w:val="20"/>
          <w:szCs w:val="20"/>
        </w:rPr>
        <w:t>职业资格考试报名条件的报考人员,按规定携带相关证件和村料到指定地点进行报名资格审查。报名时,各地人力资源社会保障部门会同相关行业主管部门对报名人员的资格条件进行审核。审核合格后,核发准考证。参加考试人员凭准考证和有效证件在指定的日期、时间和地点参加考试。</w:t>
      </w:r>
    </w:p>
    <w:p>
      <w:pPr>
        <w:pStyle w:val="4"/>
        <w:keepNext w:val="0"/>
        <w:keepLines w:val="0"/>
        <w:widowControl/>
        <w:suppressLineNumbers w:val="0"/>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工作年限证明</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兹有我单位XX同志，性别：X，身份证号码XXXXXX，在我单位参加工作X年，其中从事XXXX工作X年。</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经查，该同志在我单位工作期间，能够遵守国家和地方的法律、法规，无违反职业道德的行为。</w:t>
      </w:r>
    </w:p>
    <w:p>
      <w:pPr>
        <w:pStyle w:val="4"/>
        <w:keepNext w:val="0"/>
        <w:keepLines w:val="0"/>
        <w:widowControl/>
        <w:suppressLineNumbers w:val="0"/>
        <w:rPr>
          <w:rFonts w:hint="eastAsia" w:ascii="微软雅黑" w:hAnsi="微软雅黑" w:eastAsia="微软雅黑" w:cs="微软雅黑"/>
          <w:sz w:val="20"/>
          <w:szCs w:val="20"/>
        </w:rPr>
      </w:pPr>
      <w:r>
        <w:rPr>
          <w:rFonts w:hint="eastAsia" w:ascii="微软雅黑" w:hAnsi="微软雅黑" w:eastAsia="微软雅黑" w:cs="微软雅黑"/>
          <w:sz w:val="20"/>
          <w:szCs w:val="20"/>
        </w:rPr>
        <w:t>特此证明</w:t>
      </w:r>
    </w:p>
    <w:p>
      <w:pPr>
        <w:pStyle w:val="4"/>
        <w:keepNext w:val="0"/>
        <w:keepLines w:val="0"/>
        <w:widowControl/>
        <w:suppressLineNumbers w:val="0"/>
        <w:jc w:val="right"/>
        <w:rPr>
          <w:rFonts w:hint="eastAsia" w:ascii="微软雅黑" w:hAnsi="微软雅黑" w:eastAsia="微软雅黑" w:cs="微软雅黑"/>
          <w:sz w:val="20"/>
          <w:szCs w:val="20"/>
        </w:rPr>
      </w:pPr>
      <w:r>
        <w:rPr>
          <w:rFonts w:hint="eastAsia" w:ascii="微软雅黑" w:hAnsi="微软雅黑" w:eastAsia="微软雅黑" w:cs="微软雅黑"/>
          <w:sz w:val="20"/>
          <w:szCs w:val="20"/>
        </w:rPr>
        <w:t>单位(公章)</w:t>
      </w:r>
    </w:p>
    <w:p>
      <w:pPr>
        <w:pStyle w:val="4"/>
        <w:keepNext w:val="0"/>
        <w:keepLines w:val="0"/>
        <w:widowControl/>
        <w:suppressLineNumbers w:val="0"/>
        <w:jc w:val="right"/>
        <w:rPr>
          <w:rFonts w:hint="eastAsia" w:ascii="微软雅黑" w:hAnsi="微软雅黑" w:eastAsia="微软雅黑" w:cs="微软雅黑"/>
          <w:sz w:val="20"/>
          <w:szCs w:val="20"/>
        </w:rPr>
      </w:pPr>
      <w:r>
        <w:rPr>
          <w:rFonts w:hint="eastAsia" w:ascii="微软雅黑" w:hAnsi="微软雅黑" w:eastAsia="微软雅黑" w:cs="微软雅黑"/>
          <w:sz w:val="20"/>
          <w:szCs w:val="20"/>
        </w:rPr>
        <w:t>X年X月X日</w:t>
      </w:r>
    </w:p>
    <w:p>
      <w:pPr>
        <w:pStyle w:val="4"/>
        <w:keepNext w:val="0"/>
        <w:keepLines w:val="0"/>
        <w:widowControl/>
        <w:suppressLineNumbers w:val="0"/>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rPr>
        <w:t>以上为国家注册</w:t>
      </w:r>
      <w:r>
        <w:rPr>
          <w:rFonts w:hint="eastAsia" w:ascii="微软雅黑" w:hAnsi="微软雅黑" w:eastAsia="微软雅黑" w:cs="微软雅黑"/>
          <w:sz w:val="20"/>
          <w:szCs w:val="20"/>
          <w:lang w:eastAsia="zh-CN"/>
        </w:rPr>
        <w:t>造价</w:t>
      </w:r>
      <w:r>
        <w:rPr>
          <w:rFonts w:hint="eastAsia" w:ascii="微软雅黑" w:hAnsi="微软雅黑" w:eastAsia="微软雅黑" w:cs="微软雅黑"/>
          <w:sz w:val="20"/>
          <w:szCs w:val="20"/>
        </w:rPr>
        <w:t>工程师报考相关事宜解答，如需查看、了解更多</w:t>
      </w:r>
      <w:r>
        <w:rPr>
          <w:rFonts w:hint="eastAsia" w:ascii="微软雅黑" w:hAnsi="微软雅黑" w:eastAsia="微软雅黑" w:cs="微软雅黑"/>
          <w:sz w:val="20"/>
          <w:szCs w:val="20"/>
          <w:lang w:eastAsia="zh-CN"/>
        </w:rPr>
        <w:t>造价</w:t>
      </w:r>
      <w:r>
        <w:rPr>
          <w:rFonts w:hint="eastAsia" w:ascii="微软雅黑" w:hAnsi="微软雅黑" w:eastAsia="微软雅黑" w:cs="微软雅黑"/>
          <w:sz w:val="20"/>
          <w:szCs w:val="20"/>
        </w:rPr>
        <w:t>工程师相关问题，可登录</w:t>
      </w:r>
      <w:r>
        <w:rPr>
          <w:rFonts w:hint="eastAsia" w:ascii="微软雅黑" w:hAnsi="微软雅黑" w:eastAsia="微软雅黑" w:cs="微软雅黑"/>
          <w:b/>
          <w:bCs/>
          <w:sz w:val="20"/>
          <w:szCs w:val="20"/>
        </w:rPr>
        <w:t>希赛网</w:t>
      </w:r>
      <w:r>
        <w:rPr>
          <w:rFonts w:hint="eastAsia" w:ascii="微软雅黑" w:hAnsi="微软雅黑" w:eastAsia="微软雅黑" w:cs="微软雅黑"/>
          <w:b/>
          <w:bCs/>
          <w:sz w:val="20"/>
          <w:szCs w:val="20"/>
          <w:lang w:eastAsia="zh-CN"/>
        </w:rPr>
        <w:t>造价</w:t>
      </w:r>
      <w:r>
        <w:rPr>
          <w:rFonts w:hint="eastAsia" w:ascii="微软雅黑" w:hAnsi="微软雅黑" w:eastAsia="微软雅黑" w:cs="微软雅黑"/>
          <w:b/>
          <w:bCs/>
          <w:sz w:val="20"/>
          <w:szCs w:val="20"/>
        </w:rPr>
        <w:t>工程师频道</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HYPERLINK "https://www.educity.cn/zjgcs/" </w:instrText>
      </w:r>
      <w:r>
        <w:rPr>
          <w:rFonts w:hint="eastAsia" w:ascii="微软雅黑" w:hAnsi="微软雅黑" w:eastAsia="微软雅黑" w:cs="微软雅黑"/>
          <w:sz w:val="20"/>
          <w:szCs w:val="20"/>
        </w:rPr>
        <w:fldChar w:fldCharType="separate"/>
      </w:r>
      <w:r>
        <w:rPr>
          <w:rStyle w:val="6"/>
          <w:rFonts w:hint="eastAsia" w:ascii="微软雅黑" w:hAnsi="微软雅黑" w:eastAsia="微软雅黑" w:cs="微软雅黑"/>
          <w:sz w:val="20"/>
          <w:szCs w:val="20"/>
        </w:rPr>
        <w:t>https://www.educity.cn/zjgcs/</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t>)进行咨询。希赛网是专业的在线教育平台,业务涵盖软件、建筑、医卫、金融、教资等资格证考试培训服务，为用户提供智能题库、视频教程、在线辅导等知识服务和智适应学习方案，致力于提高学习效率。为全国60,000余家企业提供了培训服务，培训学员超过420,000人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82"/>
    <w:rsid w:val="001D6B59"/>
    <w:rsid w:val="006B0F82"/>
    <w:rsid w:val="006D604A"/>
    <w:rsid w:val="00AD5CE7"/>
    <w:rsid w:val="02F22DF6"/>
    <w:rsid w:val="05AB527D"/>
    <w:rsid w:val="0733453F"/>
    <w:rsid w:val="1E7E2C7A"/>
    <w:rsid w:val="20600D60"/>
    <w:rsid w:val="20751752"/>
    <w:rsid w:val="54377DB2"/>
    <w:rsid w:val="54D876BC"/>
    <w:rsid w:val="709F2B53"/>
    <w:rsid w:val="76785406"/>
    <w:rsid w:val="7C583071"/>
    <w:rsid w:val="7F8E5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302</Words>
  <Characters>1722</Characters>
  <Lines>14</Lines>
  <Paragraphs>4</Paragraphs>
  <TotalTime>11</TotalTime>
  <ScaleCrop>false</ScaleCrop>
  <LinksUpToDate>false</LinksUpToDate>
  <CharactersWithSpaces>2020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2019-02-22T07:28:00Z</dcterms:created>
  <dc:creator>Windows</dc:creator>
  <cp:lastModifiedBy>lenovo</cp:lastModifiedBy>
  <dcterms:modified xsi:type="dcterms:W3CDTF">2019-07-04T02:55:40Z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